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F980" w14:textId="7385A420" w:rsidR="007A61A4" w:rsidRPr="004E7336" w:rsidRDefault="004E7336">
      <w:pPr>
        <w:rPr>
          <w:lang w:val="en-US"/>
        </w:rPr>
      </w:pPr>
      <w:r w:rsidRPr="004E7336">
        <w:rPr>
          <w:lang w:val="en-US"/>
        </w:rPr>
        <w:t>The complete special issue is availa</w:t>
      </w:r>
      <w:r>
        <w:rPr>
          <w:lang w:val="en-US"/>
        </w:rPr>
        <w:t xml:space="preserve">ble open access here: </w:t>
      </w:r>
      <w:hyperlink r:id="rId4" w:history="1">
        <w:r w:rsidRPr="005B0215">
          <w:rPr>
            <w:rStyle w:val="Hyperlink"/>
            <w:lang w:val="en-US"/>
          </w:rPr>
          <w:t>https://www.um.edu.mt/sst/currentissue/</w:t>
        </w:r>
      </w:hyperlink>
      <w:r>
        <w:rPr>
          <w:lang w:val="en-US"/>
        </w:rPr>
        <w:t xml:space="preserve"> (volume 8, issue 1, 2025)</w:t>
      </w:r>
    </w:p>
    <w:sectPr w:rsidR="007A61A4" w:rsidRPr="004E7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36"/>
    <w:rsid w:val="002A4F7C"/>
    <w:rsid w:val="003F079D"/>
    <w:rsid w:val="004E7336"/>
    <w:rsid w:val="00640A2F"/>
    <w:rsid w:val="007A61A4"/>
    <w:rsid w:val="00813EB5"/>
    <w:rsid w:val="00C976BF"/>
    <w:rsid w:val="00D62E8B"/>
    <w:rsid w:val="00E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FF67"/>
  <w15:chartTrackingRefBased/>
  <w15:docId w15:val="{9F597F06-CE03-4D15-9415-374688C6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3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3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m.edu.mt/sst/currentiss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HÖGENAUER</dc:creator>
  <cp:keywords/>
  <dc:description/>
  <cp:lastModifiedBy>Anna-Lena HÖGENAUER</cp:lastModifiedBy>
  <cp:revision>1</cp:revision>
  <dcterms:created xsi:type="dcterms:W3CDTF">2025-05-06T13:04:00Z</dcterms:created>
  <dcterms:modified xsi:type="dcterms:W3CDTF">2025-05-06T13:05:00Z</dcterms:modified>
</cp:coreProperties>
</file>