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1B40" w14:textId="77777777" w:rsidR="00267E2B" w:rsidRDefault="00267E2B">
      <w:r>
        <w:t>To be downloaded here:</w:t>
      </w:r>
    </w:p>
    <w:p w14:paraId="1810C8AC" w14:textId="74CF0170" w:rsidR="003D3860" w:rsidRDefault="00267E2B">
      <w:r w:rsidRPr="00267E2B">
        <w:t>https://academic.oup.com/icc/article/32/3/673/6702655</w:t>
      </w:r>
    </w:p>
    <w:sectPr w:rsidR="003D3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2B"/>
    <w:rsid w:val="0024373E"/>
    <w:rsid w:val="00267E2B"/>
    <w:rsid w:val="003D3860"/>
    <w:rsid w:val="00CE3A26"/>
    <w:rsid w:val="00DE6D0C"/>
    <w:rsid w:val="00E3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0388"/>
  <w15:chartTrackingRefBased/>
  <w15:docId w15:val="{754D6EBC-8DAB-45B0-9EF0-4CE0EBB3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2025-01-22T14:44:00Z</dcterms:created>
  <dcterms:modified xsi:type="dcterms:W3CDTF">2025-01-22T14:45:00Z</dcterms:modified>
</cp:coreProperties>
</file>