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1696" w:rsidRDefault="00E11696" w:rsidP="00E11696">
      <w:pPr>
        <w:spacing w:after="0"/>
        <w:jc w:val="center"/>
        <w:rPr>
          <w:b/>
          <w:sz w:val="28"/>
          <w:szCs w:val="28"/>
        </w:rPr>
      </w:pPr>
    </w:p>
    <w:p w:rsidR="00E11696" w:rsidRDefault="00E11696" w:rsidP="00E11696">
      <w:pPr>
        <w:spacing w:after="0"/>
        <w:jc w:val="center"/>
        <w:rPr>
          <w:b/>
          <w:sz w:val="28"/>
          <w:szCs w:val="28"/>
        </w:rPr>
      </w:pPr>
    </w:p>
    <w:p w:rsidR="001C2663" w:rsidRPr="00E11696" w:rsidRDefault="00CB3970" w:rsidP="00E11696">
      <w:pPr>
        <w:spacing w:after="0"/>
        <w:jc w:val="center"/>
        <w:rPr>
          <w:b/>
          <w:sz w:val="28"/>
          <w:szCs w:val="28"/>
        </w:rPr>
      </w:pPr>
      <w:r w:rsidRPr="00E11696">
        <w:rPr>
          <w:b/>
          <w:sz w:val="28"/>
          <w:szCs w:val="28"/>
        </w:rPr>
        <w:t xml:space="preserve">Spatial Data of Municipalities in Yugoslavia and </w:t>
      </w:r>
      <w:r w:rsidR="00A31BC6">
        <w:rPr>
          <w:b/>
          <w:sz w:val="28"/>
          <w:szCs w:val="28"/>
        </w:rPr>
        <w:t>I</w:t>
      </w:r>
      <w:r w:rsidRPr="00E11696">
        <w:rPr>
          <w:b/>
          <w:sz w:val="28"/>
          <w:szCs w:val="28"/>
        </w:rPr>
        <w:t xml:space="preserve">ts </w:t>
      </w:r>
      <w:r w:rsidR="00A31BC6">
        <w:rPr>
          <w:b/>
          <w:sz w:val="28"/>
          <w:szCs w:val="28"/>
        </w:rPr>
        <w:t>S</w:t>
      </w:r>
      <w:r w:rsidRPr="00E11696">
        <w:rPr>
          <w:b/>
          <w:sz w:val="28"/>
          <w:szCs w:val="28"/>
        </w:rPr>
        <w:t xml:space="preserve">uccessor </w:t>
      </w:r>
      <w:r w:rsidR="00A31BC6">
        <w:rPr>
          <w:b/>
          <w:sz w:val="28"/>
          <w:szCs w:val="28"/>
        </w:rPr>
        <w:t>S</w:t>
      </w:r>
      <w:r w:rsidRPr="00E11696">
        <w:rPr>
          <w:b/>
          <w:sz w:val="28"/>
          <w:szCs w:val="28"/>
        </w:rPr>
        <w:t>tates, 1970-2020</w:t>
      </w:r>
    </w:p>
    <w:p w:rsidR="00CB3970" w:rsidRPr="00E11696" w:rsidRDefault="00CB3970" w:rsidP="00E11696">
      <w:pPr>
        <w:spacing w:after="0"/>
        <w:jc w:val="center"/>
        <w:rPr>
          <w:b/>
          <w:sz w:val="24"/>
          <w:szCs w:val="24"/>
        </w:rPr>
      </w:pPr>
      <w:r w:rsidRPr="00E11696">
        <w:rPr>
          <w:b/>
          <w:sz w:val="24"/>
          <w:szCs w:val="24"/>
        </w:rPr>
        <w:t>Josip Glaurdi</w:t>
      </w:r>
      <w:r w:rsidRPr="00E11696">
        <w:rPr>
          <w:rFonts w:cstheme="minorHAnsi"/>
          <w:b/>
          <w:sz w:val="24"/>
          <w:szCs w:val="24"/>
        </w:rPr>
        <w:t>ć</w:t>
      </w:r>
      <w:r w:rsidR="00E11696" w:rsidRPr="00E11696">
        <w:rPr>
          <w:rFonts w:cstheme="minorHAnsi"/>
          <w:b/>
          <w:sz w:val="24"/>
          <w:szCs w:val="24"/>
          <w:vertAlign w:val="superscript"/>
        </w:rPr>
        <w:t>1</w:t>
      </w:r>
      <w:r w:rsidRPr="00E11696">
        <w:rPr>
          <w:b/>
          <w:sz w:val="24"/>
          <w:szCs w:val="24"/>
        </w:rPr>
        <w:t>, Tomislav Kani</w:t>
      </w:r>
      <w:r w:rsidRPr="00E11696">
        <w:rPr>
          <w:rFonts w:cstheme="minorHAnsi"/>
          <w:b/>
          <w:sz w:val="24"/>
          <w:szCs w:val="24"/>
        </w:rPr>
        <w:t>š</w:t>
      </w:r>
      <w:r w:rsidRPr="00E11696">
        <w:rPr>
          <w:b/>
          <w:sz w:val="24"/>
          <w:szCs w:val="24"/>
        </w:rPr>
        <w:t>ki</w:t>
      </w:r>
      <w:r w:rsidR="00E11696" w:rsidRPr="00E11696">
        <w:rPr>
          <w:b/>
          <w:sz w:val="24"/>
          <w:szCs w:val="24"/>
          <w:vertAlign w:val="superscript"/>
        </w:rPr>
        <w:t>2</w:t>
      </w:r>
      <w:r w:rsidRPr="00E11696">
        <w:rPr>
          <w:b/>
          <w:sz w:val="24"/>
          <w:szCs w:val="24"/>
        </w:rPr>
        <w:t>, Ivana Budimir</w:t>
      </w:r>
      <w:r w:rsidR="00E11696" w:rsidRPr="00E11696">
        <w:rPr>
          <w:b/>
          <w:sz w:val="24"/>
          <w:szCs w:val="24"/>
          <w:vertAlign w:val="superscript"/>
        </w:rPr>
        <w:t>3</w:t>
      </w:r>
      <w:r w:rsidRPr="00E11696">
        <w:rPr>
          <w:b/>
          <w:sz w:val="24"/>
          <w:szCs w:val="24"/>
        </w:rPr>
        <w:t>, and Peter Ondrejka</w:t>
      </w:r>
      <w:r w:rsidR="00E11696" w:rsidRPr="00E11696">
        <w:rPr>
          <w:b/>
          <w:sz w:val="24"/>
          <w:szCs w:val="24"/>
          <w:vertAlign w:val="superscript"/>
        </w:rPr>
        <w:t>4</w:t>
      </w:r>
    </w:p>
    <w:p w:rsidR="00CB3970" w:rsidRPr="00E11696" w:rsidRDefault="00CB3970" w:rsidP="00E11696">
      <w:pPr>
        <w:spacing w:after="0"/>
        <w:rPr>
          <w:b/>
          <w:sz w:val="24"/>
          <w:szCs w:val="24"/>
        </w:rPr>
      </w:pPr>
    </w:p>
    <w:p w:rsidR="00E11696" w:rsidRDefault="00E11696" w:rsidP="00E11696">
      <w:pPr>
        <w:spacing w:after="0"/>
        <w:jc w:val="both"/>
        <w:rPr>
          <w:sz w:val="24"/>
          <w:szCs w:val="24"/>
        </w:rPr>
      </w:pPr>
    </w:p>
    <w:p w:rsidR="00E11696" w:rsidRDefault="00E11696" w:rsidP="00E11696">
      <w:pPr>
        <w:spacing w:after="0"/>
        <w:jc w:val="both"/>
        <w:rPr>
          <w:sz w:val="24"/>
          <w:szCs w:val="24"/>
        </w:rPr>
      </w:pPr>
    </w:p>
    <w:p w:rsidR="00E11696" w:rsidRDefault="00E11696" w:rsidP="00E11696">
      <w:pPr>
        <w:spacing w:after="0"/>
        <w:jc w:val="both"/>
        <w:rPr>
          <w:sz w:val="24"/>
          <w:szCs w:val="24"/>
        </w:rPr>
      </w:pPr>
    </w:p>
    <w:p w:rsidR="00527A24" w:rsidRPr="000A01C9" w:rsidRDefault="00527A24" w:rsidP="00527A24">
      <w:pPr>
        <w:spacing w:after="0"/>
        <w:jc w:val="both"/>
        <w:rPr>
          <w:sz w:val="24"/>
          <w:szCs w:val="24"/>
        </w:rPr>
      </w:pPr>
      <w:r w:rsidRPr="000A01C9">
        <w:rPr>
          <w:sz w:val="24"/>
          <w:szCs w:val="24"/>
        </w:rPr>
        <w:t xml:space="preserve">Set of vector maps of the territory of SFR Yugoslavia with the administrative division into municipalities in the period from 1970 to 1991, as well as the territories of Yugoslavia’s successor states – Bosnia and Herzegovina, Croatia, Kosovo, Montenegro, North Macedonia, Serbia, and Slovenia – with the administrative division into municipalities in the period from 1992 to 2020. Vector data is stored as ESRI shapefiles and contains vector data - polygons. Municipal data valid on 1 July of a given year. All maps were newly created using information on individual municipalities published in </w:t>
      </w:r>
      <w:proofErr w:type="spellStart"/>
      <w:r w:rsidRPr="000A01C9">
        <w:rPr>
          <w:i/>
          <w:sz w:val="24"/>
          <w:szCs w:val="24"/>
        </w:rPr>
        <w:t>Enciklopedija</w:t>
      </w:r>
      <w:proofErr w:type="spellEnd"/>
      <w:r w:rsidRPr="000A01C9">
        <w:rPr>
          <w:i/>
          <w:sz w:val="24"/>
          <w:szCs w:val="24"/>
        </w:rPr>
        <w:t xml:space="preserve"> </w:t>
      </w:r>
      <w:proofErr w:type="spellStart"/>
      <w:r w:rsidRPr="000A01C9">
        <w:rPr>
          <w:i/>
          <w:sz w:val="24"/>
          <w:szCs w:val="24"/>
        </w:rPr>
        <w:t>Jugoslavije</w:t>
      </w:r>
      <w:proofErr w:type="spellEnd"/>
      <w:r w:rsidRPr="000A01C9">
        <w:rPr>
          <w:sz w:val="24"/>
          <w:szCs w:val="24"/>
        </w:rPr>
        <w:t xml:space="preserve"> and the official gazettes of the successor states: </w:t>
      </w:r>
      <w:proofErr w:type="spellStart"/>
      <w:r w:rsidRPr="000A01C9">
        <w:rPr>
          <w:i/>
          <w:sz w:val="24"/>
          <w:szCs w:val="24"/>
        </w:rPr>
        <w:t>Slu</w:t>
      </w:r>
      <w:r w:rsidRPr="000A01C9">
        <w:rPr>
          <w:rFonts w:cstheme="minorHAnsi"/>
          <w:i/>
          <w:sz w:val="24"/>
          <w:szCs w:val="24"/>
        </w:rPr>
        <w:t>ž</w:t>
      </w:r>
      <w:r w:rsidRPr="000A01C9">
        <w:rPr>
          <w:i/>
          <w:sz w:val="24"/>
          <w:szCs w:val="24"/>
        </w:rPr>
        <w:t>beni</w:t>
      </w:r>
      <w:proofErr w:type="spellEnd"/>
      <w:r w:rsidRPr="000A01C9">
        <w:rPr>
          <w:i/>
          <w:sz w:val="24"/>
          <w:szCs w:val="24"/>
        </w:rPr>
        <w:t xml:space="preserve"> list </w:t>
      </w:r>
      <w:proofErr w:type="spellStart"/>
      <w:r w:rsidRPr="000A01C9">
        <w:rPr>
          <w:i/>
          <w:sz w:val="24"/>
          <w:szCs w:val="24"/>
        </w:rPr>
        <w:t>Bosne</w:t>
      </w:r>
      <w:proofErr w:type="spellEnd"/>
      <w:r w:rsidRPr="000A01C9">
        <w:rPr>
          <w:i/>
          <w:sz w:val="24"/>
          <w:szCs w:val="24"/>
        </w:rPr>
        <w:t xml:space="preserve"> </w:t>
      </w:r>
      <w:proofErr w:type="spellStart"/>
      <w:r w:rsidRPr="000A01C9">
        <w:rPr>
          <w:i/>
          <w:sz w:val="24"/>
          <w:szCs w:val="24"/>
        </w:rPr>
        <w:t>i</w:t>
      </w:r>
      <w:proofErr w:type="spellEnd"/>
      <w:r w:rsidRPr="000A01C9">
        <w:rPr>
          <w:i/>
          <w:sz w:val="24"/>
          <w:szCs w:val="24"/>
        </w:rPr>
        <w:t xml:space="preserve"> </w:t>
      </w:r>
      <w:proofErr w:type="spellStart"/>
      <w:r w:rsidRPr="000A01C9">
        <w:rPr>
          <w:i/>
          <w:sz w:val="24"/>
          <w:szCs w:val="24"/>
        </w:rPr>
        <w:t>Hercegovine</w:t>
      </w:r>
      <w:proofErr w:type="spellEnd"/>
      <w:r w:rsidRPr="000A01C9">
        <w:rPr>
          <w:sz w:val="24"/>
          <w:szCs w:val="24"/>
        </w:rPr>
        <w:t xml:space="preserve">, </w:t>
      </w:r>
      <w:proofErr w:type="spellStart"/>
      <w:r w:rsidRPr="000A01C9">
        <w:rPr>
          <w:i/>
          <w:sz w:val="24"/>
          <w:szCs w:val="24"/>
        </w:rPr>
        <w:t>Narodne</w:t>
      </w:r>
      <w:proofErr w:type="spellEnd"/>
      <w:r w:rsidRPr="000A01C9">
        <w:rPr>
          <w:i/>
          <w:sz w:val="24"/>
          <w:szCs w:val="24"/>
        </w:rPr>
        <w:t xml:space="preserve"> </w:t>
      </w:r>
      <w:proofErr w:type="spellStart"/>
      <w:r w:rsidRPr="000A01C9">
        <w:rPr>
          <w:i/>
          <w:sz w:val="24"/>
          <w:szCs w:val="24"/>
        </w:rPr>
        <w:t>novine</w:t>
      </w:r>
      <w:proofErr w:type="spellEnd"/>
      <w:r w:rsidRPr="000A01C9">
        <w:rPr>
          <w:sz w:val="24"/>
          <w:szCs w:val="24"/>
        </w:rPr>
        <w:t xml:space="preserve">, </w:t>
      </w:r>
      <w:r>
        <w:rPr>
          <w:i/>
          <w:sz w:val="24"/>
          <w:szCs w:val="24"/>
        </w:rPr>
        <w:t xml:space="preserve">Gazeta </w:t>
      </w:r>
      <w:proofErr w:type="spellStart"/>
      <w:r>
        <w:rPr>
          <w:i/>
          <w:sz w:val="24"/>
          <w:szCs w:val="24"/>
        </w:rPr>
        <w:t>Zyrtare</w:t>
      </w:r>
      <w:proofErr w:type="spellEnd"/>
      <w:r>
        <w:rPr>
          <w:i/>
          <w:sz w:val="24"/>
          <w:szCs w:val="24"/>
        </w:rPr>
        <w:t xml:space="preserve"> e </w:t>
      </w:r>
      <w:proofErr w:type="spellStart"/>
      <w:r>
        <w:rPr>
          <w:i/>
          <w:sz w:val="24"/>
          <w:szCs w:val="24"/>
        </w:rPr>
        <w:t>Republik</w:t>
      </w:r>
      <w:r>
        <w:rPr>
          <w:rFonts w:cstheme="minorHAnsi"/>
          <w:i/>
          <w:sz w:val="24"/>
          <w:szCs w:val="24"/>
        </w:rPr>
        <w:t>ës</w:t>
      </w:r>
      <w:proofErr w:type="spellEnd"/>
      <w:r>
        <w:rPr>
          <w:rFonts w:cstheme="minorHAnsi"/>
          <w:i/>
          <w:sz w:val="24"/>
          <w:szCs w:val="24"/>
        </w:rPr>
        <w:t xml:space="preserve"> </w:t>
      </w:r>
      <w:proofErr w:type="spellStart"/>
      <w:r>
        <w:rPr>
          <w:rFonts w:cstheme="minorHAnsi"/>
          <w:i/>
          <w:sz w:val="24"/>
          <w:szCs w:val="24"/>
        </w:rPr>
        <w:t>së</w:t>
      </w:r>
      <w:proofErr w:type="spellEnd"/>
      <w:r>
        <w:rPr>
          <w:rFonts w:cstheme="minorHAnsi"/>
          <w:i/>
          <w:sz w:val="24"/>
          <w:szCs w:val="24"/>
        </w:rPr>
        <w:t xml:space="preserve"> </w:t>
      </w:r>
      <w:proofErr w:type="spellStart"/>
      <w:r>
        <w:rPr>
          <w:rFonts w:cstheme="minorHAnsi"/>
          <w:i/>
          <w:sz w:val="24"/>
          <w:szCs w:val="24"/>
        </w:rPr>
        <w:t>Kosovës</w:t>
      </w:r>
      <w:proofErr w:type="spellEnd"/>
      <w:r>
        <w:rPr>
          <w:rFonts w:cstheme="minorHAnsi"/>
          <w:i/>
          <w:sz w:val="24"/>
          <w:szCs w:val="24"/>
        </w:rPr>
        <w:t xml:space="preserve">, </w:t>
      </w:r>
      <w:proofErr w:type="spellStart"/>
      <w:r w:rsidRPr="000A01C9">
        <w:rPr>
          <w:i/>
          <w:sz w:val="24"/>
          <w:szCs w:val="24"/>
        </w:rPr>
        <w:t>Slu</w:t>
      </w:r>
      <w:r w:rsidRPr="000A01C9">
        <w:rPr>
          <w:rFonts w:cstheme="minorHAnsi"/>
          <w:i/>
          <w:sz w:val="24"/>
          <w:szCs w:val="24"/>
        </w:rPr>
        <w:t>ž</w:t>
      </w:r>
      <w:r w:rsidRPr="000A01C9">
        <w:rPr>
          <w:i/>
          <w:sz w:val="24"/>
          <w:szCs w:val="24"/>
        </w:rPr>
        <w:t>beni</w:t>
      </w:r>
      <w:proofErr w:type="spellEnd"/>
      <w:r w:rsidRPr="000A01C9">
        <w:rPr>
          <w:i/>
          <w:sz w:val="24"/>
          <w:szCs w:val="24"/>
        </w:rPr>
        <w:t xml:space="preserve"> list </w:t>
      </w:r>
      <w:proofErr w:type="spellStart"/>
      <w:r w:rsidRPr="000A01C9">
        <w:rPr>
          <w:i/>
          <w:sz w:val="24"/>
          <w:szCs w:val="24"/>
        </w:rPr>
        <w:t>Crne</w:t>
      </w:r>
      <w:proofErr w:type="spellEnd"/>
      <w:r w:rsidRPr="000A01C9">
        <w:rPr>
          <w:i/>
          <w:sz w:val="24"/>
          <w:szCs w:val="24"/>
        </w:rPr>
        <w:t xml:space="preserve"> Gore</w:t>
      </w:r>
      <w:r w:rsidRPr="000A01C9">
        <w:rPr>
          <w:sz w:val="24"/>
          <w:szCs w:val="24"/>
        </w:rPr>
        <w:t xml:space="preserve">, </w:t>
      </w:r>
      <w:proofErr w:type="spellStart"/>
      <w:r w:rsidRPr="000A01C9">
        <w:rPr>
          <w:i/>
          <w:sz w:val="24"/>
          <w:szCs w:val="24"/>
        </w:rPr>
        <w:t>Služben</w:t>
      </w:r>
      <w:proofErr w:type="spellEnd"/>
      <w:r w:rsidRPr="000A01C9">
        <w:rPr>
          <w:i/>
          <w:sz w:val="24"/>
          <w:szCs w:val="24"/>
        </w:rPr>
        <w:t xml:space="preserve"> </w:t>
      </w:r>
      <w:proofErr w:type="spellStart"/>
      <w:r w:rsidRPr="000A01C9">
        <w:rPr>
          <w:i/>
          <w:sz w:val="24"/>
          <w:szCs w:val="24"/>
        </w:rPr>
        <w:t>vesnik</w:t>
      </w:r>
      <w:proofErr w:type="spellEnd"/>
      <w:r w:rsidRPr="000A01C9">
        <w:rPr>
          <w:i/>
          <w:sz w:val="24"/>
          <w:szCs w:val="24"/>
        </w:rPr>
        <w:t xml:space="preserve"> </w:t>
      </w:r>
      <w:proofErr w:type="spellStart"/>
      <w:r w:rsidRPr="000A01C9">
        <w:rPr>
          <w:i/>
          <w:sz w:val="24"/>
          <w:szCs w:val="24"/>
        </w:rPr>
        <w:t>na</w:t>
      </w:r>
      <w:proofErr w:type="spellEnd"/>
      <w:r w:rsidRPr="000A01C9">
        <w:rPr>
          <w:i/>
          <w:sz w:val="24"/>
          <w:szCs w:val="24"/>
        </w:rPr>
        <w:t xml:space="preserve"> </w:t>
      </w:r>
      <w:proofErr w:type="spellStart"/>
      <w:r w:rsidRPr="000A01C9">
        <w:rPr>
          <w:i/>
          <w:sz w:val="24"/>
          <w:szCs w:val="24"/>
        </w:rPr>
        <w:t>Republika</w:t>
      </w:r>
      <w:proofErr w:type="spellEnd"/>
      <w:r w:rsidRPr="000A01C9">
        <w:rPr>
          <w:i/>
          <w:sz w:val="24"/>
          <w:szCs w:val="24"/>
        </w:rPr>
        <w:t xml:space="preserve"> Severna Makedonija</w:t>
      </w:r>
      <w:r>
        <w:rPr>
          <w:i/>
          <w:sz w:val="24"/>
          <w:szCs w:val="24"/>
        </w:rPr>
        <w:t>,</w:t>
      </w:r>
      <w:r w:rsidRPr="000A01C9">
        <w:rPr>
          <w:i/>
          <w:sz w:val="24"/>
          <w:szCs w:val="24"/>
        </w:rPr>
        <w:t xml:space="preserve"> </w:t>
      </w:r>
      <w:proofErr w:type="spellStart"/>
      <w:r w:rsidRPr="000A01C9">
        <w:rPr>
          <w:i/>
          <w:sz w:val="24"/>
          <w:szCs w:val="24"/>
        </w:rPr>
        <w:t>Uradni</w:t>
      </w:r>
      <w:proofErr w:type="spellEnd"/>
      <w:r w:rsidRPr="000A01C9">
        <w:rPr>
          <w:i/>
          <w:sz w:val="24"/>
          <w:szCs w:val="24"/>
        </w:rPr>
        <w:t xml:space="preserve"> list </w:t>
      </w:r>
      <w:proofErr w:type="spellStart"/>
      <w:r w:rsidRPr="000A01C9">
        <w:rPr>
          <w:i/>
          <w:sz w:val="24"/>
          <w:szCs w:val="24"/>
        </w:rPr>
        <w:t>Republike</w:t>
      </w:r>
      <w:proofErr w:type="spellEnd"/>
      <w:r w:rsidRPr="000A01C9">
        <w:rPr>
          <w:i/>
          <w:sz w:val="24"/>
          <w:szCs w:val="24"/>
        </w:rPr>
        <w:t xml:space="preserve"> </w:t>
      </w:r>
      <w:proofErr w:type="spellStart"/>
      <w:r w:rsidRPr="000A01C9">
        <w:rPr>
          <w:i/>
          <w:sz w:val="24"/>
          <w:szCs w:val="24"/>
        </w:rPr>
        <w:t>Slovenije</w:t>
      </w:r>
      <w:proofErr w:type="spellEnd"/>
      <w:r w:rsidRPr="000A01C9">
        <w:rPr>
          <w:sz w:val="24"/>
          <w:szCs w:val="24"/>
        </w:rPr>
        <w:t xml:space="preserve">, </w:t>
      </w:r>
      <w:proofErr w:type="spellStart"/>
      <w:r w:rsidRPr="000A01C9">
        <w:rPr>
          <w:i/>
          <w:sz w:val="24"/>
          <w:szCs w:val="24"/>
        </w:rPr>
        <w:t>Slu</w:t>
      </w:r>
      <w:r w:rsidRPr="000A01C9">
        <w:rPr>
          <w:rFonts w:cstheme="minorHAnsi"/>
          <w:i/>
          <w:sz w:val="24"/>
          <w:szCs w:val="24"/>
        </w:rPr>
        <w:t>ž</w:t>
      </w:r>
      <w:r w:rsidRPr="000A01C9">
        <w:rPr>
          <w:i/>
          <w:sz w:val="24"/>
          <w:szCs w:val="24"/>
        </w:rPr>
        <w:t>beni</w:t>
      </w:r>
      <w:proofErr w:type="spellEnd"/>
      <w:r w:rsidRPr="000A01C9">
        <w:rPr>
          <w:i/>
          <w:sz w:val="24"/>
          <w:szCs w:val="24"/>
        </w:rPr>
        <w:t xml:space="preserve"> </w:t>
      </w:r>
      <w:proofErr w:type="spellStart"/>
      <w:r w:rsidRPr="000A01C9">
        <w:rPr>
          <w:i/>
          <w:sz w:val="24"/>
          <w:szCs w:val="24"/>
        </w:rPr>
        <w:t>glasnik</w:t>
      </w:r>
      <w:proofErr w:type="spellEnd"/>
      <w:r w:rsidRPr="000A01C9">
        <w:rPr>
          <w:i/>
          <w:sz w:val="24"/>
          <w:szCs w:val="24"/>
        </w:rPr>
        <w:t xml:space="preserve"> </w:t>
      </w:r>
      <w:proofErr w:type="spellStart"/>
      <w:r w:rsidRPr="000A01C9">
        <w:rPr>
          <w:i/>
          <w:sz w:val="24"/>
          <w:szCs w:val="24"/>
        </w:rPr>
        <w:t>Republike</w:t>
      </w:r>
      <w:proofErr w:type="spellEnd"/>
      <w:r w:rsidRPr="000A01C9">
        <w:rPr>
          <w:i/>
          <w:sz w:val="24"/>
          <w:szCs w:val="24"/>
        </w:rPr>
        <w:t xml:space="preserve"> </w:t>
      </w:r>
      <w:proofErr w:type="spellStart"/>
      <w:r w:rsidRPr="000A01C9">
        <w:rPr>
          <w:i/>
          <w:sz w:val="24"/>
          <w:szCs w:val="24"/>
        </w:rPr>
        <w:t>Srbije</w:t>
      </w:r>
      <w:proofErr w:type="spellEnd"/>
      <w:r w:rsidRPr="000A01C9">
        <w:rPr>
          <w:sz w:val="24"/>
          <w:szCs w:val="24"/>
        </w:rPr>
        <w:t>.</w:t>
      </w:r>
    </w:p>
    <w:p w:rsidR="00CB3970" w:rsidRPr="00E11696" w:rsidRDefault="00CB3970" w:rsidP="00E11696">
      <w:pPr>
        <w:spacing w:after="0"/>
        <w:jc w:val="both"/>
        <w:rPr>
          <w:sz w:val="24"/>
          <w:szCs w:val="24"/>
        </w:rPr>
      </w:pPr>
      <w:bookmarkStart w:id="0" w:name="_GoBack"/>
      <w:bookmarkEnd w:id="0"/>
    </w:p>
    <w:p w:rsidR="00CB3970" w:rsidRDefault="00CB3970" w:rsidP="00E11696">
      <w:pPr>
        <w:spacing w:after="0"/>
        <w:jc w:val="both"/>
        <w:rPr>
          <w:sz w:val="24"/>
          <w:szCs w:val="24"/>
        </w:rPr>
      </w:pPr>
      <w:r w:rsidRPr="00E11696">
        <w:rPr>
          <w:sz w:val="24"/>
          <w:szCs w:val="24"/>
        </w:rPr>
        <w:t>Project funded by the European Research Council Starting Grant #714589 titled “Electoral Legacies of War: Political Competition in Postwar Southeast Europe (</w:t>
      </w:r>
      <w:proofErr w:type="spellStart"/>
      <w:r w:rsidRPr="00E11696">
        <w:rPr>
          <w:sz w:val="24"/>
          <w:szCs w:val="24"/>
        </w:rPr>
        <w:t>ELWar</w:t>
      </w:r>
      <w:proofErr w:type="spellEnd"/>
      <w:r w:rsidRPr="00E11696">
        <w:rPr>
          <w:sz w:val="24"/>
          <w:szCs w:val="24"/>
        </w:rPr>
        <w:t>)”.</w:t>
      </w:r>
    </w:p>
    <w:p w:rsidR="00E11696" w:rsidRDefault="00E11696" w:rsidP="00E11696">
      <w:pPr>
        <w:spacing w:after="0"/>
        <w:jc w:val="both"/>
        <w:rPr>
          <w:sz w:val="24"/>
          <w:szCs w:val="24"/>
        </w:rPr>
      </w:pPr>
    </w:p>
    <w:p w:rsidR="00E11696" w:rsidRDefault="00E11696" w:rsidP="00E11696">
      <w:pPr>
        <w:spacing w:after="0"/>
        <w:jc w:val="both"/>
        <w:rPr>
          <w:sz w:val="24"/>
          <w:szCs w:val="24"/>
        </w:rPr>
      </w:pPr>
    </w:p>
    <w:p w:rsidR="00E11696" w:rsidRPr="00E11696" w:rsidRDefault="00E11696" w:rsidP="00E11696">
      <w:pPr>
        <w:spacing w:after="0"/>
        <w:jc w:val="both"/>
        <w:rPr>
          <w:sz w:val="24"/>
          <w:szCs w:val="24"/>
        </w:rPr>
      </w:pPr>
    </w:p>
    <w:p w:rsidR="00E11696" w:rsidRPr="00E11696" w:rsidRDefault="00E11696" w:rsidP="00E11696">
      <w:pPr>
        <w:spacing w:after="0"/>
        <w:rPr>
          <w:sz w:val="24"/>
          <w:szCs w:val="24"/>
        </w:rPr>
      </w:pPr>
      <w:r w:rsidRPr="00E11696">
        <w:rPr>
          <w:sz w:val="24"/>
          <w:szCs w:val="24"/>
          <w:vertAlign w:val="superscript"/>
        </w:rPr>
        <w:t xml:space="preserve">1 </w:t>
      </w:r>
      <w:r w:rsidRPr="00E11696">
        <w:rPr>
          <w:sz w:val="24"/>
          <w:szCs w:val="24"/>
        </w:rPr>
        <w:t>Head of Institute of Political Science, University of Luxembourg.</w:t>
      </w:r>
    </w:p>
    <w:p w:rsidR="00E11696" w:rsidRPr="00E11696" w:rsidRDefault="00E11696" w:rsidP="00E11696">
      <w:pPr>
        <w:spacing w:after="0"/>
        <w:rPr>
          <w:sz w:val="24"/>
          <w:szCs w:val="24"/>
        </w:rPr>
      </w:pPr>
      <w:r w:rsidRPr="00E11696">
        <w:rPr>
          <w:sz w:val="24"/>
          <w:szCs w:val="24"/>
          <w:vertAlign w:val="superscript"/>
        </w:rPr>
        <w:t xml:space="preserve">2 </w:t>
      </w:r>
      <w:r w:rsidRPr="00E11696">
        <w:rPr>
          <w:sz w:val="24"/>
          <w:szCs w:val="24"/>
        </w:rPr>
        <w:t xml:space="preserve">Head of the Cartographic Preparation Service at The Miroslav </w:t>
      </w:r>
      <w:proofErr w:type="spellStart"/>
      <w:r w:rsidRPr="00E11696">
        <w:rPr>
          <w:sz w:val="24"/>
          <w:szCs w:val="24"/>
        </w:rPr>
        <w:t>Krle</w:t>
      </w:r>
      <w:r w:rsidRPr="00E11696">
        <w:rPr>
          <w:rFonts w:cstheme="minorHAnsi"/>
          <w:sz w:val="24"/>
          <w:szCs w:val="24"/>
        </w:rPr>
        <w:t>ž</w:t>
      </w:r>
      <w:r w:rsidRPr="00E11696">
        <w:rPr>
          <w:sz w:val="24"/>
          <w:szCs w:val="24"/>
        </w:rPr>
        <w:t>a</w:t>
      </w:r>
      <w:proofErr w:type="spellEnd"/>
      <w:r w:rsidRPr="00E11696">
        <w:rPr>
          <w:sz w:val="24"/>
          <w:szCs w:val="24"/>
        </w:rPr>
        <w:t xml:space="preserve"> Institute of Lexicography – Zagreb, Croatia.</w:t>
      </w:r>
    </w:p>
    <w:p w:rsidR="00E11696" w:rsidRPr="00E11696" w:rsidRDefault="00E11696" w:rsidP="00E11696">
      <w:pPr>
        <w:spacing w:after="0"/>
        <w:rPr>
          <w:sz w:val="24"/>
          <w:szCs w:val="24"/>
        </w:rPr>
      </w:pPr>
      <w:r w:rsidRPr="00E11696">
        <w:rPr>
          <w:sz w:val="24"/>
          <w:szCs w:val="24"/>
          <w:vertAlign w:val="superscript"/>
        </w:rPr>
        <w:t xml:space="preserve">3 </w:t>
      </w:r>
      <w:r w:rsidRPr="00E11696">
        <w:rPr>
          <w:sz w:val="24"/>
          <w:szCs w:val="24"/>
        </w:rPr>
        <w:t>Senior Expert Advisor at the State Geodetic Administration – Zagreb, Croatia.</w:t>
      </w:r>
    </w:p>
    <w:p w:rsidR="00E11696" w:rsidRPr="00E11696" w:rsidRDefault="00E11696" w:rsidP="00E11696">
      <w:pPr>
        <w:spacing w:after="0"/>
        <w:rPr>
          <w:sz w:val="24"/>
          <w:szCs w:val="24"/>
        </w:rPr>
      </w:pPr>
      <w:r w:rsidRPr="00E11696">
        <w:rPr>
          <w:sz w:val="24"/>
          <w:szCs w:val="24"/>
          <w:vertAlign w:val="superscript"/>
        </w:rPr>
        <w:t xml:space="preserve">4 </w:t>
      </w:r>
      <w:r w:rsidR="005C33E9" w:rsidRPr="004F38C8">
        <w:rPr>
          <w:sz w:val="24"/>
          <w:szCs w:val="24"/>
        </w:rPr>
        <w:t>R</w:t>
      </w:r>
      <w:r w:rsidRPr="00E11696">
        <w:rPr>
          <w:sz w:val="24"/>
          <w:szCs w:val="24"/>
        </w:rPr>
        <w:t>esearcher in cartography and GIS based in Brno, Czech Republic.</w:t>
      </w:r>
    </w:p>
    <w:sectPr w:rsidR="00E11696" w:rsidRPr="00E116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D35E3D"/>
    <w:multiLevelType w:val="hybridMultilevel"/>
    <w:tmpl w:val="1AB2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970"/>
    <w:rsid w:val="001C2663"/>
    <w:rsid w:val="004F38C8"/>
    <w:rsid w:val="00527A24"/>
    <w:rsid w:val="005C33E9"/>
    <w:rsid w:val="00A31BC6"/>
    <w:rsid w:val="00CB3970"/>
    <w:rsid w:val="00E11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353B74-D280-4A8B-8855-D79DDE08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6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Josip GLAURDIC</dc:creator>
  <cp:keywords/>
  <dc:description/>
  <cp:lastModifiedBy>Josip GLAURDIC</cp:lastModifiedBy>
  <cp:revision>5</cp:revision>
  <dcterms:created xsi:type="dcterms:W3CDTF">2021-12-11T17:18:00Z</dcterms:created>
  <dcterms:modified xsi:type="dcterms:W3CDTF">2021-12-28T16:35:00Z</dcterms:modified>
</cp:coreProperties>
</file>