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29" w:rsidRPr="004577BA" w:rsidRDefault="000E3C82" w:rsidP="004577BA">
      <w:pPr>
        <w:pStyle w:val="NormalWeb"/>
        <w:jc w:val="both"/>
        <w:rPr>
          <w:rStyle w:val="Strong"/>
          <w:rFonts w:ascii="Garamond" w:eastAsia="Calibri" w:hAnsi="Garamond" w:cs="Arial"/>
          <w:caps/>
          <w:sz w:val="28"/>
          <w:szCs w:val="28"/>
        </w:rPr>
      </w:pPr>
      <w:r w:rsidRPr="004577BA">
        <w:rPr>
          <w:rStyle w:val="Strong"/>
          <w:rFonts w:ascii="Garamond" w:eastAsia="Calibri" w:hAnsi="Garamond" w:cs="Arial"/>
          <w:caps/>
          <w:sz w:val="28"/>
          <w:szCs w:val="28"/>
        </w:rPr>
        <w:t>LE terrorisme ESTH</w:t>
      </w:r>
      <w:r w:rsidR="00BF7F31" w:rsidRPr="004577BA">
        <w:rPr>
          <w:rStyle w:val="Strong"/>
          <w:rFonts w:ascii="Garamond" w:eastAsia="Calibri" w:hAnsi="Garamond" w:cs="Arial"/>
          <w:caps/>
          <w:sz w:val="28"/>
          <w:szCs w:val="28"/>
        </w:rPr>
        <w:t xml:space="preserve">étique comme antidote </w:t>
      </w:r>
    </w:p>
    <w:p w:rsidR="008346E7" w:rsidRPr="004577BA" w:rsidRDefault="008346E7" w:rsidP="004577BA">
      <w:pPr>
        <w:pStyle w:val="NormalWeb"/>
        <w:jc w:val="both"/>
        <w:rPr>
          <w:rStyle w:val="Strong"/>
          <w:rFonts w:ascii="Garamond" w:eastAsia="Calibri" w:hAnsi="Garamond" w:cs="Arial"/>
          <w:sz w:val="18"/>
          <w:szCs w:val="18"/>
        </w:rPr>
      </w:pPr>
    </w:p>
    <w:p w:rsidR="00BF7F31" w:rsidRPr="004577BA" w:rsidRDefault="00BF7F31" w:rsidP="004577BA">
      <w:pPr>
        <w:pStyle w:val="NormalWeb"/>
        <w:jc w:val="both"/>
        <w:rPr>
          <w:rFonts w:ascii="Garamond" w:hAnsi="Garamond" w:cs="Arial"/>
          <w:sz w:val="18"/>
          <w:szCs w:val="18"/>
        </w:rPr>
      </w:pPr>
      <w:r w:rsidRPr="004577BA">
        <w:rPr>
          <w:rStyle w:val="Strong"/>
          <w:rFonts w:ascii="Garamond" w:eastAsia="Calibri" w:hAnsi="Garamond" w:cs="Arial"/>
          <w:sz w:val="18"/>
          <w:szCs w:val="18"/>
        </w:rPr>
        <w:t xml:space="preserve">Nathalie </w:t>
      </w:r>
      <w:r w:rsidR="00723EFD" w:rsidRPr="004577BA">
        <w:rPr>
          <w:rStyle w:val="Strong"/>
          <w:rFonts w:ascii="Garamond" w:eastAsia="Calibri" w:hAnsi="Garamond" w:cs="Arial"/>
          <w:caps/>
          <w:sz w:val="18"/>
          <w:szCs w:val="18"/>
        </w:rPr>
        <w:t>Roelens</w:t>
      </w:r>
    </w:p>
    <w:p w:rsidR="00BF7F31" w:rsidRPr="004577BA" w:rsidRDefault="00BF7F31" w:rsidP="004577BA">
      <w:pPr>
        <w:pStyle w:val="NormalWeb"/>
        <w:jc w:val="both"/>
        <w:rPr>
          <w:rFonts w:ascii="Garamond" w:hAnsi="Garamond" w:cs="Arial"/>
        </w:rPr>
      </w:pPr>
      <w:r w:rsidRPr="004577BA">
        <w:rPr>
          <w:rFonts w:ascii="Garamond" w:hAnsi="Garamond" w:cs="Arial"/>
        </w:rPr>
        <w:t> </w:t>
      </w:r>
    </w:p>
    <w:p w:rsidR="00FD2E99" w:rsidRPr="004577BA" w:rsidRDefault="00FD2E99" w:rsidP="004577BA">
      <w:pPr>
        <w:pStyle w:val="NormalWeb"/>
        <w:jc w:val="both"/>
        <w:rPr>
          <w:rFonts w:ascii="Garamond" w:hAnsi="Garamond" w:cs="Arial"/>
          <w:sz w:val="20"/>
          <w:szCs w:val="20"/>
        </w:rPr>
      </w:pPr>
    </w:p>
    <w:p w:rsidR="00A115D9" w:rsidRPr="004577BA" w:rsidRDefault="00A115D9" w:rsidP="004577BA">
      <w:pPr>
        <w:pStyle w:val="NormalWeb"/>
        <w:jc w:val="both"/>
        <w:rPr>
          <w:rFonts w:ascii="Garamond" w:hAnsi="Garamond" w:cs="Arial"/>
          <w:b/>
          <w:caps/>
          <w:sz w:val="20"/>
          <w:szCs w:val="20"/>
          <w:lang w:val="fr-FR"/>
        </w:rPr>
      </w:pPr>
      <w:r w:rsidRPr="004577BA">
        <w:rPr>
          <w:rFonts w:ascii="Garamond" w:hAnsi="Garamond" w:cs="Arial"/>
          <w:b/>
          <w:caps/>
          <w:lang w:val="fr-FR"/>
        </w:rPr>
        <w:t>Introduction</w:t>
      </w:r>
    </w:p>
    <w:p w:rsidR="00A115D9" w:rsidRPr="004577BA" w:rsidRDefault="00A115D9" w:rsidP="004577BA">
      <w:pPr>
        <w:pStyle w:val="FootnoteText"/>
        <w:ind w:firstLine="708"/>
        <w:jc w:val="both"/>
        <w:rPr>
          <w:rFonts w:ascii="Garamond" w:hAnsi="Garamond" w:cs="Arial"/>
          <w:sz w:val="24"/>
          <w:szCs w:val="24"/>
          <w:lang w:val="fr-FR"/>
        </w:rPr>
      </w:pPr>
    </w:p>
    <w:p w:rsidR="00A115D9" w:rsidRPr="004577BA" w:rsidRDefault="00A115D9" w:rsidP="004577BA">
      <w:pPr>
        <w:pStyle w:val="FootnoteText"/>
        <w:ind w:firstLine="708"/>
        <w:jc w:val="both"/>
        <w:rPr>
          <w:rFonts w:ascii="Garamond" w:eastAsia="Times New Roman" w:hAnsi="Garamond" w:cs="Arial"/>
          <w:sz w:val="22"/>
          <w:szCs w:val="22"/>
          <w:lang w:val="fr-FR"/>
        </w:rPr>
      </w:pPr>
      <w:r w:rsidRPr="004577BA">
        <w:rPr>
          <w:rFonts w:ascii="Garamond" w:hAnsi="Garamond" w:cs="Arial"/>
          <w:sz w:val="22"/>
          <w:szCs w:val="22"/>
          <w:lang w:val="fr-FR"/>
        </w:rPr>
        <w:t xml:space="preserve">Nous voudrions </w:t>
      </w:r>
      <w:r w:rsidRPr="004577BA">
        <w:rPr>
          <w:rFonts w:ascii="Garamond" w:hAnsi="Garamond" w:cs="Arial"/>
          <w:sz w:val="22"/>
          <w:szCs w:val="22"/>
        </w:rPr>
        <w:t>partir de ce paradoxe énoncé par Paul Ricœur : « </w:t>
      </w:r>
      <w:r w:rsidRPr="004577BA">
        <w:rPr>
          <w:rFonts w:ascii="Garamond" w:hAnsi="Garamond" w:cs="Arial"/>
          <w:sz w:val="22"/>
          <w:szCs w:val="22"/>
          <w:lang w:val="fr-BE"/>
        </w:rPr>
        <w:t>P</w:t>
      </w:r>
      <w:r w:rsidRPr="004577BA">
        <w:rPr>
          <w:rFonts w:ascii="Garamond" w:hAnsi="Garamond" w:cs="Arial"/>
          <w:sz w:val="22"/>
          <w:szCs w:val="22"/>
        </w:rPr>
        <w:t>lus le lecteur s</w:t>
      </w:r>
      <w:r w:rsidR="00374FBA" w:rsidRPr="004577BA">
        <w:rPr>
          <w:rFonts w:ascii="Garamond" w:hAnsi="Garamond" w:cs="Arial"/>
          <w:sz w:val="22"/>
          <w:szCs w:val="22"/>
        </w:rPr>
        <w:t>’</w:t>
      </w:r>
      <w:r w:rsidRPr="004577BA">
        <w:rPr>
          <w:rFonts w:ascii="Garamond" w:hAnsi="Garamond" w:cs="Arial"/>
          <w:sz w:val="22"/>
          <w:szCs w:val="22"/>
        </w:rPr>
        <w:t>irréalise dans la lecture, plus profonde et plus lointaine sera l</w:t>
      </w:r>
      <w:r w:rsidR="00374FBA" w:rsidRPr="004577BA">
        <w:rPr>
          <w:rFonts w:ascii="Garamond" w:hAnsi="Garamond" w:cs="Arial"/>
          <w:sz w:val="22"/>
          <w:szCs w:val="22"/>
        </w:rPr>
        <w:t>’</w:t>
      </w:r>
      <w:r w:rsidRPr="004577BA">
        <w:rPr>
          <w:rFonts w:ascii="Garamond" w:hAnsi="Garamond" w:cs="Arial"/>
          <w:sz w:val="22"/>
          <w:szCs w:val="22"/>
        </w:rPr>
        <w:t>influence de l</w:t>
      </w:r>
      <w:r w:rsidR="00374FBA" w:rsidRPr="004577BA">
        <w:rPr>
          <w:rFonts w:ascii="Garamond" w:hAnsi="Garamond" w:cs="Arial"/>
          <w:sz w:val="22"/>
          <w:szCs w:val="22"/>
        </w:rPr>
        <w:t>’</w:t>
      </w:r>
      <w:r w:rsidRPr="004577BA">
        <w:rPr>
          <w:rFonts w:ascii="Garamond" w:hAnsi="Garamond" w:cs="Arial"/>
          <w:sz w:val="22"/>
          <w:szCs w:val="22"/>
        </w:rPr>
        <w:t>œuvre sur la réalité sociale. N</w:t>
      </w:r>
      <w:r w:rsidR="00374FBA" w:rsidRPr="004577BA">
        <w:rPr>
          <w:rFonts w:ascii="Garamond" w:hAnsi="Garamond" w:cs="Arial"/>
          <w:sz w:val="22"/>
          <w:szCs w:val="22"/>
        </w:rPr>
        <w:t>’</w:t>
      </w:r>
      <w:r w:rsidRPr="004577BA">
        <w:rPr>
          <w:rFonts w:ascii="Garamond" w:hAnsi="Garamond" w:cs="Arial"/>
          <w:sz w:val="22"/>
          <w:szCs w:val="22"/>
        </w:rPr>
        <w:t>est-ce pas la peinture la moins figurative qui a le plus de chance de c</w:t>
      </w:r>
      <w:r w:rsidR="001449C7" w:rsidRPr="004577BA">
        <w:rPr>
          <w:rFonts w:ascii="Garamond" w:hAnsi="Garamond" w:cs="Arial"/>
          <w:sz w:val="22"/>
          <w:szCs w:val="22"/>
        </w:rPr>
        <w:t>hanger notre vision du monde ?</w:t>
      </w:r>
      <w:r w:rsidR="00EB2123">
        <w:rPr>
          <w:rFonts w:ascii="Garamond" w:hAnsi="Garamond" w:cs="Arial"/>
          <w:sz w:val="22"/>
          <w:szCs w:val="22"/>
          <w:lang w:val="fr-BE"/>
        </w:rPr>
        <w:t xml:space="preserve"> </w:t>
      </w:r>
      <w:r w:rsidR="001449C7" w:rsidRPr="004577BA">
        <w:rPr>
          <w:rFonts w:ascii="Garamond" w:hAnsi="Garamond" w:cs="Arial"/>
          <w:sz w:val="22"/>
          <w:szCs w:val="22"/>
        </w:rPr>
        <w:t>»</w:t>
      </w:r>
      <w:r w:rsidR="000E3C82" w:rsidRPr="004577BA">
        <w:rPr>
          <w:rStyle w:val="FootnoteReference"/>
          <w:rFonts w:ascii="Garamond" w:hAnsi="Garamond" w:cs="Arial"/>
          <w:sz w:val="22"/>
          <w:szCs w:val="22"/>
        </w:rPr>
        <w:footnoteReference w:id="1"/>
      </w:r>
      <w:r w:rsidR="000E3C82" w:rsidRPr="004577BA">
        <w:rPr>
          <w:rFonts w:ascii="Garamond" w:hAnsi="Garamond" w:cs="Arial"/>
          <w:sz w:val="22"/>
          <w:szCs w:val="22"/>
        </w:rPr>
        <w:t> </w:t>
      </w:r>
      <w:r w:rsidRPr="004577BA">
        <w:rPr>
          <w:rFonts w:ascii="Garamond" w:hAnsi="Garamond" w:cs="Arial"/>
          <w:sz w:val="22"/>
          <w:szCs w:val="22"/>
          <w:lang w:val="fr-BE"/>
        </w:rPr>
        <w:t>A</w:t>
      </w:r>
      <w:r w:rsidRPr="004577BA">
        <w:rPr>
          <w:rFonts w:ascii="Garamond" w:eastAsia="Times New Roman" w:hAnsi="Garamond" w:cs="Arial"/>
          <w:sz w:val="22"/>
          <w:szCs w:val="22"/>
        </w:rPr>
        <w:t>lain Robbe-Grillet, </w:t>
      </w:r>
      <w:r w:rsidRPr="004577BA">
        <w:rPr>
          <w:rFonts w:ascii="Garamond" w:hAnsi="Garamond" w:cs="Arial"/>
          <w:sz w:val="22"/>
          <w:szCs w:val="22"/>
        </w:rPr>
        <w:t>avait déjà avancé l</w:t>
      </w:r>
      <w:r w:rsidR="00374FBA" w:rsidRPr="004577BA">
        <w:rPr>
          <w:rFonts w:ascii="Garamond" w:hAnsi="Garamond" w:cs="Arial"/>
          <w:sz w:val="22"/>
          <w:szCs w:val="22"/>
        </w:rPr>
        <w:t>’</w:t>
      </w:r>
      <w:r w:rsidRPr="004577BA">
        <w:rPr>
          <w:rFonts w:ascii="Garamond" w:hAnsi="Garamond" w:cs="Arial"/>
          <w:sz w:val="22"/>
          <w:szCs w:val="22"/>
        </w:rPr>
        <w:t>impossibilité d</w:t>
      </w:r>
      <w:r w:rsidR="00374FBA" w:rsidRPr="004577BA">
        <w:rPr>
          <w:rFonts w:ascii="Garamond" w:hAnsi="Garamond" w:cs="Arial"/>
          <w:sz w:val="22"/>
          <w:szCs w:val="22"/>
        </w:rPr>
        <w:t>’</w:t>
      </w:r>
      <w:r w:rsidRPr="004577BA">
        <w:rPr>
          <w:rFonts w:ascii="Garamond" w:hAnsi="Garamond" w:cs="Arial"/>
          <w:sz w:val="22"/>
          <w:szCs w:val="22"/>
        </w:rPr>
        <w:t>un engagement autre que littéraire</w:t>
      </w:r>
      <w:r w:rsidRPr="004577BA">
        <w:rPr>
          <w:rFonts w:ascii="Garamond" w:hAnsi="Garamond" w:cs="Arial"/>
          <w:sz w:val="22"/>
          <w:szCs w:val="22"/>
          <w:lang w:val="fr-BE"/>
        </w:rPr>
        <w:t xml:space="preserve">, </w:t>
      </w:r>
      <w:r w:rsidRPr="004577BA">
        <w:rPr>
          <w:rFonts w:ascii="Garamond" w:hAnsi="Garamond" w:cs="Arial"/>
          <w:sz w:val="22"/>
          <w:szCs w:val="22"/>
        </w:rPr>
        <w:t>pour la simple raison que « La vie politique nous oblige sans cesse à supposer des significations</w:t>
      </w:r>
      <w:r w:rsidRPr="004577BA">
        <w:rPr>
          <w:rFonts w:ascii="Garamond" w:eastAsia="Times New Roman" w:hAnsi="Garamond" w:cs="Arial"/>
          <w:sz w:val="22"/>
          <w:szCs w:val="22"/>
        </w:rPr>
        <w:t xml:space="preserve"> connues : significations sociales, significations historiques, significations morales</w:t>
      </w:r>
      <w:r w:rsidRPr="004577BA">
        <w:rPr>
          <w:rFonts w:ascii="Garamond" w:eastAsia="Times New Roman" w:hAnsi="Garamond" w:cs="Arial"/>
          <w:sz w:val="22"/>
          <w:szCs w:val="22"/>
          <w:lang w:val="fr-FR"/>
        </w:rPr>
        <w:t> ». Mais c</w:t>
      </w:r>
      <w:r w:rsidR="00374FBA" w:rsidRPr="004577BA">
        <w:rPr>
          <w:rFonts w:ascii="Garamond" w:eastAsia="Times New Roman" w:hAnsi="Garamond" w:cs="Arial"/>
          <w:sz w:val="22"/>
          <w:szCs w:val="22"/>
          <w:lang w:val="fr-FR"/>
        </w:rPr>
        <w:t>’</w:t>
      </w:r>
      <w:r w:rsidRPr="004577BA">
        <w:rPr>
          <w:rFonts w:ascii="Garamond" w:eastAsia="Times New Roman" w:hAnsi="Garamond" w:cs="Arial"/>
          <w:sz w:val="22"/>
          <w:szCs w:val="22"/>
          <w:lang w:val="fr-FR"/>
        </w:rPr>
        <w:t>est la phrase suivante qui retient notre attention : « </w:t>
      </w:r>
      <w:r w:rsidR="001A6824" w:rsidRPr="004577BA">
        <w:rPr>
          <w:rFonts w:ascii="Garamond" w:eastAsia="Times New Roman" w:hAnsi="Garamond" w:cs="Arial"/>
          <w:sz w:val="22"/>
          <w:szCs w:val="22"/>
        </w:rPr>
        <w:t>L</w:t>
      </w:r>
      <w:r w:rsidR="00374FBA" w:rsidRPr="004577BA">
        <w:rPr>
          <w:rFonts w:ascii="Garamond" w:eastAsia="Times New Roman" w:hAnsi="Garamond" w:cs="Arial"/>
          <w:sz w:val="22"/>
          <w:szCs w:val="22"/>
        </w:rPr>
        <w:t>’</w:t>
      </w:r>
      <w:r w:rsidR="001A6824" w:rsidRPr="004577BA">
        <w:rPr>
          <w:rFonts w:ascii="Garamond" w:eastAsia="Times New Roman" w:hAnsi="Garamond" w:cs="Arial"/>
          <w:sz w:val="22"/>
          <w:szCs w:val="22"/>
        </w:rPr>
        <w:t xml:space="preserve">art est plus modeste </w:t>
      </w:r>
      <w:r w:rsidR="001A6824" w:rsidRPr="004577BA">
        <w:rPr>
          <w:rFonts w:ascii="Garamond" w:eastAsia="Times New Roman" w:hAnsi="Garamond" w:cs="Arial"/>
          <w:sz w:val="22"/>
          <w:szCs w:val="22"/>
          <w:lang w:val="fr-FR"/>
        </w:rPr>
        <w:t xml:space="preserve">– </w:t>
      </w:r>
      <w:r w:rsidR="001A6824" w:rsidRPr="004577BA">
        <w:rPr>
          <w:rFonts w:ascii="Garamond" w:eastAsia="Times New Roman" w:hAnsi="Garamond" w:cs="Arial"/>
          <w:sz w:val="22"/>
          <w:szCs w:val="22"/>
        </w:rPr>
        <w:t xml:space="preserve">ou plus ambitieux </w:t>
      </w:r>
      <w:r w:rsidR="001A6824" w:rsidRPr="004577BA">
        <w:rPr>
          <w:rFonts w:ascii="Garamond" w:eastAsia="Times New Roman" w:hAnsi="Garamond" w:cs="Arial"/>
          <w:sz w:val="22"/>
          <w:szCs w:val="22"/>
          <w:lang w:val="fr-FR"/>
        </w:rPr>
        <w:t>–</w:t>
      </w:r>
      <w:r w:rsidRPr="004577BA">
        <w:rPr>
          <w:rFonts w:ascii="Garamond" w:eastAsia="Times New Roman" w:hAnsi="Garamond" w:cs="Arial"/>
          <w:sz w:val="22"/>
          <w:szCs w:val="22"/>
        </w:rPr>
        <w:t> : pour lui, rien n</w:t>
      </w:r>
      <w:r w:rsidR="00374FBA" w:rsidRPr="004577BA">
        <w:rPr>
          <w:rFonts w:ascii="Garamond" w:eastAsia="Times New Roman" w:hAnsi="Garamond" w:cs="Arial"/>
          <w:sz w:val="22"/>
          <w:szCs w:val="22"/>
        </w:rPr>
        <w:t>’</w:t>
      </w:r>
      <w:r w:rsidRPr="004577BA">
        <w:rPr>
          <w:rFonts w:ascii="Garamond" w:eastAsia="Times New Roman" w:hAnsi="Garamond" w:cs="Arial"/>
          <w:sz w:val="22"/>
          <w:szCs w:val="22"/>
        </w:rPr>
        <w:t>est jamais connu d</w:t>
      </w:r>
      <w:r w:rsidR="00374FBA" w:rsidRPr="004577BA">
        <w:rPr>
          <w:rFonts w:ascii="Garamond" w:eastAsia="Times New Roman" w:hAnsi="Garamond" w:cs="Arial"/>
          <w:sz w:val="22"/>
          <w:szCs w:val="22"/>
        </w:rPr>
        <w:t>’</w:t>
      </w:r>
      <w:r w:rsidRPr="004577BA">
        <w:rPr>
          <w:rFonts w:ascii="Garamond" w:eastAsia="Times New Roman" w:hAnsi="Garamond" w:cs="Arial"/>
          <w:sz w:val="22"/>
          <w:szCs w:val="22"/>
        </w:rPr>
        <w:t>avance</w:t>
      </w:r>
      <w:r w:rsidRPr="004577BA">
        <w:rPr>
          <w:rFonts w:ascii="Garamond" w:eastAsia="Times New Roman" w:hAnsi="Garamond" w:cs="Arial"/>
          <w:sz w:val="22"/>
          <w:szCs w:val="22"/>
          <w:lang w:val="fr-BE"/>
        </w:rPr>
        <w:t>.</w:t>
      </w:r>
      <w:r w:rsidRPr="004577BA">
        <w:rPr>
          <w:rFonts w:ascii="Garamond" w:eastAsia="Times New Roman" w:hAnsi="Garamond" w:cs="Arial"/>
          <w:sz w:val="22"/>
          <w:szCs w:val="22"/>
        </w:rPr>
        <w:t>»</w:t>
      </w:r>
      <w:r w:rsidR="00902CAE" w:rsidRPr="004577BA">
        <w:rPr>
          <w:rStyle w:val="FootnoteReference"/>
          <w:rFonts w:ascii="Garamond" w:eastAsia="Times New Roman" w:hAnsi="Garamond" w:cs="Arial"/>
          <w:sz w:val="22"/>
          <w:szCs w:val="22"/>
        </w:rPr>
        <w:t xml:space="preserve"> </w:t>
      </w:r>
      <w:r w:rsidR="00902CAE" w:rsidRPr="004577BA">
        <w:rPr>
          <w:rStyle w:val="FootnoteReference"/>
          <w:rFonts w:ascii="Garamond" w:eastAsia="Times New Roman" w:hAnsi="Garamond" w:cs="Arial"/>
          <w:sz w:val="22"/>
          <w:szCs w:val="22"/>
        </w:rPr>
        <w:footnoteReference w:id="2"/>
      </w:r>
      <w:r w:rsidRPr="004577BA">
        <w:rPr>
          <w:rFonts w:ascii="Garamond" w:eastAsia="Times New Roman" w:hAnsi="Garamond" w:cs="Arial"/>
          <w:sz w:val="22"/>
          <w:szCs w:val="22"/>
          <w:lang w:val="fr-BE"/>
        </w:rPr>
        <w:t xml:space="preserve"> </w:t>
      </w:r>
      <w:r w:rsidRPr="004577BA">
        <w:rPr>
          <w:rStyle w:val="FootnoteReference"/>
          <w:rFonts w:ascii="Garamond" w:eastAsia="Times New Roman" w:hAnsi="Garamond" w:cs="Arial"/>
          <w:sz w:val="22"/>
          <w:szCs w:val="22"/>
        </w:rPr>
        <w:t xml:space="preserve"> </w:t>
      </w:r>
      <w:r w:rsidRPr="004577BA">
        <w:rPr>
          <w:rFonts w:ascii="Garamond" w:eastAsia="Times New Roman" w:hAnsi="Garamond" w:cs="Arial"/>
          <w:sz w:val="22"/>
          <w:szCs w:val="22"/>
          <w:lang w:val="fr-BE"/>
        </w:rPr>
        <w:t>Ce qui frappe d</w:t>
      </w:r>
      <w:r w:rsidR="00374FBA" w:rsidRPr="004577BA">
        <w:rPr>
          <w:rFonts w:ascii="Garamond" w:eastAsia="Times New Roman" w:hAnsi="Garamond" w:cs="Arial"/>
          <w:sz w:val="22"/>
          <w:szCs w:val="22"/>
          <w:lang w:val="fr-BE"/>
        </w:rPr>
        <w:t>’</w:t>
      </w:r>
      <w:r w:rsidRPr="004577BA">
        <w:rPr>
          <w:rFonts w:ascii="Garamond" w:eastAsia="Times New Roman" w:hAnsi="Garamond" w:cs="Arial"/>
          <w:sz w:val="22"/>
          <w:szCs w:val="22"/>
          <w:lang w:val="fr-BE"/>
        </w:rPr>
        <w:t>emblée, c</w:t>
      </w:r>
      <w:r w:rsidR="00374FBA" w:rsidRPr="004577BA">
        <w:rPr>
          <w:rFonts w:ascii="Garamond" w:eastAsia="Times New Roman" w:hAnsi="Garamond" w:cs="Arial"/>
          <w:sz w:val="22"/>
          <w:szCs w:val="22"/>
          <w:lang w:val="fr-BE"/>
        </w:rPr>
        <w:t>’</w:t>
      </w:r>
      <w:r w:rsidRPr="004577BA">
        <w:rPr>
          <w:rFonts w:ascii="Garamond" w:eastAsia="Times New Roman" w:hAnsi="Garamond" w:cs="Arial"/>
          <w:sz w:val="22"/>
          <w:szCs w:val="22"/>
          <w:lang w:val="fr-BE"/>
        </w:rPr>
        <w:t>est que le « rien n</w:t>
      </w:r>
      <w:r w:rsidR="00374FBA" w:rsidRPr="004577BA">
        <w:rPr>
          <w:rFonts w:ascii="Garamond" w:eastAsia="Times New Roman" w:hAnsi="Garamond" w:cs="Arial"/>
          <w:sz w:val="22"/>
          <w:szCs w:val="22"/>
          <w:lang w:val="fr-BE"/>
        </w:rPr>
        <w:t>’</w:t>
      </w:r>
      <w:r w:rsidRPr="004577BA">
        <w:rPr>
          <w:rFonts w:ascii="Garamond" w:eastAsia="Times New Roman" w:hAnsi="Garamond" w:cs="Arial"/>
          <w:sz w:val="22"/>
          <w:szCs w:val="22"/>
          <w:lang w:val="fr-BE"/>
        </w:rPr>
        <w:t>est jamais connu d</w:t>
      </w:r>
      <w:r w:rsidR="00374FBA" w:rsidRPr="004577BA">
        <w:rPr>
          <w:rFonts w:ascii="Garamond" w:eastAsia="Times New Roman" w:hAnsi="Garamond" w:cs="Arial"/>
          <w:sz w:val="22"/>
          <w:szCs w:val="22"/>
          <w:lang w:val="fr-BE"/>
        </w:rPr>
        <w:t>’</w:t>
      </w:r>
      <w:r w:rsidRPr="004577BA">
        <w:rPr>
          <w:rFonts w:ascii="Garamond" w:eastAsia="Times New Roman" w:hAnsi="Garamond" w:cs="Arial"/>
          <w:sz w:val="22"/>
          <w:szCs w:val="22"/>
          <w:lang w:val="fr-BE"/>
        </w:rPr>
        <w:t>avance » de l</w:t>
      </w:r>
      <w:r w:rsidR="00374FBA" w:rsidRPr="004577BA">
        <w:rPr>
          <w:rFonts w:ascii="Garamond" w:eastAsia="Times New Roman" w:hAnsi="Garamond" w:cs="Arial"/>
          <w:sz w:val="22"/>
          <w:szCs w:val="22"/>
          <w:lang w:val="fr-BE"/>
        </w:rPr>
        <w:t>’</w:t>
      </w:r>
      <w:r w:rsidRPr="004577BA">
        <w:rPr>
          <w:rFonts w:ascii="Garamond" w:eastAsia="Times New Roman" w:hAnsi="Garamond" w:cs="Arial"/>
          <w:sz w:val="22"/>
          <w:szCs w:val="22"/>
          <w:lang w:val="fr-BE"/>
        </w:rPr>
        <w:t xml:space="preserve">art recoupe </w:t>
      </w:r>
      <w:r w:rsidRPr="004577BA">
        <w:rPr>
          <w:rFonts w:ascii="Garamond" w:eastAsia="Times New Roman" w:hAnsi="Garamond" w:cs="Arial"/>
          <w:i/>
          <w:sz w:val="22"/>
          <w:szCs w:val="22"/>
          <w:lang w:val="fr-BE"/>
        </w:rPr>
        <w:t>l</w:t>
      </w:r>
      <w:r w:rsidR="00374FBA" w:rsidRPr="004577BA">
        <w:rPr>
          <w:rFonts w:ascii="Garamond" w:eastAsia="Times New Roman" w:hAnsi="Garamond" w:cs="Arial"/>
          <w:i/>
          <w:sz w:val="22"/>
          <w:szCs w:val="22"/>
          <w:lang w:val="fr-BE"/>
        </w:rPr>
        <w:t>’</w:t>
      </w:r>
      <w:r w:rsidRPr="004577BA">
        <w:rPr>
          <w:rFonts w:ascii="Garamond" w:eastAsia="Times New Roman" w:hAnsi="Garamond" w:cs="Arial"/>
          <w:i/>
          <w:sz w:val="22"/>
          <w:szCs w:val="22"/>
          <w:lang w:val="fr-BE"/>
        </w:rPr>
        <w:t>imprévisible</w:t>
      </w:r>
      <w:r w:rsidRPr="004577BA">
        <w:rPr>
          <w:rFonts w:ascii="Garamond" w:eastAsia="Times New Roman" w:hAnsi="Garamond" w:cs="Arial"/>
          <w:sz w:val="22"/>
          <w:szCs w:val="22"/>
          <w:lang w:val="fr-BE"/>
        </w:rPr>
        <w:t xml:space="preserve"> qui est un des traits majeurs du t</w:t>
      </w:r>
      <w:r w:rsidR="00EB2123">
        <w:rPr>
          <w:rFonts w:ascii="Garamond" w:eastAsia="Times New Roman" w:hAnsi="Garamond" w:cs="Arial"/>
          <w:sz w:val="22"/>
          <w:szCs w:val="22"/>
          <w:lang w:val="fr-BE"/>
        </w:rPr>
        <w:t>errorisme, surtout après le 11 S</w:t>
      </w:r>
      <w:r w:rsidR="004709E2">
        <w:rPr>
          <w:rFonts w:ascii="Garamond" w:eastAsia="Times New Roman" w:hAnsi="Garamond" w:cs="Arial"/>
          <w:sz w:val="22"/>
          <w:szCs w:val="22"/>
          <w:lang w:val="fr-BE"/>
        </w:rPr>
        <w:t>eptembre</w:t>
      </w:r>
      <w:r w:rsidRPr="004577BA">
        <w:rPr>
          <w:rFonts w:ascii="Garamond" w:eastAsia="Times New Roman" w:hAnsi="Garamond" w:cs="Arial"/>
          <w:sz w:val="22"/>
          <w:szCs w:val="22"/>
          <w:lang w:val="fr-BE"/>
        </w:rPr>
        <w:t xml:space="preserve"> à en croire Jacques Derrida qui y voit une</w:t>
      </w:r>
      <w:r w:rsidRPr="004577BA">
        <w:rPr>
          <w:rFonts w:ascii="Garamond" w:hAnsi="Garamond" w:cs="Arial"/>
          <w:sz w:val="22"/>
          <w:szCs w:val="22"/>
          <w:shd w:val="clear" w:color="auto" w:fill="FFFFFF"/>
        </w:rPr>
        <w:t> effraction d</w:t>
      </w:r>
      <w:r w:rsidR="00374FBA" w:rsidRPr="004577BA">
        <w:rPr>
          <w:rFonts w:ascii="Garamond" w:hAnsi="Garamond" w:cs="Arial"/>
          <w:sz w:val="22"/>
          <w:szCs w:val="22"/>
          <w:shd w:val="clear" w:color="auto" w:fill="FFFFFF"/>
        </w:rPr>
        <w:t>’</w:t>
      </w:r>
      <w:r w:rsidRPr="004577BA">
        <w:rPr>
          <w:rFonts w:ascii="Garamond" w:hAnsi="Garamond" w:cs="Arial"/>
          <w:sz w:val="22"/>
          <w:szCs w:val="22"/>
          <w:shd w:val="clear" w:color="auto" w:fill="FFFFFF"/>
        </w:rPr>
        <w:t>un type nouveau</w:t>
      </w:r>
      <w:r w:rsidRPr="004577BA">
        <w:rPr>
          <w:rFonts w:ascii="Garamond" w:hAnsi="Garamond" w:cs="Arial"/>
          <w:sz w:val="22"/>
          <w:szCs w:val="22"/>
          <w:shd w:val="clear" w:color="auto" w:fill="FFFFFF"/>
          <w:lang w:val="fr-BE"/>
        </w:rPr>
        <w:t xml:space="preserve"> : </w:t>
      </w:r>
      <w:r w:rsidRPr="004577BA">
        <w:rPr>
          <w:rFonts w:ascii="Garamond" w:hAnsi="Garamond" w:cs="Arial"/>
          <w:sz w:val="22"/>
          <w:szCs w:val="22"/>
          <w:shd w:val="clear" w:color="auto" w:fill="FFFFFF"/>
        </w:rPr>
        <w:t>« Il y a traumatisme sans travail de deuil possible quand le mal vient de</w:t>
      </w:r>
      <w:r w:rsidR="003846DA" w:rsidRPr="004577BA">
        <w:rPr>
          <w:rFonts w:ascii="Garamond" w:hAnsi="Garamond" w:cs="Arial"/>
          <w:sz w:val="22"/>
          <w:szCs w:val="22"/>
          <w:shd w:val="clear" w:color="auto" w:fill="FFFFFF"/>
        </w:rPr>
        <w:t xml:space="preserve"> la possibilité à venir du pire</w:t>
      </w:r>
      <w:r w:rsidRPr="004577BA">
        <w:rPr>
          <w:rFonts w:ascii="Garamond" w:hAnsi="Garamond" w:cs="Arial"/>
          <w:sz w:val="22"/>
          <w:szCs w:val="22"/>
          <w:shd w:val="clear" w:color="auto" w:fill="FFFFFF"/>
          <w:lang w:val="fr-BE"/>
        </w:rPr>
        <w:t>. »</w:t>
      </w:r>
      <w:r w:rsidRPr="004577BA">
        <w:rPr>
          <w:rStyle w:val="FootnoteReference"/>
          <w:rFonts w:ascii="Garamond" w:eastAsia="Times New Roman" w:hAnsi="Garamond" w:cs="Arial"/>
          <w:sz w:val="22"/>
          <w:szCs w:val="22"/>
          <w:lang w:val="fr-BE"/>
        </w:rPr>
        <w:footnoteReference w:id="3"/>
      </w:r>
    </w:p>
    <w:p w:rsidR="00A115D9" w:rsidRPr="004577BA" w:rsidRDefault="00A115D9" w:rsidP="004577BA">
      <w:pPr>
        <w:spacing w:after="0" w:line="240" w:lineRule="auto"/>
        <w:ind w:firstLine="708"/>
        <w:jc w:val="both"/>
        <w:rPr>
          <w:rFonts w:ascii="Garamond" w:hAnsi="Garamond" w:cs="Arial"/>
        </w:rPr>
      </w:pPr>
      <w:r w:rsidRPr="004577BA">
        <w:rPr>
          <w:rFonts w:ascii="Garamond" w:hAnsi="Garamond" w:cs="Arial"/>
          <w:lang w:val="fr-BE"/>
        </w:rPr>
        <w:t>Aussi allons-nous d</w:t>
      </w:r>
      <w:r w:rsidR="00374FBA" w:rsidRPr="004577BA">
        <w:rPr>
          <w:rFonts w:ascii="Garamond" w:hAnsi="Garamond" w:cs="Arial"/>
          <w:lang w:val="fr-BE"/>
        </w:rPr>
        <w:t>’</w:t>
      </w:r>
      <w:r w:rsidRPr="004577BA">
        <w:rPr>
          <w:rFonts w:ascii="Garamond" w:hAnsi="Garamond" w:cs="Arial"/>
          <w:lang w:val="fr-BE"/>
        </w:rPr>
        <w:t>abord procéder à une analytique de la terreur pour étudier ensuite l</w:t>
      </w:r>
      <w:r w:rsidR="00374FBA" w:rsidRPr="004577BA">
        <w:rPr>
          <w:rFonts w:ascii="Garamond" w:hAnsi="Garamond" w:cs="Arial"/>
          <w:lang w:val="fr-BE"/>
        </w:rPr>
        <w:t>’</w:t>
      </w:r>
      <w:r w:rsidRPr="004577BA">
        <w:rPr>
          <w:rFonts w:ascii="Garamond" w:hAnsi="Garamond" w:cs="Arial"/>
          <w:lang w:val="fr-BE"/>
        </w:rPr>
        <w:t>aporie « infinivertie »</w:t>
      </w:r>
      <w:r w:rsidR="00EB2123">
        <w:rPr>
          <w:rStyle w:val="FootnoteReference"/>
          <w:rFonts w:ascii="Garamond" w:hAnsi="Garamond" w:cs="Arial"/>
          <w:lang w:val="fr-BE"/>
        </w:rPr>
        <w:footnoteReference w:id="4"/>
      </w:r>
      <w:r w:rsidRPr="004577BA">
        <w:rPr>
          <w:rFonts w:ascii="Garamond" w:hAnsi="Garamond" w:cs="Arial"/>
          <w:lang w:val="fr-BE"/>
        </w:rPr>
        <w:t xml:space="preserve"> (pour parler avec Henri Michaux en pleine exploration de la mescaline) de la langue, </w:t>
      </w:r>
      <w:r w:rsidR="000B1AC0">
        <w:rPr>
          <w:rFonts w:ascii="Garamond" w:hAnsi="Garamond" w:cs="Arial"/>
          <w:lang w:val="fr-BE"/>
        </w:rPr>
        <w:t xml:space="preserve">et focaliser enfin sur deux motifs relevant de l’élan formel ou </w:t>
      </w:r>
      <w:r w:rsidR="00975094">
        <w:rPr>
          <w:rFonts w:ascii="Garamond" w:hAnsi="Garamond" w:cs="Arial"/>
          <w:lang w:val="fr-BE"/>
        </w:rPr>
        <w:t xml:space="preserve">de la </w:t>
      </w:r>
      <w:r w:rsidR="000B1AC0">
        <w:rPr>
          <w:rFonts w:ascii="Garamond" w:hAnsi="Garamond" w:cs="Arial"/>
          <w:lang w:val="fr-BE"/>
        </w:rPr>
        <w:t>pulsion de vie (</w:t>
      </w:r>
      <w:r w:rsidR="000B1AC0" w:rsidRPr="000B1AC0">
        <w:rPr>
          <w:rFonts w:ascii="Garamond" w:hAnsi="Garamond" w:cs="Arial"/>
          <w:i/>
          <w:lang w:val="fr-BE"/>
        </w:rPr>
        <w:t>eros</w:t>
      </w:r>
      <w:r w:rsidR="000B1AC0">
        <w:rPr>
          <w:rFonts w:ascii="Garamond" w:hAnsi="Garamond" w:cs="Arial"/>
          <w:lang w:val="fr-BE"/>
        </w:rPr>
        <w:t>), à savoir le</w:t>
      </w:r>
      <w:r w:rsidRPr="004577BA">
        <w:rPr>
          <w:rFonts w:ascii="Garamond" w:hAnsi="Garamond" w:cs="Arial"/>
          <w:lang w:val="fr-BE"/>
        </w:rPr>
        <w:t xml:space="preserve"> tourbillon </w:t>
      </w:r>
      <w:r w:rsidR="000B1AC0">
        <w:rPr>
          <w:rFonts w:ascii="Garamond" w:hAnsi="Garamond" w:cs="Arial"/>
          <w:lang w:val="fr-BE"/>
        </w:rPr>
        <w:t xml:space="preserve">et </w:t>
      </w:r>
      <w:r w:rsidR="00EB2123">
        <w:rPr>
          <w:rFonts w:ascii="Garamond" w:hAnsi="Garamond" w:cs="Arial"/>
          <w:lang w:val="fr-BE"/>
        </w:rPr>
        <w:t>l’explosion</w:t>
      </w:r>
      <w:r w:rsidR="000B1AC0">
        <w:rPr>
          <w:rFonts w:ascii="Garamond" w:hAnsi="Garamond" w:cs="Arial"/>
          <w:lang w:val="fr-BE"/>
        </w:rPr>
        <w:t>.</w:t>
      </w:r>
      <w:r w:rsidR="00EB2123">
        <w:rPr>
          <w:rFonts w:ascii="Garamond" w:hAnsi="Garamond" w:cs="Arial"/>
          <w:lang w:val="fr-BE"/>
        </w:rPr>
        <w:t xml:space="preserve"> </w:t>
      </w:r>
      <w:r w:rsidRPr="004577BA">
        <w:rPr>
          <w:rFonts w:ascii="Garamond" w:hAnsi="Garamond" w:cs="Arial"/>
        </w:rPr>
        <w:t>Notre hypothèse est la suivante : l</w:t>
      </w:r>
      <w:r w:rsidR="00374FBA" w:rsidRPr="004577BA">
        <w:rPr>
          <w:rFonts w:ascii="Garamond" w:hAnsi="Garamond" w:cs="Arial"/>
        </w:rPr>
        <w:t>’</w:t>
      </w:r>
      <w:r w:rsidRPr="004577BA">
        <w:rPr>
          <w:rFonts w:ascii="Garamond" w:hAnsi="Garamond" w:cs="Arial"/>
        </w:rPr>
        <w:t>art,</w:t>
      </w:r>
      <w:r w:rsidR="00975094">
        <w:rPr>
          <w:rFonts w:ascii="Garamond" w:hAnsi="Garamond" w:cs="Arial"/>
        </w:rPr>
        <w:t xml:space="preserve"> inédit par essence </w:t>
      </w:r>
      <w:r w:rsidRPr="004577BA">
        <w:rPr>
          <w:rFonts w:ascii="Garamond" w:hAnsi="Garamond" w:cs="Arial"/>
        </w:rPr>
        <w:t>– « Il n</w:t>
      </w:r>
      <w:r w:rsidR="00374FBA" w:rsidRPr="004577BA">
        <w:rPr>
          <w:rFonts w:ascii="Garamond" w:hAnsi="Garamond" w:cs="Arial"/>
        </w:rPr>
        <w:t>’</w:t>
      </w:r>
      <w:r w:rsidRPr="004577BA">
        <w:rPr>
          <w:rFonts w:ascii="Garamond" w:hAnsi="Garamond" w:cs="Arial"/>
        </w:rPr>
        <w:t>y a pas d</w:t>
      </w:r>
      <w:r w:rsidR="00374FBA" w:rsidRPr="004577BA">
        <w:rPr>
          <w:rFonts w:ascii="Garamond" w:hAnsi="Garamond" w:cs="Arial"/>
        </w:rPr>
        <w:t>’</w:t>
      </w:r>
      <w:r w:rsidRPr="004577BA">
        <w:rPr>
          <w:rFonts w:ascii="Garamond" w:hAnsi="Garamond" w:cs="Arial"/>
        </w:rPr>
        <w:t>œuvre d</w:t>
      </w:r>
      <w:r w:rsidR="00374FBA" w:rsidRPr="004577BA">
        <w:rPr>
          <w:rFonts w:ascii="Garamond" w:hAnsi="Garamond" w:cs="Arial"/>
        </w:rPr>
        <w:t>’</w:t>
      </w:r>
      <w:r w:rsidRPr="004577BA">
        <w:rPr>
          <w:rFonts w:ascii="Garamond" w:hAnsi="Garamond" w:cs="Arial"/>
        </w:rPr>
        <w:t>art qui ne fasse appel à un peuple qui n</w:t>
      </w:r>
      <w:r w:rsidR="00374FBA" w:rsidRPr="004577BA">
        <w:rPr>
          <w:rFonts w:ascii="Garamond" w:hAnsi="Garamond" w:cs="Arial"/>
        </w:rPr>
        <w:t>’</w:t>
      </w:r>
      <w:r w:rsidRPr="004577BA">
        <w:rPr>
          <w:rFonts w:ascii="Garamond" w:hAnsi="Garamond" w:cs="Arial"/>
        </w:rPr>
        <w:t>existe pas encore », avançait Gilles Deleuze inspiré par le « peuple qui manque » de Paul Klee</w:t>
      </w:r>
      <w:r w:rsidRPr="004577BA">
        <w:rPr>
          <w:rStyle w:val="FootnoteReference"/>
          <w:rFonts w:ascii="Garamond" w:hAnsi="Garamond" w:cs="Arial"/>
        </w:rPr>
        <w:footnoteReference w:id="5"/>
      </w:r>
      <w:r w:rsidR="00902CAE" w:rsidRPr="004577BA">
        <w:rPr>
          <w:rFonts w:ascii="Garamond" w:hAnsi="Garamond" w:cs="Arial"/>
        </w:rPr>
        <w:t xml:space="preserve"> </w:t>
      </w:r>
      <w:r w:rsidRPr="004577BA">
        <w:rPr>
          <w:rFonts w:ascii="Garamond" w:hAnsi="Garamond" w:cs="Arial"/>
        </w:rPr>
        <w:t xml:space="preserve">– , aurait le pouvoir ou le devoir de </w:t>
      </w:r>
      <w:r w:rsidRPr="004577BA">
        <w:rPr>
          <w:rFonts w:ascii="Garamond" w:hAnsi="Garamond" w:cs="Arial"/>
          <w:i/>
          <w:lang w:val="fr-BE"/>
        </w:rPr>
        <w:t>sublimer</w:t>
      </w:r>
      <w:r w:rsidRPr="004577BA">
        <w:rPr>
          <w:rFonts w:ascii="Garamond" w:hAnsi="Garamond" w:cs="Arial"/>
          <w:lang w:val="fr-BE"/>
        </w:rPr>
        <w:t xml:space="preserve"> (au sens physique de changer d</w:t>
      </w:r>
      <w:r w:rsidR="00374FBA" w:rsidRPr="004577BA">
        <w:rPr>
          <w:rFonts w:ascii="Garamond" w:hAnsi="Garamond" w:cs="Arial"/>
          <w:lang w:val="fr-BE"/>
        </w:rPr>
        <w:t>’</w:t>
      </w:r>
      <w:r w:rsidRPr="004577BA">
        <w:rPr>
          <w:rFonts w:ascii="Garamond" w:hAnsi="Garamond" w:cs="Arial"/>
          <w:lang w:val="fr-BE"/>
        </w:rPr>
        <w:t>état, d</w:t>
      </w:r>
      <w:r w:rsidR="00374FBA" w:rsidRPr="004577BA">
        <w:rPr>
          <w:rFonts w:ascii="Garamond" w:hAnsi="Garamond" w:cs="Arial"/>
          <w:lang w:val="fr-BE"/>
        </w:rPr>
        <w:t>’</w:t>
      </w:r>
      <w:r w:rsidRPr="004577BA">
        <w:rPr>
          <w:rFonts w:ascii="Garamond" w:hAnsi="Garamond" w:cs="Arial"/>
          <w:lang w:val="fr-BE"/>
        </w:rPr>
        <w:t>alléger, de rendre éthérée) la pulsion de mort (</w:t>
      </w:r>
      <w:r w:rsidRPr="004577BA">
        <w:rPr>
          <w:rFonts w:ascii="Garamond" w:hAnsi="Garamond" w:cs="Arial"/>
          <w:i/>
          <w:lang w:val="fr-BE"/>
        </w:rPr>
        <w:t>thanatos</w:t>
      </w:r>
      <w:r w:rsidR="00195209" w:rsidRPr="004577BA">
        <w:rPr>
          <w:rFonts w:ascii="Garamond" w:hAnsi="Garamond" w:cs="Arial"/>
          <w:lang w:val="fr-BE"/>
        </w:rPr>
        <w:t>) de toute forme d</w:t>
      </w:r>
      <w:r w:rsidR="00374FBA" w:rsidRPr="004577BA">
        <w:rPr>
          <w:rFonts w:ascii="Garamond" w:hAnsi="Garamond" w:cs="Arial"/>
          <w:lang w:val="fr-BE"/>
        </w:rPr>
        <w:t>’</w:t>
      </w:r>
      <w:r w:rsidR="00195209" w:rsidRPr="004577BA">
        <w:rPr>
          <w:rFonts w:ascii="Garamond" w:hAnsi="Garamond" w:cs="Arial"/>
          <w:lang w:val="fr-BE"/>
        </w:rPr>
        <w:t>extrémisme</w:t>
      </w:r>
      <w:r w:rsidRPr="004577BA">
        <w:rPr>
          <w:rFonts w:ascii="Garamond" w:hAnsi="Garamond" w:cs="Arial"/>
          <w:lang w:val="fr-BE"/>
        </w:rPr>
        <w:t xml:space="preserve">, </w:t>
      </w:r>
      <w:r w:rsidR="000B1AC0">
        <w:rPr>
          <w:rFonts w:ascii="Garamond" w:hAnsi="Garamond" w:cs="Arial"/>
          <w:lang w:val="fr-BE"/>
        </w:rPr>
        <w:t>d’</w:t>
      </w:r>
      <w:r w:rsidRPr="004577BA">
        <w:rPr>
          <w:rFonts w:ascii="Garamond" w:hAnsi="Garamond" w:cs="Arial"/>
          <w:lang w:val="fr-BE"/>
        </w:rPr>
        <w:t xml:space="preserve">opposer à la barbarie arbitraire une violence poétique, </w:t>
      </w:r>
      <w:r w:rsidR="004709E2">
        <w:rPr>
          <w:rFonts w:ascii="Garamond" w:hAnsi="Garamond" w:cs="Arial"/>
          <w:lang w:val="fr-BE"/>
        </w:rPr>
        <w:t>d’</w:t>
      </w:r>
      <w:r w:rsidRPr="004577BA">
        <w:rPr>
          <w:rFonts w:ascii="Garamond" w:hAnsi="Garamond" w:cs="Arial"/>
          <w:lang w:val="fr-BE"/>
        </w:rPr>
        <w:t>instaurer un « état d</w:t>
      </w:r>
      <w:r w:rsidR="00374FBA" w:rsidRPr="004577BA">
        <w:rPr>
          <w:rFonts w:ascii="Garamond" w:hAnsi="Garamond" w:cs="Arial"/>
          <w:lang w:val="fr-BE"/>
        </w:rPr>
        <w:t>’</w:t>
      </w:r>
      <w:r w:rsidR="00902CAE" w:rsidRPr="004577BA">
        <w:rPr>
          <w:rFonts w:ascii="Garamond" w:hAnsi="Garamond" w:cs="Arial"/>
          <w:lang w:val="fr-BE"/>
        </w:rPr>
        <w:t>urgence</w:t>
      </w:r>
      <w:r w:rsidRPr="004577BA">
        <w:rPr>
          <w:rFonts w:ascii="Garamond" w:hAnsi="Garamond" w:cs="Arial"/>
          <w:lang w:val="fr-BE"/>
        </w:rPr>
        <w:t xml:space="preserve"> culturel</w:t>
      </w:r>
      <w:r w:rsidR="00902CAE" w:rsidRPr="004577BA">
        <w:rPr>
          <w:rFonts w:ascii="Garamond" w:hAnsi="Garamond" w:cs="Arial"/>
          <w:lang w:val="fr-BE"/>
        </w:rPr>
        <w:t> »</w:t>
      </w:r>
      <w:r w:rsidRPr="004577BA">
        <w:rPr>
          <w:rFonts w:ascii="Garamond" w:hAnsi="Garamond" w:cs="Arial"/>
          <w:lang w:val="fr-BE"/>
        </w:rPr>
        <w:t>, contre la biopolitique de l</w:t>
      </w:r>
      <w:r w:rsidR="00374FBA" w:rsidRPr="004577BA">
        <w:rPr>
          <w:rFonts w:ascii="Garamond" w:hAnsi="Garamond" w:cs="Arial"/>
          <w:lang w:val="fr-BE"/>
        </w:rPr>
        <w:t>’</w:t>
      </w:r>
      <w:r w:rsidRPr="004577BA">
        <w:rPr>
          <w:rFonts w:ascii="Garamond" w:hAnsi="Garamond" w:cs="Arial"/>
          <w:lang w:val="fr-BE"/>
        </w:rPr>
        <w:t>état d</w:t>
      </w:r>
      <w:r w:rsidR="00374FBA" w:rsidRPr="004577BA">
        <w:rPr>
          <w:rFonts w:ascii="Garamond" w:hAnsi="Garamond" w:cs="Arial"/>
          <w:lang w:val="fr-BE"/>
        </w:rPr>
        <w:t>’</w:t>
      </w:r>
      <w:r w:rsidRPr="004577BA">
        <w:rPr>
          <w:rFonts w:ascii="Garamond" w:hAnsi="Garamond" w:cs="Arial"/>
          <w:lang w:val="fr-BE"/>
        </w:rPr>
        <w:t>exception légalisé. L</w:t>
      </w:r>
      <w:r w:rsidR="00374FBA" w:rsidRPr="004577BA">
        <w:rPr>
          <w:rFonts w:ascii="Garamond" w:hAnsi="Garamond" w:cs="Arial"/>
          <w:lang w:val="fr-BE"/>
        </w:rPr>
        <w:t>’</w:t>
      </w:r>
      <w:r w:rsidRPr="004577BA">
        <w:rPr>
          <w:rFonts w:ascii="Garamond" w:hAnsi="Garamond" w:cs="Arial"/>
          <w:lang w:val="fr-BE"/>
        </w:rPr>
        <w:t>exercice consisterait alors à réaffecter à la cultur</w:t>
      </w:r>
      <w:r w:rsidR="00EB2123">
        <w:rPr>
          <w:rFonts w:ascii="Garamond" w:hAnsi="Garamond" w:cs="Arial"/>
          <w:lang w:val="fr-BE"/>
        </w:rPr>
        <w:t xml:space="preserve">e une certaine force de combat, un éclat </w:t>
      </w:r>
      <w:r w:rsidR="00EB2123">
        <w:rPr>
          <w:rFonts w:ascii="Garamond" w:eastAsia="Times New Roman" w:hAnsi="Garamond" w:cs="Arial"/>
          <w:lang w:val="fr-BE" w:eastAsia="fr-BE"/>
        </w:rPr>
        <w:t>auquel</w:t>
      </w:r>
      <w:r w:rsidR="00EB2123" w:rsidRPr="004577BA">
        <w:rPr>
          <w:rFonts w:ascii="Garamond" w:eastAsia="Times New Roman" w:hAnsi="Garamond" w:cs="Arial"/>
          <w:lang w:val="fr-BE" w:eastAsia="fr-BE"/>
        </w:rPr>
        <w:t xml:space="preserve"> nous devrions </w:t>
      </w:r>
      <w:r w:rsidR="00EB2123" w:rsidRPr="004577BA">
        <w:rPr>
          <w:rFonts w:ascii="Garamond" w:eastAsia="Times New Roman" w:hAnsi="Garamond" w:cs="Arial"/>
          <w:i/>
          <w:lang w:val="fr-BE" w:eastAsia="fr-BE"/>
        </w:rPr>
        <w:t>prêter attention</w:t>
      </w:r>
      <w:r w:rsidR="00EB2123" w:rsidRPr="004577BA">
        <w:rPr>
          <w:rFonts w:ascii="Garamond" w:eastAsia="Times New Roman" w:hAnsi="Garamond" w:cs="Arial"/>
          <w:lang w:val="fr-BE" w:eastAsia="fr-BE"/>
        </w:rPr>
        <w:t xml:space="preserve">, davantage qu’à toutes les techniques de </w:t>
      </w:r>
      <w:r w:rsidR="00EB2123" w:rsidRPr="004577BA">
        <w:rPr>
          <w:rFonts w:ascii="Garamond" w:eastAsia="Times New Roman" w:hAnsi="Garamond" w:cs="Arial"/>
          <w:i/>
          <w:lang w:val="fr-BE" w:eastAsia="fr-BE"/>
        </w:rPr>
        <w:t>captation d’attention</w:t>
      </w:r>
      <w:r w:rsidR="00EB2123" w:rsidRPr="004577BA">
        <w:rPr>
          <w:rFonts w:ascii="Garamond" w:eastAsia="Times New Roman" w:hAnsi="Garamond" w:cs="Arial"/>
          <w:lang w:val="fr-BE" w:eastAsia="fr-BE"/>
        </w:rPr>
        <w:t xml:space="preserve"> dont l’extrémisme participe.</w:t>
      </w:r>
      <w:r w:rsidR="00EB2123" w:rsidRPr="004577BA">
        <w:rPr>
          <w:rStyle w:val="FootnoteReference"/>
          <w:rFonts w:ascii="Garamond" w:eastAsia="Times New Roman" w:hAnsi="Garamond" w:cs="Arial"/>
          <w:lang w:val="fr-BE" w:eastAsia="fr-BE"/>
        </w:rPr>
        <w:footnoteReference w:id="6"/>
      </w:r>
      <w:r w:rsidR="00EB2123" w:rsidRPr="004577BA">
        <w:rPr>
          <w:rFonts w:ascii="Garamond" w:eastAsia="Times New Roman" w:hAnsi="Garamond" w:cs="Arial"/>
          <w:lang w:val="fr-BE" w:eastAsia="fr-BE"/>
        </w:rPr>
        <w:t xml:space="preserve"> </w:t>
      </w:r>
      <w:r w:rsidRPr="004577BA">
        <w:rPr>
          <w:rFonts w:ascii="Garamond" w:hAnsi="Garamond" w:cs="Arial"/>
          <w:lang w:val="fr-BE"/>
        </w:rPr>
        <w:t xml:space="preserve"> </w:t>
      </w:r>
    </w:p>
    <w:p w:rsidR="00A115D9" w:rsidRPr="004577BA" w:rsidRDefault="00A115D9" w:rsidP="004577BA">
      <w:pPr>
        <w:pStyle w:val="FootnoteText"/>
        <w:ind w:firstLine="708"/>
        <w:jc w:val="both"/>
        <w:rPr>
          <w:rFonts w:ascii="Garamond" w:hAnsi="Garamond" w:cs="Arial"/>
          <w:sz w:val="22"/>
          <w:szCs w:val="22"/>
          <w:lang w:val="fr-BE"/>
        </w:rPr>
      </w:pPr>
      <w:r w:rsidRPr="004577BA">
        <w:rPr>
          <w:rFonts w:ascii="Garamond" w:hAnsi="Garamond" w:cs="Arial"/>
          <w:sz w:val="22"/>
          <w:szCs w:val="22"/>
          <w:lang w:val="fr-BE"/>
        </w:rPr>
        <w:t xml:space="preserve">Revenons à </w:t>
      </w:r>
      <w:r w:rsidRPr="004577BA">
        <w:rPr>
          <w:rFonts w:ascii="Garamond" w:hAnsi="Garamond" w:cs="Arial"/>
          <w:i/>
          <w:sz w:val="22"/>
          <w:szCs w:val="22"/>
          <w:lang w:val="fr-BE"/>
        </w:rPr>
        <w:t>l</w:t>
      </w:r>
      <w:r w:rsidR="00374FBA" w:rsidRPr="004577BA">
        <w:rPr>
          <w:rFonts w:ascii="Garamond" w:hAnsi="Garamond" w:cs="Arial"/>
          <w:i/>
          <w:sz w:val="22"/>
          <w:szCs w:val="22"/>
          <w:lang w:val="fr-BE"/>
        </w:rPr>
        <w:t>’</w:t>
      </w:r>
      <w:r w:rsidRPr="004577BA">
        <w:rPr>
          <w:rFonts w:ascii="Garamond" w:hAnsi="Garamond" w:cs="Arial"/>
          <w:i/>
          <w:sz w:val="22"/>
          <w:szCs w:val="22"/>
          <w:lang w:val="fr-BE"/>
        </w:rPr>
        <w:t>inanticipable</w:t>
      </w:r>
      <w:r w:rsidRPr="004577BA">
        <w:rPr>
          <w:rFonts w:ascii="Garamond" w:hAnsi="Garamond" w:cs="Arial"/>
          <w:sz w:val="22"/>
          <w:szCs w:val="22"/>
          <w:lang w:val="fr-BE"/>
        </w:rPr>
        <w:t xml:space="preserve"> que l</w:t>
      </w:r>
      <w:r w:rsidR="00374FBA" w:rsidRPr="004577BA">
        <w:rPr>
          <w:rFonts w:ascii="Garamond" w:hAnsi="Garamond" w:cs="Arial"/>
          <w:sz w:val="22"/>
          <w:szCs w:val="22"/>
          <w:lang w:val="fr-BE"/>
        </w:rPr>
        <w:t>’</w:t>
      </w:r>
      <w:r w:rsidRPr="004577BA">
        <w:rPr>
          <w:rFonts w:ascii="Garamond" w:hAnsi="Garamond" w:cs="Arial"/>
          <w:sz w:val="22"/>
          <w:szCs w:val="22"/>
          <w:lang w:val="fr-BE"/>
        </w:rPr>
        <w:t xml:space="preserve">art partagerait avec le terrorisme. </w:t>
      </w:r>
      <w:r w:rsidR="00975094">
        <w:rPr>
          <w:rFonts w:ascii="Garamond" w:hAnsi="Garamond" w:cs="Arial"/>
          <w:sz w:val="22"/>
          <w:szCs w:val="22"/>
          <w:lang w:val="fr-BE"/>
        </w:rPr>
        <w:t>À</w:t>
      </w:r>
      <w:r w:rsidR="006B71E0" w:rsidRPr="004577BA">
        <w:rPr>
          <w:rFonts w:ascii="Garamond" w:hAnsi="Garamond" w:cs="Arial"/>
          <w:sz w:val="22"/>
          <w:szCs w:val="22"/>
          <w:lang w:val="fr-BE"/>
        </w:rPr>
        <w:t xml:space="preserve"> en croire </w:t>
      </w:r>
      <w:r w:rsidRPr="004577BA">
        <w:rPr>
          <w:rFonts w:ascii="Garamond" w:hAnsi="Garamond" w:cs="Arial"/>
          <w:sz w:val="22"/>
          <w:szCs w:val="22"/>
          <w:lang w:val="fr-BE"/>
        </w:rPr>
        <w:t xml:space="preserve">Derrida, dans sa petite plaquette de 1991 intitulée </w:t>
      </w:r>
      <w:r w:rsidRPr="004577BA">
        <w:rPr>
          <w:rFonts w:ascii="Garamond" w:hAnsi="Garamond" w:cs="Arial"/>
          <w:i/>
          <w:sz w:val="22"/>
          <w:szCs w:val="22"/>
          <w:lang w:val="fr-BE"/>
        </w:rPr>
        <w:t>L</w:t>
      </w:r>
      <w:r w:rsidR="00374FBA" w:rsidRPr="004577BA">
        <w:rPr>
          <w:rFonts w:ascii="Garamond" w:hAnsi="Garamond" w:cs="Arial"/>
          <w:i/>
          <w:sz w:val="22"/>
          <w:szCs w:val="22"/>
          <w:lang w:val="fr-BE"/>
        </w:rPr>
        <w:t>’</w:t>
      </w:r>
      <w:r w:rsidRPr="004577BA">
        <w:rPr>
          <w:rFonts w:ascii="Garamond" w:hAnsi="Garamond" w:cs="Arial"/>
          <w:i/>
          <w:sz w:val="22"/>
          <w:szCs w:val="22"/>
          <w:lang w:val="fr-BE"/>
        </w:rPr>
        <w:t>autre cap</w:t>
      </w:r>
      <w:r w:rsidRPr="004577BA">
        <w:rPr>
          <w:rFonts w:ascii="Garamond" w:hAnsi="Garamond" w:cs="Arial"/>
          <w:sz w:val="22"/>
          <w:szCs w:val="22"/>
          <w:lang w:val="fr-BE"/>
        </w:rPr>
        <w:t>,</w:t>
      </w:r>
      <w:r w:rsidR="00596AFE" w:rsidRPr="004577BA">
        <w:rPr>
          <w:rFonts w:ascii="Garamond" w:hAnsi="Garamond" w:cs="Arial"/>
          <w:sz w:val="22"/>
          <w:szCs w:val="22"/>
          <w:lang w:val="fr-BE"/>
        </w:rPr>
        <w:t xml:space="preserve"> </w:t>
      </w:r>
      <w:r w:rsidR="00F9030D" w:rsidRPr="004577BA">
        <w:rPr>
          <w:rFonts w:ascii="Garamond" w:hAnsi="Garamond" w:cs="Arial"/>
          <w:sz w:val="22"/>
          <w:szCs w:val="22"/>
          <w:lang w:val="fr-BE"/>
        </w:rPr>
        <w:t>cette hantise recoupe</w:t>
      </w:r>
      <w:r w:rsidR="001A6824" w:rsidRPr="004577BA">
        <w:rPr>
          <w:rFonts w:ascii="Garamond" w:hAnsi="Garamond" w:cs="Arial"/>
          <w:sz w:val="22"/>
          <w:szCs w:val="22"/>
          <w:lang w:val="fr-BE"/>
        </w:rPr>
        <w:t>rait</w:t>
      </w:r>
      <w:r w:rsidR="00F9030D" w:rsidRPr="004577BA">
        <w:rPr>
          <w:rFonts w:ascii="Garamond" w:hAnsi="Garamond" w:cs="Arial"/>
          <w:sz w:val="22"/>
          <w:szCs w:val="22"/>
          <w:lang w:val="fr-BE"/>
        </w:rPr>
        <w:t xml:space="preserve"> l</w:t>
      </w:r>
      <w:r w:rsidR="00374FBA" w:rsidRPr="004577BA">
        <w:rPr>
          <w:rFonts w:ascii="Garamond" w:hAnsi="Garamond" w:cs="Arial"/>
          <w:sz w:val="22"/>
          <w:szCs w:val="22"/>
          <w:lang w:val="fr-BE"/>
        </w:rPr>
        <w:t>’</w:t>
      </w:r>
      <w:r w:rsidRPr="004577BA">
        <w:rPr>
          <w:rFonts w:ascii="Garamond" w:hAnsi="Garamond" w:cs="Arial"/>
          <w:sz w:val="22"/>
          <w:szCs w:val="22"/>
          <w:lang w:val="fr-BE"/>
        </w:rPr>
        <w:t>« inanticipable </w:t>
      </w:r>
      <w:r w:rsidR="00F9030D" w:rsidRPr="004577BA">
        <w:rPr>
          <w:rFonts w:ascii="Garamond" w:hAnsi="Garamond" w:cs="Arial"/>
          <w:sz w:val="22"/>
          <w:szCs w:val="22"/>
          <w:lang w:val="fr-BE"/>
        </w:rPr>
        <w:t>» constitut</w:t>
      </w:r>
      <w:r w:rsidR="006B71E0" w:rsidRPr="004577BA">
        <w:rPr>
          <w:rFonts w:ascii="Garamond" w:hAnsi="Garamond" w:cs="Arial"/>
          <w:sz w:val="22"/>
          <w:szCs w:val="22"/>
          <w:lang w:val="fr-BE"/>
        </w:rPr>
        <w:t>if de toute culture :</w:t>
      </w:r>
    </w:p>
    <w:p w:rsidR="006B71E0" w:rsidRPr="004577BA" w:rsidRDefault="006B71E0" w:rsidP="004577BA">
      <w:pPr>
        <w:pStyle w:val="FootnoteText"/>
        <w:ind w:firstLine="708"/>
        <w:jc w:val="both"/>
        <w:rPr>
          <w:rFonts w:ascii="Garamond" w:hAnsi="Garamond" w:cs="Arial"/>
          <w:sz w:val="24"/>
          <w:szCs w:val="24"/>
          <w:lang w:val="fr-BE"/>
        </w:rPr>
      </w:pPr>
    </w:p>
    <w:p w:rsidR="00A115D9" w:rsidRPr="004577BA" w:rsidRDefault="00A115D9" w:rsidP="004577BA">
      <w:pPr>
        <w:spacing w:after="0" w:line="240" w:lineRule="auto"/>
        <w:ind w:left="708"/>
        <w:jc w:val="both"/>
        <w:rPr>
          <w:rFonts w:ascii="Garamond" w:hAnsi="Garamond" w:cs="Arial"/>
          <w:sz w:val="20"/>
          <w:szCs w:val="20"/>
        </w:rPr>
      </w:pPr>
      <w:r w:rsidRPr="004577BA">
        <w:rPr>
          <w:rFonts w:ascii="Garamond" w:hAnsi="Garamond" w:cs="Arial"/>
          <w:sz w:val="20"/>
          <w:szCs w:val="20"/>
        </w:rPr>
        <w:t>Comme toute histoire, l</w:t>
      </w:r>
      <w:r w:rsidR="00374FBA" w:rsidRPr="004577BA">
        <w:rPr>
          <w:rFonts w:ascii="Garamond" w:hAnsi="Garamond" w:cs="Arial"/>
          <w:sz w:val="20"/>
          <w:szCs w:val="20"/>
        </w:rPr>
        <w:t>’</w:t>
      </w:r>
      <w:r w:rsidRPr="004577BA">
        <w:rPr>
          <w:rFonts w:ascii="Garamond" w:hAnsi="Garamond" w:cs="Arial"/>
          <w:sz w:val="20"/>
          <w:szCs w:val="20"/>
        </w:rPr>
        <w:t>histoire d</w:t>
      </w:r>
      <w:r w:rsidR="00374FBA" w:rsidRPr="004577BA">
        <w:rPr>
          <w:rFonts w:ascii="Garamond" w:hAnsi="Garamond" w:cs="Arial"/>
          <w:sz w:val="20"/>
          <w:szCs w:val="20"/>
        </w:rPr>
        <w:t>’</w:t>
      </w:r>
      <w:r w:rsidRPr="004577BA">
        <w:rPr>
          <w:rFonts w:ascii="Garamond" w:hAnsi="Garamond" w:cs="Arial"/>
          <w:sz w:val="20"/>
          <w:szCs w:val="20"/>
        </w:rPr>
        <w:t xml:space="preserve">une culture suppose sans doute un cap identifiable, un </w:t>
      </w:r>
      <w:r w:rsidRPr="004577BA">
        <w:rPr>
          <w:rFonts w:ascii="Garamond" w:hAnsi="Garamond" w:cs="Arial"/>
          <w:i/>
          <w:sz w:val="20"/>
          <w:szCs w:val="20"/>
        </w:rPr>
        <w:t>telos</w:t>
      </w:r>
      <w:r w:rsidRPr="004577BA">
        <w:rPr>
          <w:rFonts w:ascii="Garamond" w:hAnsi="Garamond" w:cs="Arial"/>
          <w:sz w:val="20"/>
          <w:szCs w:val="20"/>
        </w:rPr>
        <w:t>, vers lequel le mouvement, la mémoire et la promesse, l</w:t>
      </w:r>
      <w:r w:rsidR="00374FBA" w:rsidRPr="004577BA">
        <w:rPr>
          <w:rFonts w:ascii="Garamond" w:hAnsi="Garamond" w:cs="Arial"/>
          <w:sz w:val="20"/>
          <w:szCs w:val="20"/>
        </w:rPr>
        <w:t>’</w:t>
      </w:r>
      <w:r w:rsidRPr="004577BA">
        <w:rPr>
          <w:rFonts w:ascii="Garamond" w:hAnsi="Garamond" w:cs="Arial"/>
          <w:sz w:val="20"/>
          <w:szCs w:val="20"/>
        </w:rPr>
        <w:t xml:space="preserve">identité, fût-ce comme différence à soi, rêve de se rassembler : </w:t>
      </w:r>
      <w:r w:rsidRPr="004577BA">
        <w:rPr>
          <w:rFonts w:ascii="Garamond" w:hAnsi="Garamond" w:cs="Arial"/>
          <w:i/>
          <w:sz w:val="20"/>
          <w:szCs w:val="20"/>
        </w:rPr>
        <w:t>en prenant les devants</w:t>
      </w:r>
      <w:r w:rsidRPr="004577BA">
        <w:rPr>
          <w:rFonts w:ascii="Garamond" w:hAnsi="Garamond" w:cs="Arial"/>
          <w:sz w:val="20"/>
          <w:szCs w:val="20"/>
        </w:rPr>
        <w:t xml:space="preserve"> dans l</w:t>
      </w:r>
      <w:r w:rsidR="00374FBA" w:rsidRPr="004577BA">
        <w:rPr>
          <w:rFonts w:ascii="Garamond" w:hAnsi="Garamond" w:cs="Arial"/>
          <w:sz w:val="20"/>
          <w:szCs w:val="20"/>
        </w:rPr>
        <w:t>’</w:t>
      </w:r>
      <w:r w:rsidRPr="004577BA">
        <w:rPr>
          <w:rFonts w:ascii="Garamond" w:hAnsi="Garamond" w:cs="Arial"/>
          <w:i/>
          <w:sz w:val="20"/>
          <w:szCs w:val="20"/>
        </w:rPr>
        <w:t>anticipation</w:t>
      </w:r>
      <w:r w:rsidRPr="004577BA">
        <w:rPr>
          <w:rFonts w:ascii="Garamond" w:hAnsi="Garamond" w:cs="Arial"/>
          <w:sz w:val="20"/>
          <w:szCs w:val="20"/>
        </w:rPr>
        <w:t xml:space="preserve"> (</w:t>
      </w:r>
      <w:r w:rsidRPr="004577BA">
        <w:rPr>
          <w:rFonts w:ascii="Garamond" w:hAnsi="Garamond" w:cs="Arial"/>
          <w:i/>
          <w:sz w:val="20"/>
          <w:szCs w:val="20"/>
        </w:rPr>
        <w:t>anticipatio</w:t>
      </w:r>
      <w:r w:rsidRPr="004577BA">
        <w:rPr>
          <w:rFonts w:ascii="Garamond" w:hAnsi="Garamond" w:cs="Arial"/>
          <w:sz w:val="20"/>
          <w:szCs w:val="20"/>
        </w:rPr>
        <w:t xml:space="preserve">, </w:t>
      </w:r>
      <w:r w:rsidRPr="004577BA">
        <w:rPr>
          <w:rFonts w:ascii="Garamond" w:hAnsi="Garamond" w:cs="Arial"/>
          <w:i/>
          <w:sz w:val="20"/>
          <w:szCs w:val="20"/>
        </w:rPr>
        <w:t>anticipare</w:t>
      </w:r>
      <w:r w:rsidRPr="004577BA">
        <w:rPr>
          <w:rFonts w:ascii="Garamond" w:hAnsi="Garamond" w:cs="Arial"/>
          <w:sz w:val="20"/>
          <w:szCs w:val="20"/>
        </w:rPr>
        <w:t xml:space="preserve">, </w:t>
      </w:r>
      <w:r w:rsidRPr="004577BA">
        <w:rPr>
          <w:rFonts w:ascii="Garamond" w:hAnsi="Garamond" w:cs="Arial"/>
          <w:i/>
          <w:sz w:val="20"/>
          <w:szCs w:val="20"/>
        </w:rPr>
        <w:t>antecapere</w:t>
      </w:r>
      <w:r w:rsidRPr="004577BA">
        <w:rPr>
          <w:rFonts w:ascii="Garamond" w:hAnsi="Garamond" w:cs="Arial"/>
          <w:sz w:val="20"/>
          <w:szCs w:val="20"/>
        </w:rPr>
        <w:t>). Mais l</w:t>
      </w:r>
      <w:r w:rsidR="00374FBA" w:rsidRPr="004577BA">
        <w:rPr>
          <w:rFonts w:ascii="Garamond" w:hAnsi="Garamond" w:cs="Arial"/>
          <w:sz w:val="20"/>
          <w:szCs w:val="20"/>
        </w:rPr>
        <w:t>’</w:t>
      </w:r>
      <w:r w:rsidRPr="004577BA">
        <w:rPr>
          <w:rFonts w:ascii="Garamond" w:hAnsi="Garamond" w:cs="Arial"/>
          <w:sz w:val="20"/>
          <w:szCs w:val="20"/>
        </w:rPr>
        <w:t xml:space="preserve">histoire suppose aussi que le cap ne soit pas </w:t>
      </w:r>
      <w:r w:rsidRPr="004577BA">
        <w:rPr>
          <w:rFonts w:ascii="Garamond" w:hAnsi="Garamond" w:cs="Arial"/>
          <w:i/>
          <w:sz w:val="20"/>
          <w:szCs w:val="20"/>
        </w:rPr>
        <w:t>donné</w:t>
      </w:r>
      <w:r w:rsidRPr="004577BA">
        <w:rPr>
          <w:rFonts w:ascii="Garamond" w:hAnsi="Garamond" w:cs="Arial"/>
          <w:sz w:val="20"/>
          <w:szCs w:val="20"/>
        </w:rPr>
        <w:t>, identifiable d</w:t>
      </w:r>
      <w:r w:rsidR="00374FBA" w:rsidRPr="004577BA">
        <w:rPr>
          <w:rFonts w:ascii="Garamond" w:hAnsi="Garamond" w:cs="Arial"/>
          <w:sz w:val="20"/>
          <w:szCs w:val="20"/>
        </w:rPr>
        <w:t>’</w:t>
      </w:r>
      <w:r w:rsidRPr="004577BA">
        <w:rPr>
          <w:rFonts w:ascii="Garamond" w:hAnsi="Garamond" w:cs="Arial"/>
          <w:sz w:val="20"/>
          <w:szCs w:val="20"/>
        </w:rPr>
        <w:t>avance et une fois pour toutes.</w:t>
      </w:r>
      <w:r w:rsidR="006B71E0" w:rsidRPr="004577BA">
        <w:rPr>
          <w:rStyle w:val="FootnoteReference"/>
          <w:rFonts w:ascii="Garamond" w:hAnsi="Garamond" w:cs="Arial"/>
          <w:sz w:val="20"/>
          <w:szCs w:val="20"/>
        </w:rPr>
        <w:t xml:space="preserve"> </w:t>
      </w:r>
      <w:r w:rsidR="006B71E0" w:rsidRPr="004577BA">
        <w:rPr>
          <w:rStyle w:val="FootnoteReference"/>
          <w:rFonts w:ascii="Garamond" w:hAnsi="Garamond" w:cs="Arial"/>
          <w:sz w:val="20"/>
          <w:szCs w:val="20"/>
        </w:rPr>
        <w:footnoteReference w:id="7"/>
      </w:r>
    </w:p>
    <w:p w:rsidR="00A115D9" w:rsidRPr="004577BA" w:rsidRDefault="00A115D9" w:rsidP="004577BA">
      <w:pPr>
        <w:spacing w:after="0" w:line="240" w:lineRule="auto"/>
        <w:ind w:left="708"/>
        <w:jc w:val="both"/>
        <w:rPr>
          <w:rFonts w:ascii="Garamond" w:hAnsi="Garamond" w:cs="Arial"/>
          <w:sz w:val="20"/>
          <w:szCs w:val="20"/>
        </w:rPr>
      </w:pPr>
    </w:p>
    <w:p w:rsidR="00A115D9" w:rsidRPr="004577BA" w:rsidRDefault="006B71E0" w:rsidP="004577BA">
      <w:pPr>
        <w:spacing w:after="0" w:line="240" w:lineRule="auto"/>
        <w:jc w:val="both"/>
        <w:rPr>
          <w:rFonts w:ascii="Garamond" w:hAnsi="Garamond" w:cs="Arial"/>
          <w:lang w:val="fr-BE"/>
        </w:rPr>
      </w:pPr>
      <w:r w:rsidRPr="004577BA">
        <w:rPr>
          <w:rFonts w:ascii="Garamond" w:hAnsi="Garamond" w:cs="Arial"/>
        </w:rPr>
        <w:t xml:space="preserve">En pleine Guerre du Golfe (1990-1991), </w:t>
      </w:r>
      <w:r w:rsidR="00A115D9" w:rsidRPr="004577BA">
        <w:rPr>
          <w:rFonts w:ascii="Garamond" w:hAnsi="Garamond" w:cs="Arial"/>
        </w:rPr>
        <w:t>Derrida exhorte toutefois à la vigilance et vient en quelque sorte</w:t>
      </w:r>
      <w:r w:rsidR="00EB2123">
        <w:rPr>
          <w:rFonts w:ascii="Garamond" w:hAnsi="Garamond" w:cs="Arial"/>
        </w:rPr>
        <w:t xml:space="preserve"> à désavouer son injonction à </w:t>
      </w:r>
      <w:r w:rsidR="00A115D9" w:rsidRPr="004577BA">
        <w:rPr>
          <w:rFonts w:ascii="Garamond" w:hAnsi="Garamond" w:cs="Arial"/>
        </w:rPr>
        <w:t>l</w:t>
      </w:r>
      <w:r w:rsidR="00374FBA" w:rsidRPr="004577BA">
        <w:rPr>
          <w:rFonts w:ascii="Garamond" w:hAnsi="Garamond" w:cs="Arial"/>
        </w:rPr>
        <w:t>’</w:t>
      </w:r>
      <w:r w:rsidR="00A115D9" w:rsidRPr="004577BA">
        <w:rPr>
          <w:rFonts w:ascii="Garamond" w:hAnsi="Garamond" w:cs="Arial"/>
        </w:rPr>
        <w:t>hospitalité inconditionnelle, toujours dangereuse et risquée</w:t>
      </w:r>
      <w:r w:rsidR="00325498" w:rsidRPr="004577BA">
        <w:rPr>
          <w:rFonts w:ascii="Garamond" w:hAnsi="Garamond" w:cs="Arial"/>
        </w:rPr>
        <w:t>.</w:t>
      </w:r>
      <w:r w:rsidR="00A115D9" w:rsidRPr="004577BA">
        <w:rPr>
          <w:rFonts w:ascii="Garamond" w:hAnsi="Garamond" w:cs="Arial"/>
          <w:lang w:val="fr-BE"/>
        </w:rPr>
        <w:t xml:space="preserve"> Le nouveau pour</w:t>
      </w:r>
      <w:r w:rsidR="00B876DE" w:rsidRPr="004577BA">
        <w:rPr>
          <w:rFonts w:ascii="Garamond" w:hAnsi="Garamond" w:cs="Arial"/>
          <w:lang w:val="fr-BE"/>
        </w:rPr>
        <w:t>rait mener au fantôme du pire : « </w:t>
      </w:r>
      <w:r w:rsidR="00A115D9" w:rsidRPr="004577BA">
        <w:rPr>
          <w:rFonts w:ascii="Garamond" w:hAnsi="Garamond" w:cs="Arial"/>
        </w:rPr>
        <w:t xml:space="preserve">Nous devons donc nous méfier </w:t>
      </w:r>
      <w:r w:rsidR="00B876DE" w:rsidRPr="004577BA">
        <w:rPr>
          <w:rFonts w:ascii="Garamond" w:hAnsi="Garamond" w:cs="Arial"/>
        </w:rPr>
        <w:t xml:space="preserve">de […] </w:t>
      </w:r>
      <w:r w:rsidR="00A115D9" w:rsidRPr="004577BA">
        <w:rPr>
          <w:rFonts w:ascii="Garamond" w:hAnsi="Garamond" w:cs="Arial"/>
        </w:rPr>
        <w:t>l</w:t>
      </w:r>
      <w:r w:rsidR="00374FBA" w:rsidRPr="004577BA">
        <w:rPr>
          <w:rFonts w:ascii="Garamond" w:hAnsi="Garamond" w:cs="Arial"/>
        </w:rPr>
        <w:t>’</w:t>
      </w:r>
      <w:r w:rsidR="00A115D9" w:rsidRPr="004577BA">
        <w:rPr>
          <w:rFonts w:ascii="Garamond" w:hAnsi="Garamond" w:cs="Arial"/>
        </w:rPr>
        <w:t>exposition amnésique à ce qui ne serait absolument plus identifiable.</w:t>
      </w:r>
      <w:r w:rsidRPr="004577BA">
        <w:rPr>
          <w:rFonts w:ascii="Garamond" w:hAnsi="Garamond" w:cs="Arial"/>
        </w:rPr>
        <w:t> »</w:t>
      </w:r>
      <w:r w:rsidR="00A115D9" w:rsidRPr="004577BA">
        <w:rPr>
          <w:rStyle w:val="FootnoteReference"/>
          <w:rFonts w:ascii="Garamond" w:hAnsi="Garamond" w:cs="Arial"/>
        </w:rPr>
        <w:footnoteReference w:id="8"/>
      </w:r>
      <w:r w:rsidR="00A115D9" w:rsidRPr="004577BA">
        <w:rPr>
          <w:rFonts w:ascii="Garamond" w:hAnsi="Garamond" w:cs="Arial"/>
        </w:rPr>
        <w:t xml:space="preserve">  </w:t>
      </w:r>
    </w:p>
    <w:p w:rsidR="00A115D9" w:rsidRPr="004577BA" w:rsidRDefault="00A115D9" w:rsidP="004577BA">
      <w:pPr>
        <w:autoSpaceDE w:val="0"/>
        <w:autoSpaceDN w:val="0"/>
        <w:adjustRightInd w:val="0"/>
        <w:spacing w:after="0" w:line="240" w:lineRule="auto"/>
        <w:ind w:firstLine="708"/>
        <w:jc w:val="both"/>
        <w:rPr>
          <w:rFonts w:ascii="Garamond" w:hAnsi="Garamond" w:cs="Arial"/>
          <w:lang w:val="fr-BE"/>
        </w:rPr>
      </w:pPr>
      <w:r w:rsidRPr="004577BA">
        <w:rPr>
          <w:rFonts w:ascii="Garamond" w:hAnsi="Garamond" w:cs="Arial"/>
        </w:rPr>
        <w:t>Cette aporie doit rester à l</w:t>
      </w:r>
      <w:r w:rsidR="00374FBA" w:rsidRPr="004577BA">
        <w:rPr>
          <w:rFonts w:ascii="Garamond" w:hAnsi="Garamond" w:cs="Arial"/>
        </w:rPr>
        <w:t>’</w:t>
      </w:r>
      <w:r w:rsidRPr="004577BA">
        <w:rPr>
          <w:rFonts w:ascii="Garamond" w:hAnsi="Garamond" w:cs="Arial"/>
        </w:rPr>
        <w:t xml:space="preserve">horizon de nos réflexions. </w:t>
      </w:r>
    </w:p>
    <w:p w:rsidR="00A115D9" w:rsidRPr="004577BA" w:rsidRDefault="00A115D9" w:rsidP="004577BA">
      <w:pPr>
        <w:spacing w:after="0" w:line="240" w:lineRule="auto"/>
        <w:jc w:val="both"/>
        <w:rPr>
          <w:rFonts w:ascii="Garamond" w:hAnsi="Garamond" w:cs="Arial"/>
          <w:sz w:val="24"/>
          <w:szCs w:val="24"/>
        </w:rPr>
      </w:pPr>
    </w:p>
    <w:p w:rsidR="00A115D9" w:rsidRPr="004577BA" w:rsidRDefault="00A115D9" w:rsidP="004577BA">
      <w:pPr>
        <w:autoSpaceDE w:val="0"/>
        <w:autoSpaceDN w:val="0"/>
        <w:adjustRightInd w:val="0"/>
        <w:spacing w:after="0" w:line="240" w:lineRule="auto"/>
        <w:jc w:val="both"/>
        <w:rPr>
          <w:rFonts w:ascii="Garamond" w:eastAsia="Times New Roman" w:hAnsi="Garamond" w:cs="Arial"/>
          <w:caps/>
          <w:sz w:val="24"/>
          <w:szCs w:val="24"/>
          <w:lang w:val="fr-BE" w:eastAsia="fr-BE"/>
        </w:rPr>
      </w:pPr>
      <w:r w:rsidRPr="004577BA">
        <w:rPr>
          <w:rFonts w:ascii="Garamond" w:hAnsi="Garamond" w:cs="Arial"/>
          <w:b/>
          <w:caps/>
          <w:sz w:val="24"/>
          <w:szCs w:val="24"/>
          <w:lang w:val="fr-BE"/>
        </w:rPr>
        <w:t xml:space="preserve">Analytique de la terreur </w:t>
      </w:r>
    </w:p>
    <w:p w:rsidR="00A115D9" w:rsidRPr="004577BA" w:rsidRDefault="00A115D9" w:rsidP="004577BA">
      <w:pPr>
        <w:pStyle w:val="ListParagraph"/>
        <w:autoSpaceDE w:val="0"/>
        <w:autoSpaceDN w:val="0"/>
        <w:adjustRightInd w:val="0"/>
        <w:spacing w:after="0" w:line="240" w:lineRule="auto"/>
        <w:ind w:left="1416"/>
        <w:jc w:val="both"/>
        <w:rPr>
          <w:rFonts w:ascii="Garamond" w:hAnsi="Garamond" w:cs="Arial"/>
          <w:b/>
          <w:sz w:val="24"/>
          <w:szCs w:val="24"/>
          <w:lang w:val="fr-BE"/>
        </w:rPr>
      </w:pPr>
    </w:p>
    <w:p w:rsidR="00A115D9" w:rsidRPr="004577BA" w:rsidRDefault="00A115D9" w:rsidP="004577BA">
      <w:pPr>
        <w:pStyle w:val="NormalWeb"/>
        <w:ind w:firstLine="360"/>
        <w:jc w:val="both"/>
        <w:textAlignment w:val="baseline"/>
        <w:rPr>
          <w:rFonts w:ascii="Garamond" w:hAnsi="Garamond" w:cs="Arial"/>
          <w:sz w:val="22"/>
          <w:szCs w:val="22"/>
        </w:rPr>
      </w:pPr>
      <w:r w:rsidRPr="004577BA">
        <w:rPr>
          <w:rFonts w:ascii="Garamond" w:hAnsi="Garamond" w:cs="Arial"/>
          <w:sz w:val="22"/>
          <w:szCs w:val="22"/>
        </w:rPr>
        <w:t>D</w:t>
      </w:r>
      <w:r w:rsidR="00374FBA" w:rsidRPr="004577BA">
        <w:rPr>
          <w:rFonts w:ascii="Garamond" w:hAnsi="Garamond" w:cs="Arial"/>
          <w:sz w:val="22"/>
          <w:szCs w:val="22"/>
        </w:rPr>
        <w:t>’</w:t>
      </w:r>
      <w:r w:rsidRPr="004577BA">
        <w:rPr>
          <w:rFonts w:ascii="Garamond" w:hAnsi="Garamond" w:cs="Arial"/>
          <w:sz w:val="22"/>
          <w:szCs w:val="22"/>
        </w:rPr>
        <w:t>autres traits distinctifs s</w:t>
      </w:r>
      <w:r w:rsidR="00374FBA" w:rsidRPr="004577BA">
        <w:rPr>
          <w:rFonts w:ascii="Garamond" w:hAnsi="Garamond" w:cs="Arial"/>
          <w:sz w:val="22"/>
          <w:szCs w:val="22"/>
        </w:rPr>
        <w:t>’</w:t>
      </w:r>
      <w:r w:rsidRPr="004577BA">
        <w:rPr>
          <w:rFonts w:ascii="Garamond" w:hAnsi="Garamond" w:cs="Arial"/>
          <w:sz w:val="22"/>
          <w:szCs w:val="22"/>
        </w:rPr>
        <w:t xml:space="preserve">agrègent à </w:t>
      </w:r>
      <w:r w:rsidRPr="004577BA">
        <w:rPr>
          <w:rFonts w:ascii="Garamond" w:hAnsi="Garamond" w:cs="Arial"/>
          <w:i/>
          <w:sz w:val="22"/>
          <w:szCs w:val="22"/>
        </w:rPr>
        <w:t>l</w:t>
      </w:r>
      <w:r w:rsidR="00374FBA" w:rsidRPr="004577BA">
        <w:rPr>
          <w:rFonts w:ascii="Garamond" w:hAnsi="Garamond" w:cs="Arial"/>
          <w:i/>
          <w:sz w:val="22"/>
          <w:szCs w:val="22"/>
        </w:rPr>
        <w:t>’</w:t>
      </w:r>
      <w:r w:rsidRPr="004577BA">
        <w:rPr>
          <w:rFonts w:ascii="Garamond" w:hAnsi="Garamond" w:cs="Arial"/>
          <w:i/>
          <w:sz w:val="22"/>
          <w:szCs w:val="22"/>
        </w:rPr>
        <w:t>inanticipable</w:t>
      </w:r>
      <w:r w:rsidRPr="004577BA">
        <w:rPr>
          <w:rFonts w:ascii="Garamond" w:hAnsi="Garamond" w:cs="Arial"/>
          <w:sz w:val="22"/>
          <w:szCs w:val="22"/>
        </w:rPr>
        <w:t xml:space="preserve"> si l</w:t>
      </w:r>
      <w:r w:rsidR="00374FBA" w:rsidRPr="004577BA">
        <w:rPr>
          <w:rFonts w:ascii="Garamond" w:hAnsi="Garamond" w:cs="Arial"/>
          <w:sz w:val="22"/>
          <w:szCs w:val="22"/>
        </w:rPr>
        <w:t>’</w:t>
      </w:r>
      <w:r w:rsidRPr="004577BA">
        <w:rPr>
          <w:rFonts w:ascii="Garamond" w:hAnsi="Garamond" w:cs="Arial"/>
          <w:sz w:val="22"/>
          <w:szCs w:val="22"/>
        </w:rPr>
        <w:t>on examine la constellation sémantique du terme « terrorisme », concept « insaisissable » et dès lors à déconstruire</w:t>
      </w:r>
      <w:r w:rsidRPr="004577BA">
        <w:rPr>
          <w:rFonts w:ascii="Garamond" w:hAnsi="Garamond" w:cs="Arial"/>
          <w:iCs/>
          <w:sz w:val="22"/>
          <w:szCs w:val="22"/>
          <w:bdr w:val="none" w:sz="0" w:space="0" w:color="auto" w:frame="1"/>
        </w:rPr>
        <w:t>, à extraire de son « sommeil dogmatique</w:t>
      </w:r>
      <w:r w:rsidR="00C0037D" w:rsidRPr="004577BA">
        <w:rPr>
          <w:rFonts w:ascii="Garamond" w:hAnsi="Garamond" w:cs="Arial"/>
          <w:iCs/>
          <w:sz w:val="22"/>
          <w:szCs w:val="22"/>
          <w:bdr w:val="none" w:sz="0" w:space="0" w:color="auto" w:frame="1"/>
        </w:rPr>
        <w:t> »</w:t>
      </w:r>
      <w:r w:rsidR="00325498" w:rsidRPr="004577BA">
        <w:rPr>
          <w:rStyle w:val="FootnoteReference"/>
          <w:rFonts w:ascii="Garamond" w:hAnsi="Garamond" w:cs="Arial"/>
          <w:iCs/>
          <w:sz w:val="22"/>
          <w:szCs w:val="22"/>
          <w:bdr w:val="none" w:sz="0" w:space="0" w:color="auto" w:frame="1"/>
        </w:rPr>
        <w:footnoteReference w:id="9"/>
      </w:r>
      <w:r w:rsidRPr="004577BA">
        <w:rPr>
          <w:rFonts w:ascii="Garamond" w:hAnsi="Garamond" w:cs="Arial"/>
          <w:iCs/>
          <w:sz w:val="22"/>
          <w:szCs w:val="22"/>
          <w:bdr w:val="none" w:sz="0" w:space="0" w:color="auto" w:frame="1"/>
        </w:rPr>
        <w:t> </w:t>
      </w:r>
      <w:r w:rsidR="006B71E0" w:rsidRPr="004577BA">
        <w:rPr>
          <w:rFonts w:ascii="Garamond" w:hAnsi="Garamond" w:cs="Arial"/>
          <w:sz w:val="22"/>
          <w:szCs w:val="22"/>
        </w:rPr>
        <w:t xml:space="preserve"> à savoir</w:t>
      </w:r>
      <w:r w:rsidRPr="004577BA">
        <w:rPr>
          <w:rFonts w:ascii="Garamond" w:hAnsi="Garamond" w:cs="Arial"/>
          <w:sz w:val="22"/>
          <w:szCs w:val="22"/>
        </w:rPr>
        <w:t xml:space="preserve"> l</w:t>
      </w:r>
      <w:r w:rsidR="00374FBA" w:rsidRPr="004577BA">
        <w:rPr>
          <w:rFonts w:ascii="Garamond" w:hAnsi="Garamond" w:cs="Arial"/>
          <w:sz w:val="22"/>
          <w:szCs w:val="22"/>
        </w:rPr>
        <w:t>’</w:t>
      </w:r>
      <w:r w:rsidRPr="004577BA">
        <w:rPr>
          <w:rFonts w:ascii="Garamond" w:hAnsi="Garamond" w:cs="Arial"/>
          <w:i/>
          <w:sz w:val="22"/>
          <w:szCs w:val="22"/>
        </w:rPr>
        <w:t>inimaginable</w:t>
      </w:r>
      <w:r w:rsidR="006B71E0" w:rsidRPr="004577BA">
        <w:rPr>
          <w:rFonts w:ascii="Garamond" w:hAnsi="Garamond" w:cs="Arial"/>
          <w:sz w:val="22"/>
          <w:szCs w:val="22"/>
        </w:rPr>
        <w:t xml:space="preserve">, toujours selon Derrida </w:t>
      </w:r>
      <w:r w:rsidRPr="004577BA">
        <w:rPr>
          <w:rFonts w:ascii="Garamond" w:hAnsi="Garamond" w:cs="Arial"/>
          <w:sz w:val="22"/>
          <w:szCs w:val="22"/>
        </w:rPr>
        <w:t xml:space="preserve">: « Car les attentats à venir – comme cela se </w:t>
      </w:r>
      <w:r w:rsidRPr="004577BA">
        <w:rPr>
          <w:rFonts w:ascii="Garamond" w:hAnsi="Garamond" w:cs="Arial"/>
          <w:sz w:val="22"/>
          <w:szCs w:val="22"/>
        </w:rPr>
        <w:lastRenderedPageBreak/>
        <w:t>produirait en cas d</w:t>
      </w:r>
      <w:r w:rsidR="00374FBA" w:rsidRPr="004577BA">
        <w:rPr>
          <w:rFonts w:ascii="Garamond" w:hAnsi="Garamond" w:cs="Arial"/>
          <w:sz w:val="22"/>
          <w:szCs w:val="22"/>
        </w:rPr>
        <w:t>’</w:t>
      </w:r>
      <w:r w:rsidRPr="004577BA">
        <w:rPr>
          <w:rFonts w:ascii="Garamond" w:hAnsi="Garamond" w:cs="Arial"/>
          <w:sz w:val="22"/>
          <w:szCs w:val="22"/>
        </w:rPr>
        <w:t>utilisation d</w:t>
      </w:r>
      <w:r w:rsidR="00374FBA" w:rsidRPr="004577BA">
        <w:rPr>
          <w:rFonts w:ascii="Garamond" w:hAnsi="Garamond" w:cs="Arial"/>
          <w:sz w:val="22"/>
          <w:szCs w:val="22"/>
        </w:rPr>
        <w:t>’</w:t>
      </w:r>
      <w:r w:rsidRPr="004577BA">
        <w:rPr>
          <w:rFonts w:ascii="Garamond" w:hAnsi="Garamond" w:cs="Arial"/>
          <w:sz w:val="22"/>
          <w:szCs w:val="22"/>
        </w:rPr>
        <w:t>armes chimiques ou biologiques, ou d</w:t>
      </w:r>
      <w:r w:rsidR="00374FBA" w:rsidRPr="004577BA">
        <w:rPr>
          <w:rFonts w:ascii="Garamond" w:hAnsi="Garamond" w:cs="Arial"/>
          <w:sz w:val="22"/>
          <w:szCs w:val="22"/>
        </w:rPr>
        <w:t>’</w:t>
      </w:r>
      <w:r w:rsidRPr="004577BA">
        <w:rPr>
          <w:rFonts w:ascii="Garamond" w:hAnsi="Garamond" w:cs="Arial"/>
          <w:sz w:val="22"/>
          <w:szCs w:val="22"/>
        </w:rPr>
        <w:t>une interruption majeure des communications numériques – pourraient être silencieux, invisibles et inimaginables en dernière analyse</w:t>
      </w:r>
      <w:r w:rsidR="004709E2">
        <w:rPr>
          <w:rFonts w:ascii="Garamond" w:hAnsi="Garamond" w:cs="Arial"/>
          <w:sz w:val="22"/>
          <w:szCs w:val="22"/>
        </w:rPr>
        <w:t>.</w:t>
      </w:r>
      <w:r w:rsidR="00C0037D" w:rsidRPr="004577BA">
        <w:rPr>
          <w:rFonts w:ascii="Garamond" w:hAnsi="Garamond" w:cs="Arial"/>
          <w:sz w:val="22"/>
          <w:szCs w:val="22"/>
        </w:rPr>
        <w:t> »</w:t>
      </w:r>
      <w:r w:rsidR="00C0037D" w:rsidRPr="004577BA">
        <w:rPr>
          <w:rStyle w:val="FootnoteReference"/>
          <w:rFonts w:ascii="Garamond" w:hAnsi="Garamond" w:cs="Arial"/>
          <w:sz w:val="22"/>
          <w:szCs w:val="22"/>
        </w:rPr>
        <w:footnoteReference w:id="10"/>
      </w:r>
      <w:r w:rsidRPr="004577BA">
        <w:rPr>
          <w:rFonts w:ascii="Garamond" w:hAnsi="Garamond" w:cs="Arial"/>
          <w:sz w:val="22"/>
          <w:szCs w:val="22"/>
        </w:rPr>
        <w:t xml:space="preserve"> </w:t>
      </w:r>
      <w:r w:rsidR="00EB2123">
        <w:rPr>
          <w:rFonts w:ascii="Garamond" w:hAnsi="Garamond" w:cs="Arial"/>
          <w:sz w:val="22"/>
          <w:szCs w:val="22"/>
        </w:rPr>
        <w:t>P</w:t>
      </w:r>
      <w:r w:rsidR="00C0037D" w:rsidRPr="004577BA">
        <w:rPr>
          <w:rFonts w:ascii="Garamond" w:hAnsi="Garamond" w:cs="Arial"/>
          <w:sz w:val="22"/>
          <w:szCs w:val="22"/>
        </w:rPr>
        <w:t>ar sa violation des lois, rendant obsolète</w:t>
      </w:r>
      <w:r w:rsidR="000B1AC0">
        <w:rPr>
          <w:rFonts w:ascii="Garamond" w:hAnsi="Garamond" w:cs="Arial"/>
          <w:sz w:val="22"/>
          <w:szCs w:val="22"/>
        </w:rPr>
        <w:t> la législation internationale</w:t>
      </w:r>
      <w:r w:rsidR="00EB2123">
        <w:rPr>
          <w:rFonts w:ascii="Garamond" w:hAnsi="Garamond" w:cs="Arial"/>
          <w:sz w:val="22"/>
          <w:szCs w:val="22"/>
        </w:rPr>
        <w:t xml:space="preserve">, le </w:t>
      </w:r>
      <w:r w:rsidR="000B1AC0">
        <w:rPr>
          <w:rFonts w:ascii="Garamond" w:hAnsi="Garamond" w:cs="Arial"/>
          <w:sz w:val="22"/>
          <w:szCs w:val="22"/>
        </w:rPr>
        <w:t>terrorisme</w:t>
      </w:r>
      <w:r w:rsidR="00EB2123">
        <w:rPr>
          <w:rFonts w:ascii="Garamond" w:hAnsi="Garamond" w:cs="Arial"/>
          <w:sz w:val="22"/>
          <w:szCs w:val="22"/>
        </w:rPr>
        <w:t xml:space="preserve"> instaure </w:t>
      </w:r>
      <w:r w:rsidR="00C0037D" w:rsidRPr="004577BA">
        <w:rPr>
          <w:rFonts w:ascii="Garamond" w:hAnsi="Garamond" w:cs="Arial"/>
          <w:sz w:val="22"/>
          <w:szCs w:val="22"/>
        </w:rPr>
        <w:t>en outre un « </w:t>
      </w:r>
      <w:r w:rsidRPr="004577BA">
        <w:rPr>
          <w:rFonts w:ascii="Garamond" w:hAnsi="Garamond" w:cs="Arial"/>
          <w:sz w:val="22"/>
          <w:szCs w:val="22"/>
        </w:rPr>
        <w:t>état d</w:t>
      </w:r>
      <w:r w:rsidR="00374FBA" w:rsidRPr="004577BA">
        <w:rPr>
          <w:rFonts w:ascii="Garamond" w:hAnsi="Garamond" w:cs="Arial"/>
          <w:sz w:val="22"/>
          <w:szCs w:val="22"/>
        </w:rPr>
        <w:t>’</w:t>
      </w:r>
      <w:r w:rsidR="00C0037D" w:rsidRPr="004577BA">
        <w:rPr>
          <w:rFonts w:ascii="Garamond" w:hAnsi="Garamond" w:cs="Arial"/>
          <w:sz w:val="22"/>
          <w:szCs w:val="22"/>
        </w:rPr>
        <w:t>exception », une « zone d’anomie » que Giorgio Agamben fait remonter à la</w:t>
      </w:r>
      <w:r w:rsidRPr="004577BA">
        <w:rPr>
          <w:rFonts w:ascii="Garamond" w:hAnsi="Garamond" w:cs="Arial"/>
          <w:sz w:val="22"/>
          <w:szCs w:val="22"/>
        </w:rPr>
        <w:t xml:space="preserve"> </w:t>
      </w:r>
      <w:r w:rsidRPr="004577BA">
        <w:rPr>
          <w:rFonts w:ascii="Garamond" w:hAnsi="Garamond" w:cs="Arial"/>
          <w:i/>
          <w:sz w:val="22"/>
          <w:szCs w:val="22"/>
        </w:rPr>
        <w:t>dispensatio</w:t>
      </w:r>
      <w:r w:rsidRPr="004577BA">
        <w:rPr>
          <w:rFonts w:ascii="Garamond" w:hAnsi="Garamond" w:cs="Arial"/>
          <w:sz w:val="22"/>
          <w:szCs w:val="22"/>
        </w:rPr>
        <w:t xml:space="preserve"> (la dispense, l</w:t>
      </w:r>
      <w:r w:rsidR="00374FBA" w:rsidRPr="004577BA">
        <w:rPr>
          <w:rFonts w:ascii="Garamond" w:hAnsi="Garamond" w:cs="Arial"/>
          <w:sz w:val="22"/>
          <w:szCs w:val="22"/>
        </w:rPr>
        <w:t>’</w:t>
      </w:r>
      <w:r w:rsidR="00C0037D" w:rsidRPr="004577BA">
        <w:rPr>
          <w:rFonts w:ascii="Garamond" w:hAnsi="Garamond" w:cs="Arial"/>
          <w:sz w:val="22"/>
          <w:szCs w:val="22"/>
        </w:rPr>
        <w:t>exception) juridique</w:t>
      </w:r>
      <w:r w:rsidR="00EB2123">
        <w:rPr>
          <w:rFonts w:ascii="Garamond" w:hAnsi="Garamond" w:cs="Arial"/>
          <w:sz w:val="22"/>
          <w:szCs w:val="22"/>
        </w:rPr>
        <w:t xml:space="preserve"> et dont il constate qu’elle est « </w:t>
      </w:r>
      <w:r w:rsidRPr="004577BA">
        <w:rPr>
          <w:rFonts w:ascii="Garamond" w:hAnsi="Garamond" w:cs="Arial"/>
          <w:sz w:val="22"/>
          <w:szCs w:val="22"/>
        </w:rPr>
        <w:t>devenu</w:t>
      </w:r>
      <w:r w:rsidR="000B1AC0">
        <w:rPr>
          <w:rFonts w:ascii="Garamond" w:hAnsi="Garamond" w:cs="Arial"/>
          <w:sz w:val="22"/>
          <w:szCs w:val="22"/>
        </w:rPr>
        <w:t>[</w:t>
      </w:r>
      <w:r w:rsidR="00EB2123">
        <w:rPr>
          <w:rFonts w:ascii="Garamond" w:hAnsi="Garamond" w:cs="Arial"/>
          <w:sz w:val="22"/>
          <w:szCs w:val="22"/>
        </w:rPr>
        <w:t>e]</w:t>
      </w:r>
      <w:r w:rsidRPr="004577BA">
        <w:rPr>
          <w:rFonts w:ascii="Garamond" w:hAnsi="Garamond" w:cs="Arial"/>
          <w:sz w:val="22"/>
          <w:szCs w:val="22"/>
        </w:rPr>
        <w:t xml:space="preserve"> la règle</w:t>
      </w:r>
      <w:r w:rsidR="000B1AC0">
        <w:rPr>
          <w:rFonts w:ascii="Garamond" w:hAnsi="Garamond" w:cs="Arial"/>
          <w:sz w:val="22"/>
          <w:szCs w:val="22"/>
        </w:rPr>
        <w:t> »</w:t>
      </w:r>
      <w:r w:rsidR="00EB2123" w:rsidRPr="00EB2123">
        <w:rPr>
          <w:rStyle w:val="FootnoteReference"/>
          <w:rFonts w:ascii="Garamond" w:hAnsi="Garamond" w:cs="Arial"/>
          <w:sz w:val="22"/>
          <w:szCs w:val="22"/>
        </w:rPr>
        <w:t xml:space="preserve"> </w:t>
      </w:r>
      <w:r w:rsidR="00EB2123" w:rsidRPr="004577BA">
        <w:rPr>
          <w:rStyle w:val="FootnoteReference"/>
          <w:rFonts w:ascii="Garamond" w:hAnsi="Garamond" w:cs="Arial"/>
          <w:sz w:val="22"/>
          <w:szCs w:val="22"/>
        </w:rPr>
        <w:footnoteReference w:id="11"/>
      </w:r>
      <w:r w:rsidRPr="004577BA">
        <w:rPr>
          <w:rFonts w:ascii="Garamond" w:hAnsi="Garamond" w:cs="Arial"/>
          <w:sz w:val="22"/>
          <w:szCs w:val="22"/>
        </w:rPr>
        <w:t>, le paradigme norm</w:t>
      </w:r>
      <w:r w:rsidR="000B1AC0">
        <w:rPr>
          <w:rFonts w:ascii="Garamond" w:hAnsi="Garamond" w:cs="Arial"/>
          <w:sz w:val="22"/>
          <w:szCs w:val="22"/>
        </w:rPr>
        <w:t xml:space="preserve">al des sociétés contemporaines. Dans ce contexte l’on pourrait voir la </w:t>
      </w:r>
      <w:r w:rsidR="00DB588C">
        <w:rPr>
          <w:rFonts w:ascii="Garamond" w:hAnsi="Garamond" w:cs="Arial"/>
          <w:sz w:val="22"/>
          <w:szCs w:val="22"/>
        </w:rPr>
        <w:t>prolon</w:t>
      </w:r>
      <w:r w:rsidR="000B1AC0">
        <w:rPr>
          <w:rFonts w:ascii="Garamond" w:hAnsi="Garamond" w:cs="Arial"/>
          <w:sz w:val="22"/>
          <w:szCs w:val="22"/>
        </w:rPr>
        <w:t>gation de l’état d’urgence en F</w:t>
      </w:r>
      <w:r w:rsidR="00DB588C">
        <w:rPr>
          <w:rFonts w:ascii="Garamond" w:hAnsi="Garamond" w:cs="Arial"/>
          <w:sz w:val="22"/>
          <w:szCs w:val="22"/>
        </w:rPr>
        <w:t>ra</w:t>
      </w:r>
      <w:r w:rsidR="004709E2">
        <w:rPr>
          <w:rFonts w:ascii="Garamond" w:hAnsi="Garamond" w:cs="Arial"/>
          <w:sz w:val="22"/>
          <w:szCs w:val="22"/>
        </w:rPr>
        <w:t>nce comme le retour du refoulé de cette biopolitique généralisée.</w:t>
      </w:r>
      <w:r w:rsidRPr="004577BA">
        <w:rPr>
          <w:rFonts w:ascii="Garamond" w:hAnsi="Garamond" w:cs="Arial"/>
          <w:sz w:val="22"/>
          <w:szCs w:val="22"/>
        </w:rPr>
        <w:t xml:space="preserve"> </w:t>
      </w:r>
      <w:r w:rsidR="000B1AC0">
        <w:rPr>
          <w:rFonts w:ascii="Garamond" w:hAnsi="Garamond" w:cs="Arial"/>
          <w:sz w:val="22"/>
          <w:szCs w:val="22"/>
        </w:rPr>
        <w:t xml:space="preserve">Quant à </w:t>
      </w:r>
      <w:r w:rsidR="00DB588C" w:rsidRPr="004577BA">
        <w:rPr>
          <w:rFonts w:ascii="Garamond" w:hAnsi="Garamond" w:cs="Arial"/>
          <w:sz w:val="22"/>
          <w:szCs w:val="22"/>
        </w:rPr>
        <w:t>Tahar Ben Jelloun</w:t>
      </w:r>
      <w:r w:rsidR="00DB588C">
        <w:rPr>
          <w:rFonts w:ascii="Garamond" w:hAnsi="Garamond" w:cs="Arial"/>
          <w:sz w:val="22"/>
          <w:szCs w:val="22"/>
        </w:rPr>
        <w:t xml:space="preserve">, dans </w:t>
      </w:r>
      <w:r w:rsidRPr="004577BA">
        <w:rPr>
          <w:rFonts w:ascii="Garamond" w:hAnsi="Garamond" w:cs="Arial"/>
          <w:i/>
          <w:sz w:val="22"/>
          <w:szCs w:val="22"/>
        </w:rPr>
        <w:t>Le terrorisme expliqué à nos enfants</w:t>
      </w:r>
      <w:r w:rsidR="00DB588C">
        <w:rPr>
          <w:rFonts w:ascii="Garamond" w:hAnsi="Garamond" w:cs="Arial"/>
          <w:sz w:val="22"/>
          <w:szCs w:val="22"/>
        </w:rPr>
        <w:t>,</w:t>
      </w:r>
      <w:r w:rsidR="00325498" w:rsidRPr="004577BA">
        <w:rPr>
          <w:rFonts w:ascii="Garamond" w:hAnsi="Garamond" w:cs="Arial"/>
          <w:sz w:val="22"/>
          <w:szCs w:val="22"/>
        </w:rPr>
        <w:t xml:space="preserve"> </w:t>
      </w:r>
      <w:r w:rsidR="000B1AC0">
        <w:rPr>
          <w:rFonts w:ascii="Garamond" w:hAnsi="Garamond" w:cs="Arial"/>
          <w:sz w:val="22"/>
          <w:szCs w:val="22"/>
        </w:rPr>
        <w:t xml:space="preserve">il </w:t>
      </w:r>
      <w:r w:rsidR="00325498" w:rsidRPr="004577BA">
        <w:rPr>
          <w:rFonts w:ascii="Garamond" w:hAnsi="Garamond" w:cs="Arial"/>
          <w:sz w:val="22"/>
          <w:szCs w:val="22"/>
        </w:rPr>
        <w:t>réitère</w:t>
      </w:r>
      <w:r w:rsidRPr="004577BA">
        <w:rPr>
          <w:rFonts w:ascii="Garamond" w:hAnsi="Garamond" w:cs="Arial"/>
          <w:sz w:val="22"/>
          <w:szCs w:val="22"/>
        </w:rPr>
        <w:t xml:space="preserve"> l</w:t>
      </w:r>
      <w:r w:rsidR="00374FBA" w:rsidRPr="004577BA">
        <w:rPr>
          <w:rFonts w:ascii="Garamond" w:hAnsi="Garamond" w:cs="Arial"/>
          <w:sz w:val="22"/>
          <w:szCs w:val="22"/>
        </w:rPr>
        <w:t>’</w:t>
      </w:r>
      <w:r w:rsidRPr="004577BA">
        <w:rPr>
          <w:rFonts w:ascii="Garamond" w:hAnsi="Garamond" w:cs="Arial"/>
          <w:i/>
          <w:sz w:val="22"/>
          <w:szCs w:val="22"/>
        </w:rPr>
        <w:t>imprévisible</w:t>
      </w:r>
      <w:r w:rsidRPr="004577BA">
        <w:rPr>
          <w:rFonts w:ascii="Garamond" w:hAnsi="Garamond" w:cs="Arial"/>
          <w:sz w:val="22"/>
          <w:szCs w:val="22"/>
        </w:rPr>
        <w:t xml:space="preserve"> et l</w:t>
      </w:r>
      <w:r w:rsidR="00374FBA" w:rsidRPr="004577BA">
        <w:rPr>
          <w:rFonts w:ascii="Garamond" w:hAnsi="Garamond" w:cs="Arial"/>
          <w:sz w:val="22"/>
          <w:szCs w:val="22"/>
        </w:rPr>
        <w:t>’</w:t>
      </w:r>
      <w:r w:rsidRPr="004577BA">
        <w:rPr>
          <w:rFonts w:ascii="Garamond" w:hAnsi="Garamond" w:cs="Arial"/>
          <w:i/>
          <w:sz w:val="22"/>
          <w:szCs w:val="22"/>
        </w:rPr>
        <w:t>invisible</w:t>
      </w:r>
      <w:r w:rsidR="00325498" w:rsidRPr="004577BA">
        <w:rPr>
          <w:rFonts w:ascii="Garamond" w:hAnsi="Garamond" w:cs="Arial"/>
          <w:sz w:val="22"/>
          <w:szCs w:val="22"/>
        </w:rPr>
        <w:t xml:space="preserve"> – </w:t>
      </w:r>
      <w:r w:rsidRPr="004577BA">
        <w:rPr>
          <w:rFonts w:ascii="Garamond" w:hAnsi="Garamond" w:cs="Arial"/>
          <w:sz w:val="22"/>
          <w:szCs w:val="22"/>
        </w:rPr>
        <w:t>« Le terrorisme consiste à répandre la terreur, […]. Oui, non seulement il sème la peur, mais il est terrifiant parce qu</w:t>
      </w:r>
      <w:r w:rsidR="00374FBA" w:rsidRPr="004577BA">
        <w:rPr>
          <w:rFonts w:ascii="Garamond" w:hAnsi="Garamond" w:cs="Arial"/>
          <w:sz w:val="22"/>
          <w:szCs w:val="22"/>
        </w:rPr>
        <w:t>’</w:t>
      </w:r>
      <w:r w:rsidRPr="004577BA">
        <w:rPr>
          <w:rFonts w:ascii="Garamond" w:hAnsi="Garamond" w:cs="Arial"/>
          <w:sz w:val="22"/>
          <w:szCs w:val="22"/>
        </w:rPr>
        <w:t>il est imprévisible, je veux dire invisible, on en sai</w:t>
      </w:r>
      <w:r w:rsidR="00325498" w:rsidRPr="004577BA">
        <w:rPr>
          <w:rFonts w:ascii="Garamond" w:hAnsi="Garamond" w:cs="Arial"/>
          <w:sz w:val="22"/>
          <w:szCs w:val="22"/>
        </w:rPr>
        <w:t xml:space="preserve">t pas où et quand il va frapper </w:t>
      </w:r>
      <w:r w:rsidRPr="004577BA">
        <w:rPr>
          <w:rFonts w:ascii="Garamond" w:hAnsi="Garamond" w:cs="Arial"/>
          <w:sz w:val="22"/>
          <w:szCs w:val="22"/>
        </w:rPr>
        <w:t>»</w:t>
      </w:r>
      <w:r w:rsidR="00325498" w:rsidRPr="004577BA">
        <w:rPr>
          <w:rStyle w:val="FootnoteReference"/>
          <w:rFonts w:ascii="Garamond" w:hAnsi="Garamond" w:cs="Arial"/>
          <w:sz w:val="22"/>
          <w:szCs w:val="22"/>
        </w:rPr>
        <w:t xml:space="preserve"> </w:t>
      </w:r>
      <w:r w:rsidR="00325498" w:rsidRPr="004577BA">
        <w:rPr>
          <w:rStyle w:val="FootnoteReference"/>
          <w:rFonts w:ascii="Garamond" w:hAnsi="Garamond" w:cs="Arial"/>
          <w:sz w:val="22"/>
          <w:szCs w:val="22"/>
        </w:rPr>
        <w:footnoteReference w:id="12"/>
      </w:r>
      <w:r w:rsidR="00325498" w:rsidRPr="004577BA">
        <w:rPr>
          <w:rFonts w:ascii="Garamond" w:hAnsi="Garamond" w:cs="Arial"/>
          <w:sz w:val="22"/>
          <w:szCs w:val="22"/>
        </w:rPr>
        <w:t xml:space="preserve"> – </w:t>
      </w:r>
      <w:r w:rsidR="00C0037D" w:rsidRPr="004577BA">
        <w:rPr>
          <w:rFonts w:ascii="Garamond" w:hAnsi="Garamond" w:cs="Arial"/>
          <w:sz w:val="22"/>
          <w:szCs w:val="22"/>
        </w:rPr>
        <w:t>m</w:t>
      </w:r>
      <w:r w:rsidR="00325498" w:rsidRPr="004577BA">
        <w:rPr>
          <w:rFonts w:ascii="Garamond" w:hAnsi="Garamond" w:cs="Arial"/>
          <w:sz w:val="22"/>
          <w:szCs w:val="22"/>
        </w:rPr>
        <w:t>ais omet</w:t>
      </w:r>
      <w:r w:rsidRPr="004577BA">
        <w:rPr>
          <w:rFonts w:ascii="Garamond" w:hAnsi="Garamond" w:cs="Arial"/>
          <w:sz w:val="22"/>
          <w:szCs w:val="22"/>
        </w:rPr>
        <w:t xml:space="preserve"> l</w:t>
      </w:r>
      <w:r w:rsidR="00374FBA" w:rsidRPr="004577BA">
        <w:rPr>
          <w:rFonts w:ascii="Garamond" w:hAnsi="Garamond" w:cs="Arial"/>
          <w:sz w:val="22"/>
          <w:szCs w:val="22"/>
        </w:rPr>
        <w:t>’</w:t>
      </w:r>
      <w:r w:rsidRPr="004577BA">
        <w:rPr>
          <w:rFonts w:ascii="Garamond" w:hAnsi="Garamond" w:cs="Arial"/>
          <w:i/>
          <w:sz w:val="22"/>
          <w:szCs w:val="22"/>
        </w:rPr>
        <w:t>inimaginable</w:t>
      </w:r>
      <w:r w:rsidRPr="004577BA">
        <w:rPr>
          <w:rFonts w:ascii="Garamond" w:hAnsi="Garamond" w:cs="Arial"/>
          <w:sz w:val="22"/>
          <w:szCs w:val="22"/>
        </w:rPr>
        <w:t xml:space="preserve"> et l</w:t>
      </w:r>
      <w:r w:rsidR="00374FBA" w:rsidRPr="004577BA">
        <w:rPr>
          <w:rFonts w:ascii="Garamond" w:hAnsi="Garamond" w:cs="Arial"/>
          <w:sz w:val="22"/>
          <w:szCs w:val="22"/>
        </w:rPr>
        <w:t>’</w:t>
      </w:r>
      <w:r w:rsidRPr="004577BA">
        <w:rPr>
          <w:rFonts w:ascii="Garamond" w:hAnsi="Garamond" w:cs="Arial"/>
          <w:i/>
          <w:sz w:val="22"/>
          <w:szCs w:val="22"/>
        </w:rPr>
        <w:t>exceptionnel</w:t>
      </w:r>
      <w:r w:rsidRPr="004577BA">
        <w:rPr>
          <w:rFonts w:ascii="Garamond" w:hAnsi="Garamond" w:cs="Arial"/>
          <w:sz w:val="22"/>
          <w:szCs w:val="22"/>
        </w:rPr>
        <w:t xml:space="preserve"> que nous devons inclure dans </w:t>
      </w:r>
      <w:r w:rsidR="00B876DE" w:rsidRPr="004577BA">
        <w:rPr>
          <w:rFonts w:ascii="Garamond" w:hAnsi="Garamond" w:cs="Arial"/>
          <w:sz w:val="22"/>
          <w:szCs w:val="22"/>
        </w:rPr>
        <w:t>notre cartographie conceptuelle</w:t>
      </w:r>
      <w:r w:rsidR="00975094">
        <w:rPr>
          <w:rFonts w:ascii="Garamond" w:hAnsi="Garamond" w:cs="Arial"/>
          <w:sz w:val="22"/>
          <w:szCs w:val="22"/>
        </w:rPr>
        <w:t xml:space="preserve"> laquelle</w:t>
      </w:r>
      <w:r w:rsidR="000B1AC0">
        <w:rPr>
          <w:rFonts w:ascii="Garamond" w:hAnsi="Garamond" w:cs="Arial"/>
          <w:sz w:val="22"/>
          <w:szCs w:val="22"/>
        </w:rPr>
        <w:t xml:space="preserve"> décline et brasse le terrorisme, le sublime et l’extrême en art</w:t>
      </w:r>
      <w:r w:rsidRPr="004577BA">
        <w:rPr>
          <w:rFonts w:ascii="Garamond" w:hAnsi="Garamond" w:cs="Arial"/>
          <w:sz w:val="22"/>
          <w:szCs w:val="22"/>
        </w:rPr>
        <w:t> :</w:t>
      </w:r>
    </w:p>
    <w:p w:rsidR="00A115D9" w:rsidRPr="004577BA" w:rsidRDefault="00B876DE" w:rsidP="004577BA">
      <w:pPr>
        <w:autoSpaceDE w:val="0"/>
        <w:autoSpaceDN w:val="0"/>
        <w:adjustRightInd w:val="0"/>
        <w:spacing w:after="0" w:line="240" w:lineRule="auto"/>
        <w:jc w:val="both"/>
        <w:rPr>
          <w:rFonts w:ascii="Garamond" w:hAnsi="Garamond" w:cs="Arial"/>
          <w:sz w:val="24"/>
          <w:szCs w:val="24"/>
          <w:lang w:val="fr-BE"/>
        </w:rPr>
      </w:pPr>
      <w:r w:rsidRPr="004577BA">
        <w:rPr>
          <w:rFonts w:ascii="Garamond" w:hAnsi="Garamond" w:cs="Arial"/>
          <w:noProof/>
          <w:sz w:val="24"/>
          <w:szCs w:val="24"/>
          <w:lang w:val="en-US"/>
        </w:rPr>
        <w:drawing>
          <wp:inline distT="0" distB="0" distL="0" distR="0" wp14:anchorId="44972895" wp14:editId="19D2D3DF">
            <wp:extent cx="4025142" cy="248714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5395" r="22996"/>
                    <a:stretch/>
                  </pic:blipFill>
                  <pic:spPr bwMode="auto">
                    <a:xfrm>
                      <a:off x="0" y="0"/>
                      <a:ext cx="4031586" cy="2491122"/>
                    </a:xfrm>
                    <a:prstGeom prst="rect">
                      <a:avLst/>
                    </a:prstGeom>
                    <a:ln>
                      <a:noFill/>
                    </a:ln>
                    <a:extLst>
                      <a:ext uri="{53640926-AAD7-44D8-BBD7-CCE9431645EC}">
                        <a14:shadowObscured xmlns:a14="http://schemas.microsoft.com/office/drawing/2010/main"/>
                      </a:ext>
                    </a:extLst>
                  </pic:spPr>
                </pic:pic>
              </a:graphicData>
            </a:graphic>
          </wp:inline>
        </w:drawing>
      </w:r>
      <w:r w:rsidR="008346E7" w:rsidRPr="004577BA">
        <w:rPr>
          <w:rFonts w:ascii="Garamond" w:hAnsi="Garamond" w:cs="Arial"/>
          <w:noProof/>
          <w:sz w:val="24"/>
          <w:szCs w:val="24"/>
          <w:lang w:val="en-US"/>
        </w:rPr>
        <w:drawing>
          <wp:inline distT="0" distB="0" distL="0" distR="0" wp14:anchorId="072BFDA0" wp14:editId="3DAD93D4">
            <wp:extent cx="1216184" cy="2946656"/>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6788"/>
                    <a:stretch/>
                  </pic:blipFill>
                  <pic:spPr bwMode="auto">
                    <a:xfrm>
                      <a:off x="0" y="0"/>
                      <a:ext cx="1226563" cy="2971804"/>
                    </a:xfrm>
                    <a:prstGeom prst="rect">
                      <a:avLst/>
                    </a:prstGeom>
                    <a:ln>
                      <a:noFill/>
                    </a:ln>
                    <a:extLst>
                      <a:ext uri="{53640926-AAD7-44D8-BBD7-CCE9431645EC}">
                        <a14:shadowObscured xmlns:a14="http://schemas.microsoft.com/office/drawing/2010/main"/>
                      </a:ext>
                    </a:extLst>
                  </pic:spPr>
                </pic:pic>
              </a:graphicData>
            </a:graphic>
          </wp:inline>
        </w:drawing>
      </w:r>
    </w:p>
    <w:p w:rsidR="006B71E0" w:rsidRPr="004577BA" w:rsidRDefault="006B71E0" w:rsidP="004577BA">
      <w:pPr>
        <w:pStyle w:val="NormalWeb"/>
        <w:shd w:val="clear" w:color="auto" w:fill="FFFFFF"/>
        <w:ind w:left="384"/>
        <w:jc w:val="both"/>
        <w:rPr>
          <w:rFonts w:ascii="Garamond" w:hAnsi="Garamond" w:cs="Arial"/>
          <w:b/>
          <w:bCs/>
          <w:sz w:val="20"/>
          <w:szCs w:val="20"/>
        </w:rPr>
      </w:pPr>
    </w:p>
    <w:p w:rsidR="00A115D9" w:rsidRPr="004577BA" w:rsidRDefault="00A115D9" w:rsidP="004577BA">
      <w:pPr>
        <w:autoSpaceDE w:val="0"/>
        <w:autoSpaceDN w:val="0"/>
        <w:adjustRightInd w:val="0"/>
        <w:spacing w:after="0" w:line="240" w:lineRule="auto"/>
        <w:jc w:val="both"/>
        <w:rPr>
          <w:rFonts w:ascii="Garamond" w:hAnsi="Garamond" w:cs="Arial"/>
          <w:lang w:val="fr-BE"/>
        </w:rPr>
      </w:pPr>
    </w:p>
    <w:p w:rsidR="00A115D9" w:rsidRPr="004577BA" w:rsidRDefault="006B71E0" w:rsidP="004577BA">
      <w:pPr>
        <w:spacing w:after="0" w:line="240" w:lineRule="auto"/>
        <w:ind w:firstLine="708"/>
        <w:jc w:val="both"/>
        <w:rPr>
          <w:rFonts w:ascii="Garamond" w:hAnsi="Garamond" w:cs="Arial"/>
        </w:rPr>
      </w:pPr>
      <w:r w:rsidRPr="004577BA">
        <w:rPr>
          <w:rFonts w:ascii="Garamond" w:hAnsi="Garamond" w:cs="Arial"/>
        </w:rPr>
        <w:t>Le sémantisme du lexème «</w:t>
      </w:r>
      <w:r w:rsidR="00A115D9" w:rsidRPr="004577BA">
        <w:rPr>
          <w:rFonts w:ascii="Garamond" w:hAnsi="Garamond" w:cs="Arial"/>
        </w:rPr>
        <w:t> terrible »</w:t>
      </w:r>
      <w:r w:rsidR="001F6DA4" w:rsidRPr="004577BA">
        <w:rPr>
          <w:rFonts w:ascii="Garamond" w:hAnsi="Garamond" w:cs="Arial"/>
        </w:rPr>
        <w:t xml:space="preserve"> </w:t>
      </w:r>
      <w:r w:rsidR="00A115D9" w:rsidRPr="004577BA">
        <w:rPr>
          <w:rFonts w:ascii="Garamond" w:hAnsi="Garamond" w:cs="Arial"/>
        </w:rPr>
        <w:t>(</w:t>
      </w:r>
      <w:r w:rsidRPr="004577BA">
        <w:rPr>
          <w:rFonts w:ascii="Garamond" w:hAnsi="Garamond" w:cs="Arial"/>
        </w:rPr>
        <w:t xml:space="preserve">du </w:t>
      </w:r>
      <w:r w:rsidR="00A115D9" w:rsidRPr="004577BA">
        <w:rPr>
          <w:rFonts w:ascii="Garamond" w:hAnsi="Garamond" w:cs="Arial"/>
        </w:rPr>
        <w:t>latin</w:t>
      </w:r>
      <w:r w:rsidR="00A115D9" w:rsidRPr="004577BA">
        <w:rPr>
          <w:rStyle w:val="apple-converted-space"/>
          <w:rFonts w:ascii="Garamond" w:hAnsi="Garamond" w:cs="Arial"/>
        </w:rPr>
        <w:t> </w:t>
      </w:r>
      <w:r w:rsidR="00A115D9" w:rsidRPr="004577BA">
        <w:rPr>
          <w:rFonts w:ascii="Garamond" w:hAnsi="Garamond" w:cs="Arial"/>
          <w:i/>
          <w:iCs/>
          <w:bdr w:val="none" w:sz="0" w:space="0" w:color="auto" w:frame="1"/>
        </w:rPr>
        <w:t>terribilis,</w:t>
      </w:r>
      <w:r w:rsidR="00A115D9" w:rsidRPr="004577BA">
        <w:rPr>
          <w:rStyle w:val="apple-converted-space"/>
          <w:rFonts w:ascii="Garamond" w:hAnsi="Garamond" w:cs="Arial"/>
          <w:i/>
          <w:iCs/>
          <w:bdr w:val="none" w:sz="0" w:space="0" w:color="auto" w:frame="1"/>
        </w:rPr>
        <w:t> </w:t>
      </w:r>
      <w:r w:rsidR="00A115D9" w:rsidRPr="004577BA">
        <w:rPr>
          <w:rFonts w:ascii="Garamond" w:hAnsi="Garamond" w:cs="Arial"/>
        </w:rPr>
        <w:t>de</w:t>
      </w:r>
      <w:r w:rsidR="00A115D9" w:rsidRPr="004577BA">
        <w:rPr>
          <w:rStyle w:val="apple-converted-space"/>
          <w:rFonts w:ascii="Garamond" w:hAnsi="Garamond" w:cs="Arial"/>
        </w:rPr>
        <w:t> </w:t>
      </w:r>
      <w:r w:rsidR="00A115D9" w:rsidRPr="004577BA">
        <w:rPr>
          <w:rFonts w:ascii="Garamond" w:hAnsi="Garamond" w:cs="Arial"/>
          <w:i/>
          <w:iCs/>
          <w:bdr w:val="none" w:sz="0" w:space="0" w:color="auto" w:frame="1"/>
        </w:rPr>
        <w:t>terrere,</w:t>
      </w:r>
      <w:r w:rsidR="00A115D9" w:rsidRPr="004577BA">
        <w:rPr>
          <w:rStyle w:val="apple-converted-space"/>
          <w:rFonts w:ascii="Garamond" w:hAnsi="Garamond" w:cs="Arial"/>
          <w:i/>
          <w:iCs/>
          <w:bdr w:val="none" w:sz="0" w:space="0" w:color="auto" w:frame="1"/>
        </w:rPr>
        <w:t> </w:t>
      </w:r>
      <w:r w:rsidR="001449C7" w:rsidRPr="004577BA">
        <w:rPr>
          <w:rFonts w:ascii="Garamond" w:hAnsi="Garamond" w:cs="Arial"/>
        </w:rPr>
        <w:t xml:space="preserve">effrayer) – </w:t>
      </w:r>
      <w:r w:rsidR="00A115D9" w:rsidRPr="004577BA">
        <w:rPr>
          <w:rFonts w:ascii="Garamond" w:hAnsi="Garamond" w:cs="Arial"/>
        </w:rPr>
        <w:t>« Qui inspi</w:t>
      </w:r>
      <w:r w:rsidR="001F6DA4" w:rsidRPr="004577BA">
        <w:rPr>
          <w:rFonts w:ascii="Garamond" w:hAnsi="Garamond" w:cs="Arial"/>
        </w:rPr>
        <w:t xml:space="preserve">re de la terreur » </w:t>
      </w:r>
      <w:r w:rsidR="001449C7" w:rsidRPr="004577BA">
        <w:rPr>
          <w:rFonts w:ascii="Garamond" w:hAnsi="Garamond" w:cs="Arial"/>
        </w:rPr>
        <w:t xml:space="preserve">– </w:t>
      </w:r>
      <w:r w:rsidR="001F6DA4" w:rsidRPr="004577BA">
        <w:rPr>
          <w:rFonts w:ascii="Garamond" w:hAnsi="Garamond" w:cs="Arial"/>
        </w:rPr>
        <w:t>nous fraie en effet un chemin vers l</w:t>
      </w:r>
      <w:r w:rsidR="00363B6F" w:rsidRPr="004577BA">
        <w:rPr>
          <w:rFonts w:ascii="Garamond" w:hAnsi="Garamond" w:cs="Arial"/>
        </w:rPr>
        <w:t>’expérience esthétique du s</w:t>
      </w:r>
      <w:r w:rsidR="001F6DA4" w:rsidRPr="004577BA">
        <w:rPr>
          <w:rFonts w:ascii="Garamond" w:hAnsi="Garamond" w:cs="Arial"/>
        </w:rPr>
        <w:t xml:space="preserve">ublime et son sens familier </w:t>
      </w:r>
      <w:r w:rsidR="00DB588C">
        <w:rPr>
          <w:rFonts w:ascii="Garamond" w:hAnsi="Garamond" w:cs="Arial"/>
        </w:rPr>
        <w:t xml:space="preserve">rejoint l’idée d’exception : </w:t>
      </w:r>
      <w:r w:rsidR="00363B6F" w:rsidRPr="004577BA">
        <w:rPr>
          <w:rFonts w:ascii="Garamond" w:hAnsi="Garamond" w:cs="Arial"/>
        </w:rPr>
        <w:t xml:space="preserve">– </w:t>
      </w:r>
      <w:r w:rsidR="001F6DA4" w:rsidRPr="004577BA">
        <w:rPr>
          <w:rFonts w:ascii="Garamond" w:hAnsi="Garamond" w:cs="Arial"/>
        </w:rPr>
        <w:t>« qui sort de l</w:t>
      </w:r>
      <w:r w:rsidR="00374FBA" w:rsidRPr="004577BA">
        <w:rPr>
          <w:rFonts w:ascii="Garamond" w:hAnsi="Garamond" w:cs="Arial"/>
        </w:rPr>
        <w:t>’</w:t>
      </w:r>
      <w:r w:rsidR="00A115D9" w:rsidRPr="004577BA">
        <w:rPr>
          <w:rFonts w:ascii="Garamond" w:hAnsi="Garamond" w:cs="Arial"/>
        </w:rPr>
        <w:t>ordinaire, qui suscite l</w:t>
      </w:r>
      <w:r w:rsidR="00374FBA" w:rsidRPr="004577BA">
        <w:rPr>
          <w:rFonts w:ascii="Garamond" w:hAnsi="Garamond" w:cs="Arial"/>
        </w:rPr>
        <w:t>’</w:t>
      </w:r>
      <w:r w:rsidR="00A115D9" w:rsidRPr="004577BA">
        <w:rPr>
          <w:rFonts w:ascii="Garamond" w:hAnsi="Garamond" w:cs="Arial"/>
        </w:rPr>
        <w:t>admiration, l</w:t>
      </w:r>
      <w:r w:rsidR="00374FBA" w:rsidRPr="004577BA">
        <w:rPr>
          <w:rFonts w:ascii="Garamond" w:hAnsi="Garamond" w:cs="Arial"/>
        </w:rPr>
        <w:t>’</w:t>
      </w:r>
      <w:r w:rsidR="00A115D9" w:rsidRPr="004577BA">
        <w:rPr>
          <w:rFonts w:ascii="Garamond" w:hAnsi="Garamond" w:cs="Arial"/>
        </w:rPr>
        <w:t>étonnement :</w:t>
      </w:r>
      <w:r w:rsidR="00A115D9" w:rsidRPr="004577BA">
        <w:rPr>
          <w:rStyle w:val="apple-converted-space"/>
          <w:rFonts w:ascii="Garamond" w:hAnsi="Garamond" w:cs="Arial"/>
        </w:rPr>
        <w:t> </w:t>
      </w:r>
      <w:r w:rsidR="00A115D9" w:rsidRPr="004577BA">
        <w:rPr>
          <w:rStyle w:val="exempledefinition"/>
          <w:rFonts w:ascii="Garamond" w:hAnsi="Garamond" w:cs="Arial"/>
          <w:i/>
          <w:bdr w:val="none" w:sz="0" w:space="0" w:color="auto" w:frame="1"/>
        </w:rPr>
        <w:t>Il est arrivé avec une fille terrible</w:t>
      </w:r>
      <w:r w:rsidR="00A115D9" w:rsidRPr="004577BA">
        <w:rPr>
          <w:rStyle w:val="exempledefinition"/>
          <w:rFonts w:ascii="Garamond" w:hAnsi="Garamond" w:cs="Arial"/>
          <w:bdr w:val="none" w:sz="0" w:space="0" w:color="auto" w:frame="1"/>
        </w:rPr>
        <w:t> »</w:t>
      </w:r>
      <w:r w:rsidR="001F6DA4" w:rsidRPr="004577BA">
        <w:rPr>
          <w:rFonts w:ascii="Garamond" w:hAnsi="Garamond" w:cs="Arial"/>
          <w:shd w:val="clear" w:color="auto" w:fill="FFFFFF"/>
        </w:rPr>
        <w:t xml:space="preserve">. </w:t>
      </w:r>
      <w:r w:rsidR="00A115D9" w:rsidRPr="004577BA">
        <w:rPr>
          <w:rFonts w:ascii="Garamond" w:hAnsi="Garamond" w:cs="Arial"/>
        </w:rPr>
        <w:t>L</w:t>
      </w:r>
      <w:r w:rsidR="000B1AC0">
        <w:rPr>
          <w:rFonts w:ascii="Garamond" w:hAnsi="Garamond" w:cs="Arial"/>
        </w:rPr>
        <w:t>e terme</w:t>
      </w:r>
      <w:r w:rsidR="00A115D9" w:rsidRPr="004577BA">
        <w:rPr>
          <w:rFonts w:ascii="Garamond" w:hAnsi="Garamond" w:cs="Arial"/>
          <w:shd w:val="clear" w:color="auto" w:fill="FFFFFF"/>
        </w:rPr>
        <w:t xml:space="preserve"> « fureur »</w:t>
      </w:r>
      <w:r w:rsidR="00A115D9" w:rsidRPr="004577BA">
        <w:rPr>
          <w:rFonts w:ascii="Garamond" w:hAnsi="Garamond" w:cs="Arial"/>
        </w:rPr>
        <w:t xml:space="preserve"> (</w:t>
      </w:r>
      <w:r w:rsidR="001F6DA4" w:rsidRPr="004577BA">
        <w:rPr>
          <w:rFonts w:ascii="Garamond" w:hAnsi="Garamond" w:cs="Arial"/>
        </w:rPr>
        <w:t xml:space="preserve">du </w:t>
      </w:r>
      <w:r w:rsidR="00A115D9" w:rsidRPr="004577BA">
        <w:rPr>
          <w:rFonts w:ascii="Garamond" w:hAnsi="Garamond" w:cs="Arial"/>
        </w:rPr>
        <w:t>latin</w:t>
      </w:r>
      <w:r w:rsidR="00A115D9" w:rsidRPr="004577BA">
        <w:rPr>
          <w:rStyle w:val="apple-converted-space"/>
          <w:rFonts w:ascii="Garamond" w:hAnsi="Garamond" w:cs="Arial"/>
        </w:rPr>
        <w:t> </w:t>
      </w:r>
      <w:r w:rsidR="00A115D9" w:rsidRPr="004577BA">
        <w:rPr>
          <w:rFonts w:ascii="Garamond" w:hAnsi="Garamond" w:cs="Arial"/>
          <w:i/>
          <w:iCs/>
          <w:bdr w:val="none" w:sz="0" w:space="0" w:color="auto" w:frame="1"/>
        </w:rPr>
        <w:t xml:space="preserve">furor, </w:t>
      </w:r>
      <w:r w:rsidR="001F6DA4" w:rsidRPr="004577BA">
        <w:rPr>
          <w:rFonts w:ascii="Garamond" w:hAnsi="Garamond" w:cs="Arial"/>
        </w:rPr>
        <w:t xml:space="preserve">délire) </w:t>
      </w:r>
      <w:r w:rsidR="00A115D9" w:rsidRPr="004577BA">
        <w:rPr>
          <w:rFonts w:ascii="Garamond" w:hAnsi="Garamond" w:cs="Arial"/>
          <w:shd w:val="clear" w:color="auto" w:fill="FFFFFF"/>
        </w:rPr>
        <w:t>comme catachrèse</w:t>
      </w:r>
      <w:r w:rsidR="001F6DA4" w:rsidRPr="004577BA">
        <w:rPr>
          <w:rFonts w:ascii="Garamond" w:hAnsi="Garamond" w:cs="Arial"/>
          <w:shd w:val="clear" w:color="auto" w:fill="FFFFFF"/>
        </w:rPr>
        <w:t xml:space="preserve"> (métaphore sédimentée), pourrait à son tour</w:t>
      </w:r>
      <w:r w:rsidR="00A115D9" w:rsidRPr="004577BA">
        <w:rPr>
          <w:rFonts w:ascii="Garamond" w:hAnsi="Garamond" w:cs="Arial"/>
          <w:shd w:val="clear" w:color="auto" w:fill="FFFFFF"/>
        </w:rPr>
        <w:t xml:space="preserve"> réaliser l</w:t>
      </w:r>
      <w:r w:rsidR="00374FBA" w:rsidRPr="004577BA">
        <w:rPr>
          <w:rFonts w:ascii="Garamond" w:hAnsi="Garamond" w:cs="Arial"/>
          <w:shd w:val="clear" w:color="auto" w:fill="FFFFFF"/>
        </w:rPr>
        <w:t>’</w:t>
      </w:r>
      <w:r w:rsidR="00A115D9" w:rsidRPr="004577BA">
        <w:rPr>
          <w:rFonts w:ascii="Garamond" w:hAnsi="Garamond" w:cs="Arial"/>
          <w:shd w:val="clear" w:color="auto" w:fill="FFFFFF"/>
        </w:rPr>
        <w:t xml:space="preserve">interface entre fanatisme, « fureur » littérale, </w:t>
      </w:r>
      <w:r w:rsidR="00374FBA" w:rsidRPr="004577BA">
        <w:rPr>
          <w:rFonts w:ascii="Garamond" w:hAnsi="Garamond" w:cs="Arial"/>
          <w:shd w:val="clear" w:color="auto" w:fill="FFFFFF"/>
        </w:rPr>
        <w:t xml:space="preserve">blâmée par </w:t>
      </w:r>
      <w:r w:rsidR="00A115D9" w:rsidRPr="004577BA">
        <w:rPr>
          <w:rFonts w:ascii="Garamond" w:hAnsi="Garamond" w:cs="Arial"/>
          <w:shd w:val="clear" w:color="auto" w:fill="FFFFFF"/>
        </w:rPr>
        <w:t>Voltaire</w:t>
      </w:r>
      <w:r w:rsidR="00A115D9" w:rsidRPr="004577BA">
        <w:rPr>
          <w:rStyle w:val="FootnoteReference"/>
          <w:rFonts w:ascii="Garamond" w:hAnsi="Garamond" w:cs="Arial"/>
          <w:shd w:val="clear" w:color="auto" w:fill="FFFFFF"/>
        </w:rPr>
        <w:footnoteReference w:id="13"/>
      </w:r>
      <w:r w:rsidR="00A115D9" w:rsidRPr="004577BA">
        <w:rPr>
          <w:rFonts w:ascii="Garamond" w:hAnsi="Garamond" w:cs="Arial"/>
          <w:shd w:val="clear" w:color="auto" w:fill="FFFFFF"/>
        </w:rPr>
        <w:t xml:space="preserve"> et passion du sublime, « fureur » au figuré ou </w:t>
      </w:r>
      <w:r w:rsidR="00374FBA" w:rsidRPr="004577BA">
        <w:rPr>
          <w:rFonts w:ascii="Garamond" w:hAnsi="Garamond" w:cs="Arial"/>
          <w:shd w:val="clear" w:color="auto" w:fill="FFFFFF"/>
        </w:rPr>
        <w:t xml:space="preserve">violence </w:t>
      </w:r>
      <w:r w:rsidR="00363B6F" w:rsidRPr="004577BA">
        <w:rPr>
          <w:rFonts w:ascii="Garamond" w:hAnsi="Garamond" w:cs="Arial"/>
          <w:shd w:val="clear" w:color="auto" w:fill="FFFFFF"/>
        </w:rPr>
        <w:t>impétueuse</w:t>
      </w:r>
      <w:r w:rsidR="00374FBA" w:rsidRPr="004577BA">
        <w:rPr>
          <w:rFonts w:ascii="Garamond" w:hAnsi="Garamond" w:cs="Arial"/>
          <w:shd w:val="clear" w:color="auto" w:fill="FFFFFF"/>
        </w:rPr>
        <w:t xml:space="preserve"> des éléments naturels</w:t>
      </w:r>
      <w:r w:rsidR="00363B6F" w:rsidRPr="004577BA">
        <w:rPr>
          <w:rFonts w:ascii="Garamond" w:hAnsi="Garamond" w:cs="Arial"/>
          <w:shd w:val="clear" w:color="auto" w:fill="FFFFFF"/>
        </w:rPr>
        <w:t xml:space="preserve">, </w:t>
      </w:r>
      <w:r w:rsidR="000B1AC0">
        <w:rPr>
          <w:rFonts w:ascii="Garamond" w:hAnsi="Garamond" w:cs="Arial"/>
          <w:shd w:val="clear" w:color="auto" w:fill="FFFFFF"/>
        </w:rPr>
        <w:t>tempête</w:t>
      </w:r>
      <w:r w:rsidR="00975094">
        <w:rPr>
          <w:rFonts w:ascii="Garamond" w:hAnsi="Garamond" w:cs="Arial"/>
          <w:shd w:val="clear" w:color="auto" w:fill="FFFFFF"/>
        </w:rPr>
        <w:t>s</w:t>
      </w:r>
      <w:r w:rsidR="000B1AC0">
        <w:rPr>
          <w:rFonts w:ascii="Garamond" w:hAnsi="Garamond" w:cs="Arial"/>
          <w:shd w:val="clear" w:color="auto" w:fill="FFFFFF"/>
        </w:rPr>
        <w:t xml:space="preserve">, </w:t>
      </w:r>
      <w:r w:rsidR="00363B6F" w:rsidRPr="004577BA">
        <w:rPr>
          <w:rFonts w:ascii="Garamond" w:hAnsi="Garamond" w:cs="Arial"/>
          <w:shd w:val="clear" w:color="auto" w:fill="FFFFFF"/>
        </w:rPr>
        <w:t>volcans, ouragans, etc.</w:t>
      </w:r>
      <w:r w:rsidR="00374FBA" w:rsidRPr="004577BA">
        <w:rPr>
          <w:rFonts w:ascii="Garamond" w:hAnsi="Garamond" w:cs="Arial"/>
          <w:shd w:val="clear" w:color="auto" w:fill="FFFFFF"/>
        </w:rPr>
        <w:t xml:space="preserve"> </w:t>
      </w:r>
      <w:r w:rsidR="00A115D9" w:rsidRPr="004577BA">
        <w:rPr>
          <w:rFonts w:ascii="Garamond" w:hAnsi="Garamond" w:cs="Arial"/>
        </w:rPr>
        <w:t xml:space="preserve">Edmund Burke, dans </w:t>
      </w:r>
      <w:r w:rsidR="00A115D9" w:rsidRPr="004577BA">
        <w:rPr>
          <w:rFonts w:ascii="Garamond" w:hAnsi="Garamond" w:cs="Arial"/>
          <w:i/>
        </w:rPr>
        <w:t>Recherche philosophique sur l</w:t>
      </w:r>
      <w:r w:rsidR="00374FBA" w:rsidRPr="004577BA">
        <w:rPr>
          <w:rFonts w:ascii="Garamond" w:hAnsi="Garamond" w:cs="Arial"/>
          <w:i/>
        </w:rPr>
        <w:t>’</w:t>
      </w:r>
      <w:r w:rsidR="00A115D9" w:rsidRPr="004577BA">
        <w:rPr>
          <w:rFonts w:ascii="Garamond" w:hAnsi="Garamond" w:cs="Arial"/>
          <w:i/>
        </w:rPr>
        <w:t>origine de nos idées du sublime et du beau</w:t>
      </w:r>
      <w:r w:rsidR="00363B6F" w:rsidRPr="004577BA">
        <w:rPr>
          <w:rFonts w:ascii="Garamond" w:hAnsi="Garamond" w:cs="Arial"/>
          <w:i/>
        </w:rPr>
        <w:t xml:space="preserve"> (</w:t>
      </w:r>
      <w:r w:rsidR="00363B6F" w:rsidRPr="004577BA">
        <w:rPr>
          <w:rFonts w:ascii="Garamond" w:hAnsi="Garamond" w:cs="Arial"/>
        </w:rPr>
        <w:t>1757)</w:t>
      </w:r>
      <w:r w:rsidR="00A115D9" w:rsidRPr="004577BA">
        <w:rPr>
          <w:rStyle w:val="FootnoteReference"/>
          <w:rFonts w:ascii="Garamond" w:hAnsi="Garamond" w:cs="Arial"/>
        </w:rPr>
        <w:footnoteReference w:id="14"/>
      </w:r>
      <w:r w:rsidR="00A115D9" w:rsidRPr="004577BA">
        <w:rPr>
          <w:rFonts w:ascii="Garamond" w:hAnsi="Garamond" w:cs="Arial"/>
          <w:i/>
        </w:rPr>
        <w:t xml:space="preserve"> </w:t>
      </w:r>
      <w:r w:rsidR="00975094">
        <w:rPr>
          <w:rFonts w:ascii="Garamond" w:hAnsi="Garamond" w:cs="Arial"/>
        </w:rPr>
        <w:t>évoque également</w:t>
      </w:r>
      <w:r w:rsidR="00A115D9" w:rsidRPr="004577BA">
        <w:rPr>
          <w:rFonts w:ascii="Garamond" w:hAnsi="Garamond" w:cs="Arial"/>
        </w:rPr>
        <w:t xml:space="preserve"> la terreur </w:t>
      </w:r>
      <w:r w:rsidR="00363B6F" w:rsidRPr="004577BA">
        <w:rPr>
          <w:rFonts w:ascii="Garamond" w:hAnsi="Garamond" w:cs="Arial"/>
        </w:rPr>
        <w:t xml:space="preserve">ou l’effroi </w:t>
      </w:r>
      <w:r w:rsidR="00A115D9" w:rsidRPr="004577BA">
        <w:rPr>
          <w:rFonts w:ascii="Garamond" w:hAnsi="Garamond" w:cs="Arial"/>
        </w:rPr>
        <w:t>en rapport avec l</w:t>
      </w:r>
      <w:r w:rsidR="00374FBA" w:rsidRPr="004577BA">
        <w:rPr>
          <w:rFonts w:ascii="Garamond" w:hAnsi="Garamond" w:cs="Arial"/>
        </w:rPr>
        <w:t>’</w:t>
      </w:r>
      <w:r w:rsidR="00A115D9" w:rsidRPr="004577BA">
        <w:rPr>
          <w:rFonts w:ascii="Garamond" w:hAnsi="Garamond" w:cs="Arial"/>
        </w:rPr>
        <w:t xml:space="preserve">esthétique du sublime, </w:t>
      </w:r>
      <w:r w:rsidR="00A115D9" w:rsidRPr="004577BA">
        <w:rPr>
          <w:rFonts w:ascii="Garamond" w:hAnsi="Garamond" w:cs="Arial"/>
          <w:shd w:val="clear" w:color="auto" w:fill="FFFFFF"/>
        </w:rPr>
        <w:t xml:space="preserve">comme </w:t>
      </w:r>
      <w:r w:rsidR="00990075" w:rsidRPr="004577BA">
        <w:rPr>
          <w:rFonts w:ascii="Garamond" w:hAnsi="Garamond" w:cs="Arial"/>
          <w:shd w:val="clear" w:color="auto" w:fill="FFFFFF"/>
        </w:rPr>
        <w:t xml:space="preserve">instinct de conservation ou </w:t>
      </w:r>
      <w:r w:rsidR="00A115D9" w:rsidRPr="004577BA">
        <w:rPr>
          <w:rFonts w:ascii="Garamond" w:hAnsi="Garamond" w:cs="Arial"/>
          <w:shd w:val="clear" w:color="auto" w:fill="FFFFFF"/>
        </w:rPr>
        <w:t>réflexe vital de la peur</w:t>
      </w:r>
      <w:r w:rsidR="00990075" w:rsidRPr="004577BA">
        <w:rPr>
          <w:rFonts w:ascii="Garamond" w:hAnsi="Garamond" w:cs="Arial"/>
          <w:shd w:val="clear" w:color="auto" w:fill="FFFFFF"/>
        </w:rPr>
        <w:t>.</w:t>
      </w:r>
      <w:r w:rsidR="00195209" w:rsidRPr="004577BA">
        <w:rPr>
          <w:rFonts w:ascii="Garamond" w:eastAsia="Times New Roman" w:hAnsi="Garamond" w:cs="Arial"/>
          <w:lang w:val="fr-BE" w:eastAsia="fr-BE"/>
        </w:rPr>
        <w:t xml:space="preserve"> </w:t>
      </w:r>
      <w:r w:rsidR="00990075" w:rsidRPr="004577BA">
        <w:rPr>
          <w:rFonts w:ascii="Garamond" w:eastAsia="Times New Roman" w:hAnsi="Garamond" w:cs="Arial"/>
          <w:lang w:val="fr-BE" w:eastAsia="fr-BE"/>
        </w:rPr>
        <w:t xml:space="preserve">Il faudra attendre </w:t>
      </w:r>
      <w:r w:rsidR="00A115D9" w:rsidRPr="004577BA">
        <w:rPr>
          <w:rFonts w:ascii="Garamond" w:eastAsia="Times New Roman" w:hAnsi="Garamond" w:cs="Arial"/>
          <w:lang w:eastAsia="fr-BE"/>
        </w:rPr>
        <w:t>Kant</w:t>
      </w:r>
      <w:r w:rsidR="00A115D9" w:rsidRPr="004577BA">
        <w:rPr>
          <w:rFonts w:ascii="Garamond" w:eastAsia="Times New Roman" w:hAnsi="Garamond" w:cs="Arial"/>
          <w:lang w:val="fr-BE" w:eastAsia="fr-BE"/>
        </w:rPr>
        <w:t xml:space="preserve"> dans ses </w:t>
      </w:r>
      <w:r w:rsidR="00A115D9" w:rsidRPr="004577BA">
        <w:rPr>
          <w:rFonts w:ascii="Garamond" w:eastAsia="Times New Roman" w:hAnsi="Garamond" w:cs="Arial"/>
          <w:i/>
          <w:iCs/>
          <w:lang w:val="fr-BE" w:eastAsia="fr-BE"/>
        </w:rPr>
        <w:t>Observation sur les sentiments du Beau et du Sublime</w:t>
      </w:r>
      <w:r w:rsidR="00A115D9" w:rsidRPr="004577BA">
        <w:rPr>
          <w:rFonts w:ascii="Garamond" w:eastAsia="Times New Roman" w:hAnsi="Garamond" w:cs="Arial"/>
          <w:lang w:val="fr-BE" w:eastAsia="fr-BE"/>
        </w:rPr>
        <w:t xml:space="preserve"> (1764), </w:t>
      </w:r>
      <w:r w:rsidR="00990075" w:rsidRPr="004577BA">
        <w:rPr>
          <w:rFonts w:ascii="Garamond" w:eastAsia="Times New Roman" w:hAnsi="Garamond" w:cs="Arial"/>
          <w:lang w:val="fr-BE" w:eastAsia="fr-BE"/>
        </w:rPr>
        <w:t>pour que cette peur, ce paroxysme de la sensibilité devienne une « </w:t>
      </w:r>
      <w:r w:rsidR="00350F79" w:rsidRPr="004577BA">
        <w:rPr>
          <w:rFonts w:ascii="Garamond" w:eastAsia="Times New Roman" w:hAnsi="Garamond" w:cs="Arial"/>
          <w:lang w:val="fr-BE" w:eastAsia="fr-BE"/>
        </w:rPr>
        <w:t>crainte resp</w:t>
      </w:r>
      <w:r w:rsidR="00975094">
        <w:rPr>
          <w:rFonts w:ascii="Garamond" w:eastAsia="Times New Roman" w:hAnsi="Garamond" w:cs="Arial"/>
          <w:lang w:val="fr-BE" w:eastAsia="fr-BE"/>
        </w:rPr>
        <w:t>ectueuse »</w:t>
      </w:r>
      <w:r w:rsidR="00363B6F" w:rsidRPr="004577BA">
        <w:rPr>
          <w:rStyle w:val="FootnoteReference"/>
          <w:rFonts w:ascii="Garamond" w:eastAsia="Times New Roman" w:hAnsi="Garamond" w:cs="Arial"/>
          <w:color w:val="000000"/>
          <w:sz w:val="20"/>
          <w:szCs w:val="20"/>
        </w:rPr>
        <w:footnoteReference w:id="15"/>
      </w:r>
      <w:r w:rsidR="00363B6F" w:rsidRPr="004577BA">
        <w:rPr>
          <w:rFonts w:ascii="Garamond" w:eastAsia="Times New Roman" w:hAnsi="Garamond" w:cs="Arial"/>
          <w:color w:val="000000"/>
          <w:sz w:val="20"/>
          <w:szCs w:val="20"/>
        </w:rPr>
        <w:t xml:space="preserve"> </w:t>
      </w:r>
      <w:r w:rsidR="00350F79" w:rsidRPr="004577BA">
        <w:rPr>
          <w:rFonts w:ascii="Garamond" w:eastAsia="Times New Roman" w:hAnsi="Garamond" w:cs="Arial"/>
          <w:lang w:val="fr-BE" w:eastAsia="fr-BE"/>
        </w:rPr>
        <w:t>maîtrisable</w:t>
      </w:r>
      <w:r w:rsidR="00363B6F" w:rsidRPr="004577BA">
        <w:rPr>
          <w:rFonts w:ascii="Garamond" w:eastAsia="Times New Roman" w:hAnsi="Garamond" w:cs="Arial"/>
          <w:lang w:val="fr-BE" w:eastAsia="fr-BE"/>
        </w:rPr>
        <w:t xml:space="preserve">, </w:t>
      </w:r>
      <w:r w:rsidR="00C14B38" w:rsidRPr="004577BA">
        <w:rPr>
          <w:rFonts w:ascii="Garamond" w:eastAsia="Times New Roman" w:hAnsi="Garamond" w:cs="Arial"/>
          <w:lang w:val="fr-BE" w:eastAsia="fr-BE"/>
        </w:rPr>
        <w:t>du moins par l’homm</w:t>
      </w:r>
      <w:r w:rsidR="00E60E02" w:rsidRPr="004577BA">
        <w:rPr>
          <w:rFonts w:ascii="Garamond" w:eastAsia="Times New Roman" w:hAnsi="Garamond" w:cs="Arial"/>
          <w:lang w:val="fr-BE" w:eastAsia="fr-BE"/>
        </w:rPr>
        <w:t xml:space="preserve">e de culture formé moralement </w:t>
      </w:r>
      <w:r w:rsidR="00975094">
        <w:rPr>
          <w:rFonts w:ascii="Garamond" w:eastAsia="Times New Roman" w:hAnsi="Garamond" w:cs="Arial"/>
          <w:lang w:val="fr-BE" w:eastAsia="fr-BE"/>
        </w:rPr>
        <w:t xml:space="preserve">et </w:t>
      </w:r>
      <w:r w:rsidR="00E60E02" w:rsidRPr="004577BA">
        <w:rPr>
          <w:rFonts w:ascii="Garamond" w:eastAsia="Times New Roman" w:hAnsi="Garamond" w:cs="Arial"/>
          <w:lang w:val="fr-BE" w:eastAsia="fr-BE"/>
        </w:rPr>
        <w:t>à même d’</w:t>
      </w:r>
      <w:r w:rsidR="00C14B38" w:rsidRPr="004577BA">
        <w:rPr>
          <w:rFonts w:ascii="Garamond" w:eastAsia="Times New Roman" w:hAnsi="Garamond" w:cs="Arial"/>
          <w:lang w:val="fr-BE" w:eastAsia="fr-BE"/>
        </w:rPr>
        <w:t>appréhende</w:t>
      </w:r>
      <w:r w:rsidR="00E60E02" w:rsidRPr="004577BA">
        <w:rPr>
          <w:rFonts w:ascii="Garamond" w:eastAsia="Times New Roman" w:hAnsi="Garamond" w:cs="Arial"/>
          <w:lang w:val="fr-BE" w:eastAsia="fr-BE"/>
        </w:rPr>
        <w:t>r</w:t>
      </w:r>
      <w:r w:rsidR="00C14B38" w:rsidRPr="004577BA">
        <w:rPr>
          <w:rFonts w:ascii="Garamond" w:eastAsia="Times New Roman" w:hAnsi="Garamond" w:cs="Arial"/>
          <w:lang w:val="fr-BE" w:eastAsia="fr-BE"/>
        </w:rPr>
        <w:t xml:space="preserve"> </w:t>
      </w:r>
      <w:r w:rsidR="00363B6F" w:rsidRPr="004577BA">
        <w:rPr>
          <w:rFonts w:ascii="Garamond" w:eastAsia="Times New Roman" w:hAnsi="Garamond" w:cs="Arial"/>
          <w:lang w:val="fr-BE" w:eastAsia="fr-BE"/>
        </w:rPr>
        <w:t xml:space="preserve">la </w:t>
      </w:r>
      <w:r w:rsidR="00A115D9" w:rsidRPr="004577BA">
        <w:rPr>
          <w:rFonts w:ascii="Garamond" w:eastAsia="Times New Roman" w:hAnsi="Garamond" w:cs="Arial"/>
          <w:lang w:val="fr-BE" w:eastAsia="fr-BE"/>
        </w:rPr>
        <w:t>juste mesure de l</w:t>
      </w:r>
      <w:r w:rsidR="00374FBA" w:rsidRPr="004577BA">
        <w:rPr>
          <w:rFonts w:ascii="Garamond" w:eastAsia="Times New Roman" w:hAnsi="Garamond" w:cs="Arial"/>
          <w:lang w:val="fr-BE" w:eastAsia="fr-BE"/>
        </w:rPr>
        <w:t>’</w:t>
      </w:r>
      <w:r w:rsidR="00A115D9" w:rsidRPr="004577BA">
        <w:rPr>
          <w:rFonts w:ascii="Garamond" w:eastAsia="Times New Roman" w:hAnsi="Garamond" w:cs="Arial"/>
          <w:lang w:val="fr-BE" w:eastAsia="fr-BE"/>
        </w:rPr>
        <w:t>imme</w:t>
      </w:r>
      <w:r w:rsidR="00363B6F" w:rsidRPr="004577BA">
        <w:rPr>
          <w:rFonts w:ascii="Garamond" w:eastAsia="Times New Roman" w:hAnsi="Garamond" w:cs="Arial"/>
          <w:lang w:val="fr-BE" w:eastAsia="fr-BE"/>
        </w:rPr>
        <w:t>nsité, la</w:t>
      </w:r>
      <w:r w:rsidR="00990075" w:rsidRPr="004577BA">
        <w:rPr>
          <w:rFonts w:ascii="Garamond" w:eastAsia="Times New Roman" w:hAnsi="Garamond" w:cs="Arial"/>
          <w:lang w:val="fr-BE" w:eastAsia="fr-BE"/>
        </w:rPr>
        <w:t xml:space="preserve"> norme de l</w:t>
      </w:r>
      <w:r w:rsidR="00374FBA" w:rsidRPr="004577BA">
        <w:rPr>
          <w:rFonts w:ascii="Garamond" w:eastAsia="Times New Roman" w:hAnsi="Garamond" w:cs="Arial"/>
          <w:lang w:val="fr-BE" w:eastAsia="fr-BE"/>
        </w:rPr>
        <w:t>’</w:t>
      </w:r>
      <w:r w:rsidR="00DB588C">
        <w:rPr>
          <w:rFonts w:ascii="Garamond" w:eastAsia="Times New Roman" w:hAnsi="Garamond" w:cs="Arial"/>
          <w:lang w:val="fr-BE" w:eastAsia="fr-BE"/>
        </w:rPr>
        <w:t xml:space="preserve">é-norme, </w:t>
      </w:r>
      <w:r w:rsidR="00E60E02" w:rsidRPr="004577BA">
        <w:rPr>
          <w:rFonts w:ascii="Garamond" w:eastAsia="Times New Roman" w:hAnsi="Garamond" w:cs="Arial"/>
          <w:lang w:val="fr-BE" w:eastAsia="fr-BE"/>
        </w:rPr>
        <w:t>à l’inverse de l</w:t>
      </w:r>
      <w:r w:rsidR="00374FBA" w:rsidRPr="004577BA">
        <w:rPr>
          <w:rFonts w:ascii="Garamond" w:eastAsia="Times New Roman" w:hAnsi="Garamond" w:cs="Arial"/>
          <w:lang w:val="fr-BE" w:eastAsia="fr-BE"/>
        </w:rPr>
        <w:t>’</w:t>
      </w:r>
      <w:r w:rsidR="00A115D9" w:rsidRPr="004577BA">
        <w:rPr>
          <w:rFonts w:ascii="Garamond" w:eastAsia="Times New Roman" w:hAnsi="Garamond" w:cs="Arial"/>
          <w:lang w:val="fr-BE" w:eastAsia="fr-BE"/>
        </w:rPr>
        <w:t>homme</w:t>
      </w:r>
      <w:r w:rsidR="00E60E02" w:rsidRPr="004577BA">
        <w:rPr>
          <w:rFonts w:ascii="Garamond" w:eastAsia="Times New Roman" w:hAnsi="Garamond" w:cs="Arial"/>
          <w:lang w:val="fr-BE" w:eastAsia="fr-BE"/>
        </w:rPr>
        <w:t xml:space="preserve"> de nature</w:t>
      </w:r>
      <w:r w:rsidR="00A115D9" w:rsidRPr="004577BA">
        <w:rPr>
          <w:rFonts w:ascii="Garamond" w:eastAsia="Times New Roman" w:hAnsi="Garamond" w:cs="Arial"/>
          <w:lang w:val="fr-BE" w:eastAsia="fr-BE"/>
        </w:rPr>
        <w:t xml:space="preserve"> épouvanté et </w:t>
      </w:r>
      <w:r w:rsidR="00A50B0F">
        <w:rPr>
          <w:rFonts w:ascii="Garamond" w:eastAsia="Times New Roman" w:hAnsi="Garamond" w:cs="Arial"/>
          <w:lang w:val="fr-BE" w:eastAsia="fr-BE"/>
        </w:rPr>
        <w:t xml:space="preserve">se prosternant par idolâtrie </w:t>
      </w:r>
      <w:r w:rsidR="00990075" w:rsidRPr="004577BA">
        <w:rPr>
          <w:rFonts w:ascii="Garamond" w:eastAsia="Times New Roman" w:hAnsi="Garamond" w:cs="Arial"/>
          <w:lang w:val="fr-BE" w:eastAsia="fr-BE"/>
        </w:rPr>
        <w:t>devant la menace dynamique du grandiose</w:t>
      </w:r>
      <w:r w:rsidR="00A115D9" w:rsidRPr="004577BA">
        <w:rPr>
          <w:rFonts w:ascii="Garamond" w:eastAsia="Times New Roman" w:hAnsi="Garamond" w:cs="Arial"/>
          <w:lang w:val="fr-BE" w:eastAsia="fr-BE"/>
        </w:rPr>
        <w:t>.</w:t>
      </w:r>
      <w:r w:rsidR="00990075" w:rsidRPr="004577BA">
        <w:rPr>
          <w:rFonts w:ascii="Garamond" w:eastAsia="Times New Roman" w:hAnsi="Garamond" w:cs="Arial"/>
          <w:lang w:val="fr-BE" w:eastAsia="fr-BE"/>
        </w:rPr>
        <w:t xml:space="preserve"> Kant prend l</w:t>
      </w:r>
      <w:r w:rsidR="00374FBA" w:rsidRPr="004577BA">
        <w:rPr>
          <w:rFonts w:ascii="Garamond" w:eastAsia="Times New Roman" w:hAnsi="Garamond" w:cs="Arial"/>
          <w:lang w:val="fr-BE" w:eastAsia="fr-BE"/>
        </w:rPr>
        <w:t>’</w:t>
      </w:r>
      <w:r w:rsidR="00990075" w:rsidRPr="004577BA">
        <w:rPr>
          <w:rFonts w:ascii="Garamond" w:eastAsia="Times New Roman" w:hAnsi="Garamond" w:cs="Arial"/>
          <w:lang w:val="fr-BE" w:eastAsia="fr-BE"/>
        </w:rPr>
        <w:t>exemple du paysan savoyard qui comprend mal l</w:t>
      </w:r>
      <w:r w:rsidR="00374FBA" w:rsidRPr="004577BA">
        <w:rPr>
          <w:rFonts w:ascii="Garamond" w:eastAsia="Times New Roman" w:hAnsi="Garamond" w:cs="Arial"/>
          <w:lang w:val="fr-BE" w:eastAsia="fr-BE"/>
        </w:rPr>
        <w:t>’</w:t>
      </w:r>
      <w:r w:rsidR="00990075" w:rsidRPr="004577BA">
        <w:rPr>
          <w:rFonts w:ascii="Garamond" w:eastAsia="Times New Roman" w:hAnsi="Garamond" w:cs="Arial"/>
          <w:lang w:val="fr-BE" w:eastAsia="fr-BE"/>
        </w:rPr>
        <w:t>intérêt que trouve le premier alpiniste à vaincre le mont Bl</w:t>
      </w:r>
      <w:r w:rsidR="007A16B2" w:rsidRPr="004577BA">
        <w:rPr>
          <w:rFonts w:ascii="Garamond" w:eastAsia="Times New Roman" w:hAnsi="Garamond" w:cs="Arial"/>
          <w:lang w:val="fr-BE" w:eastAsia="fr-BE"/>
        </w:rPr>
        <w:t xml:space="preserve">anc (Henri de Saussure en 1789) </w:t>
      </w:r>
      <w:r w:rsidR="00A115D9" w:rsidRPr="004577BA">
        <w:rPr>
          <w:rFonts w:ascii="Garamond" w:eastAsia="Times New Roman" w:hAnsi="Garamond" w:cs="Arial"/>
          <w:lang w:val="fr-BE" w:eastAsia="fr-BE"/>
        </w:rPr>
        <w:t>: « la superstition ne fonde pas dans l</w:t>
      </w:r>
      <w:r w:rsidR="00374FBA" w:rsidRPr="004577BA">
        <w:rPr>
          <w:rFonts w:ascii="Garamond" w:eastAsia="Times New Roman" w:hAnsi="Garamond" w:cs="Arial"/>
          <w:lang w:val="fr-BE" w:eastAsia="fr-BE"/>
        </w:rPr>
        <w:t>’</w:t>
      </w:r>
      <w:r w:rsidR="00A115D9" w:rsidRPr="004577BA">
        <w:rPr>
          <w:rFonts w:ascii="Garamond" w:eastAsia="Times New Roman" w:hAnsi="Garamond" w:cs="Arial"/>
          <w:lang w:val="fr-BE" w:eastAsia="fr-BE"/>
        </w:rPr>
        <w:t>esprit la crainte respectueuse pour ce qui est sublime, mais seulement la peur et l</w:t>
      </w:r>
      <w:r w:rsidR="00374FBA" w:rsidRPr="004577BA">
        <w:rPr>
          <w:rFonts w:ascii="Garamond" w:eastAsia="Times New Roman" w:hAnsi="Garamond" w:cs="Arial"/>
          <w:lang w:val="fr-BE" w:eastAsia="fr-BE"/>
        </w:rPr>
        <w:t>’</w:t>
      </w:r>
      <w:r w:rsidR="00A115D9" w:rsidRPr="004577BA">
        <w:rPr>
          <w:rFonts w:ascii="Garamond" w:eastAsia="Times New Roman" w:hAnsi="Garamond" w:cs="Arial"/>
          <w:lang w:val="fr-BE" w:eastAsia="fr-BE"/>
        </w:rPr>
        <w:t>angoisse devan</w:t>
      </w:r>
      <w:r w:rsidR="00195209" w:rsidRPr="004577BA">
        <w:rPr>
          <w:rFonts w:ascii="Garamond" w:eastAsia="Times New Roman" w:hAnsi="Garamond" w:cs="Arial"/>
          <w:lang w:val="fr-BE" w:eastAsia="fr-BE"/>
        </w:rPr>
        <w:t>t l</w:t>
      </w:r>
      <w:r w:rsidR="00374FBA" w:rsidRPr="004577BA">
        <w:rPr>
          <w:rFonts w:ascii="Garamond" w:eastAsia="Times New Roman" w:hAnsi="Garamond" w:cs="Arial"/>
          <w:lang w:val="fr-BE" w:eastAsia="fr-BE"/>
        </w:rPr>
        <w:t>’</w:t>
      </w:r>
      <w:r w:rsidR="00975094">
        <w:rPr>
          <w:rFonts w:ascii="Garamond" w:eastAsia="Times New Roman" w:hAnsi="Garamond" w:cs="Arial"/>
          <w:lang w:val="fr-BE" w:eastAsia="fr-BE"/>
        </w:rPr>
        <w:t>Ê</w:t>
      </w:r>
      <w:r w:rsidR="00130CF2">
        <w:rPr>
          <w:rFonts w:ascii="Garamond" w:eastAsia="Times New Roman" w:hAnsi="Garamond" w:cs="Arial"/>
          <w:lang w:val="fr-BE" w:eastAsia="fr-BE"/>
        </w:rPr>
        <w:t>tre tout-puissant » :</w:t>
      </w:r>
      <w:r w:rsidR="00195209" w:rsidRPr="004577BA">
        <w:rPr>
          <w:rFonts w:ascii="Garamond" w:eastAsia="Times New Roman" w:hAnsi="Garamond" w:cs="Arial"/>
          <w:lang w:val="fr-BE" w:eastAsia="fr-BE"/>
        </w:rPr>
        <w:t xml:space="preserve"> </w:t>
      </w:r>
    </w:p>
    <w:p w:rsidR="00374FBA" w:rsidRPr="004577BA" w:rsidRDefault="00374FBA" w:rsidP="004577BA">
      <w:pPr>
        <w:spacing w:after="0" w:line="240" w:lineRule="auto"/>
        <w:ind w:firstLine="708"/>
        <w:jc w:val="both"/>
        <w:rPr>
          <w:rFonts w:ascii="Garamond" w:eastAsia="Times New Roman" w:hAnsi="Garamond" w:cs="Arial"/>
          <w:lang w:val="fr-BE" w:eastAsia="fr-BE"/>
        </w:rPr>
      </w:pPr>
    </w:p>
    <w:p w:rsidR="00374FBA" w:rsidRPr="00BC5AEF" w:rsidRDefault="00374FBA" w:rsidP="004577BA">
      <w:pPr>
        <w:spacing w:after="0" w:line="240" w:lineRule="auto"/>
        <w:ind w:left="708"/>
        <w:jc w:val="both"/>
        <w:rPr>
          <w:rFonts w:ascii="Garamond" w:eastAsia="Times New Roman" w:hAnsi="Garamond" w:cs="Arial"/>
          <w:color w:val="000000"/>
          <w:sz w:val="18"/>
          <w:szCs w:val="18"/>
        </w:rPr>
      </w:pPr>
      <w:r w:rsidRPr="00BC5AEF">
        <w:rPr>
          <w:rFonts w:ascii="Garamond" w:eastAsia="Times New Roman" w:hAnsi="Garamond" w:cs="Arial"/>
          <w:color w:val="000000"/>
          <w:sz w:val="18"/>
          <w:szCs w:val="18"/>
        </w:rPr>
        <w:t xml:space="preserve">Mais si nous nous trouvons en sécurité, le spectacle est d’autant plus attrayant qu’il est propre à susciter la peur, et nous nommons volontiers ces objets sublimes, parce qu’ils élèvent les forces de l’âme au-dessus de l’habituelle moyenne et </w:t>
      </w:r>
      <w:r w:rsidRPr="00BC5AEF">
        <w:rPr>
          <w:rFonts w:ascii="Garamond" w:eastAsia="Times New Roman" w:hAnsi="Garamond" w:cs="Arial"/>
          <w:color w:val="000000"/>
          <w:sz w:val="18"/>
          <w:szCs w:val="18"/>
        </w:rPr>
        <w:lastRenderedPageBreak/>
        <w:t>nous font découvrir en nous un pouvoir de résistance d’un tout autre genre, qui nous donne le courage de nous mesurer avec l’apparente toute-puissance de la nature</w:t>
      </w:r>
      <w:r w:rsidR="007A16B2" w:rsidRPr="00BC5AEF">
        <w:rPr>
          <w:rFonts w:ascii="Garamond" w:eastAsia="Times New Roman" w:hAnsi="Garamond" w:cs="Arial"/>
          <w:color w:val="000000"/>
          <w:sz w:val="18"/>
          <w:szCs w:val="18"/>
        </w:rPr>
        <w:t>.</w:t>
      </w:r>
      <w:r w:rsidRPr="00BC5AEF">
        <w:rPr>
          <w:rFonts w:ascii="Garamond" w:eastAsia="Times New Roman" w:hAnsi="Garamond" w:cs="Arial"/>
          <w:color w:val="000000"/>
          <w:sz w:val="18"/>
          <w:szCs w:val="18"/>
        </w:rPr>
        <w:t xml:space="preserve"> </w:t>
      </w:r>
      <w:r w:rsidRPr="00BC5AEF">
        <w:rPr>
          <w:rStyle w:val="FootnoteReference"/>
          <w:rFonts w:ascii="Garamond" w:eastAsia="Times New Roman" w:hAnsi="Garamond" w:cs="Arial"/>
          <w:color w:val="000000"/>
          <w:sz w:val="18"/>
          <w:szCs w:val="18"/>
        </w:rPr>
        <w:footnoteReference w:id="16"/>
      </w:r>
    </w:p>
    <w:p w:rsidR="00374FBA" w:rsidRPr="004577BA" w:rsidRDefault="00374FBA" w:rsidP="004577BA">
      <w:pPr>
        <w:spacing w:after="0" w:line="240" w:lineRule="auto"/>
        <w:ind w:firstLine="708"/>
        <w:jc w:val="both"/>
        <w:rPr>
          <w:rFonts w:ascii="Garamond" w:hAnsi="Garamond" w:cs="Arial"/>
          <w:sz w:val="24"/>
          <w:szCs w:val="24"/>
          <w:shd w:val="clear" w:color="auto" w:fill="FFFFFF"/>
        </w:rPr>
      </w:pPr>
    </w:p>
    <w:p w:rsidR="007A16B2" w:rsidRPr="00130CF2" w:rsidRDefault="00363B6F" w:rsidP="00130CF2">
      <w:pPr>
        <w:spacing w:after="0" w:line="240" w:lineRule="auto"/>
        <w:ind w:firstLine="708"/>
        <w:jc w:val="both"/>
        <w:rPr>
          <w:rFonts w:ascii="Garamond" w:hAnsi="Garamond" w:cs="Arial"/>
          <w:i/>
        </w:rPr>
      </w:pPr>
      <w:r w:rsidRPr="004577BA">
        <w:rPr>
          <w:rFonts w:ascii="Garamond" w:eastAsia="Times New Roman" w:hAnsi="Garamond" w:cs="Arial"/>
          <w:lang w:eastAsia="fr-BE"/>
        </w:rPr>
        <w:t>C’est cet</w:t>
      </w:r>
      <w:r w:rsidR="00A50B0F">
        <w:rPr>
          <w:rFonts w:ascii="Garamond" w:eastAsia="Times New Roman" w:hAnsi="Garamond" w:cs="Arial"/>
          <w:lang w:eastAsia="fr-BE"/>
        </w:rPr>
        <w:t>te mesure, cet apaisement cognitif</w:t>
      </w:r>
      <w:r w:rsidRPr="004577BA">
        <w:rPr>
          <w:rFonts w:ascii="Garamond" w:eastAsia="Times New Roman" w:hAnsi="Garamond" w:cs="Arial"/>
          <w:lang w:eastAsia="fr-BE"/>
        </w:rPr>
        <w:t xml:space="preserve"> que l’esthétique du sublime bafoue</w:t>
      </w:r>
      <w:r w:rsidR="00130CF2">
        <w:rPr>
          <w:rFonts w:ascii="Garamond" w:eastAsia="Times New Roman" w:hAnsi="Garamond" w:cs="Arial"/>
          <w:lang w:eastAsia="fr-BE"/>
        </w:rPr>
        <w:t>ra</w:t>
      </w:r>
      <w:r w:rsidRPr="004577BA">
        <w:rPr>
          <w:rFonts w:ascii="Garamond" w:eastAsia="Times New Roman" w:hAnsi="Garamond" w:cs="Arial"/>
          <w:lang w:eastAsia="fr-BE"/>
        </w:rPr>
        <w:t xml:space="preserve"> au 20</w:t>
      </w:r>
      <w:r w:rsidRPr="004577BA">
        <w:rPr>
          <w:rFonts w:ascii="Garamond" w:eastAsia="Times New Roman" w:hAnsi="Garamond" w:cs="Arial"/>
          <w:vertAlign w:val="superscript"/>
          <w:lang w:eastAsia="fr-BE"/>
        </w:rPr>
        <w:t>ième</w:t>
      </w:r>
      <w:r w:rsidR="007A16B2" w:rsidRPr="004577BA">
        <w:rPr>
          <w:rFonts w:ascii="Garamond" w:eastAsia="Times New Roman" w:hAnsi="Garamond" w:cs="Arial"/>
          <w:lang w:eastAsia="fr-BE"/>
        </w:rPr>
        <w:t xml:space="preserve"> siècle</w:t>
      </w:r>
      <w:r w:rsidRPr="004577BA">
        <w:rPr>
          <w:rFonts w:ascii="Garamond" w:eastAsia="Times New Roman" w:hAnsi="Garamond" w:cs="Arial"/>
          <w:lang w:eastAsia="fr-BE"/>
        </w:rPr>
        <w:t>. Ainsi l</w:t>
      </w:r>
      <w:r w:rsidR="00001370" w:rsidRPr="004577BA">
        <w:rPr>
          <w:rFonts w:ascii="Garamond" w:hAnsi="Garamond" w:cs="Arial"/>
        </w:rPr>
        <w:t xml:space="preserve">e poète </w:t>
      </w:r>
      <w:r w:rsidR="00A115D9" w:rsidRPr="004577BA">
        <w:rPr>
          <w:rFonts w:ascii="Garamond" w:hAnsi="Garamond" w:cs="Arial"/>
        </w:rPr>
        <w:t>Henri Michaux s</w:t>
      </w:r>
      <w:r w:rsidR="00374FBA" w:rsidRPr="004577BA">
        <w:rPr>
          <w:rFonts w:ascii="Garamond" w:hAnsi="Garamond" w:cs="Arial"/>
        </w:rPr>
        <w:t>’</w:t>
      </w:r>
      <w:r w:rsidR="00A115D9" w:rsidRPr="004577BA">
        <w:rPr>
          <w:rFonts w:ascii="Garamond" w:hAnsi="Garamond" w:cs="Arial"/>
        </w:rPr>
        <w:t>empare</w:t>
      </w:r>
      <w:r w:rsidRPr="004577BA">
        <w:rPr>
          <w:rFonts w:ascii="Garamond" w:hAnsi="Garamond" w:cs="Arial"/>
        </w:rPr>
        <w:t>-t-il</w:t>
      </w:r>
      <w:r w:rsidR="00130CF2">
        <w:rPr>
          <w:rFonts w:ascii="Garamond" w:hAnsi="Garamond" w:cs="Arial"/>
        </w:rPr>
        <w:t xml:space="preserve"> de celle-ci </w:t>
      </w:r>
      <w:r w:rsidRPr="004577BA">
        <w:rPr>
          <w:rFonts w:ascii="Garamond" w:hAnsi="Garamond" w:cs="Arial"/>
        </w:rPr>
        <w:t>pour décrire l’éprouvé de la prise</w:t>
      </w:r>
      <w:r w:rsidR="00A50B0F">
        <w:rPr>
          <w:rFonts w:ascii="Garamond" w:hAnsi="Garamond" w:cs="Arial"/>
        </w:rPr>
        <w:t xml:space="preserve"> de la mescaline. La haute montagne de K</w:t>
      </w:r>
      <w:r w:rsidR="004709E2">
        <w:rPr>
          <w:rFonts w:ascii="Garamond" w:hAnsi="Garamond" w:cs="Arial"/>
        </w:rPr>
        <w:t>ant se fait Himalaya démesuré </w:t>
      </w:r>
      <w:r w:rsidR="00A50B0F" w:rsidRPr="004577BA">
        <w:rPr>
          <w:rFonts w:ascii="Garamond" w:hAnsi="Garamond" w:cs="Arial"/>
        </w:rPr>
        <w:t>« aux angles de plus en plus aigus jusqu</w:t>
      </w:r>
      <w:r w:rsidR="00975094">
        <w:rPr>
          <w:rFonts w:ascii="Garamond" w:hAnsi="Garamond" w:cs="Arial"/>
        </w:rPr>
        <w:t xml:space="preserve">’à l’extrême bord de l’espace », </w:t>
      </w:r>
      <w:r w:rsidR="00A50B0F">
        <w:rPr>
          <w:rFonts w:ascii="Garamond" w:hAnsi="Garamond" w:cs="Arial"/>
        </w:rPr>
        <w:t>voire</w:t>
      </w:r>
      <w:r w:rsidR="00A50B0F" w:rsidRPr="004577BA">
        <w:rPr>
          <w:rFonts w:ascii="Garamond" w:hAnsi="Garamond" w:cs="Arial"/>
        </w:rPr>
        <w:t xml:space="preserve"> « machine à himalayer »</w:t>
      </w:r>
      <w:r w:rsidR="00A50B0F">
        <w:rPr>
          <w:rStyle w:val="FootnoteReference"/>
          <w:rFonts w:ascii="Garamond" w:hAnsi="Garamond" w:cs="Arial"/>
        </w:rPr>
        <w:t>.</w:t>
      </w:r>
      <w:r w:rsidR="00A50B0F" w:rsidRPr="004577BA">
        <w:rPr>
          <w:rStyle w:val="FootnoteReference"/>
          <w:rFonts w:ascii="Garamond" w:hAnsi="Garamond" w:cs="Arial"/>
        </w:rPr>
        <w:footnoteReference w:id="17"/>
      </w:r>
      <w:r w:rsidR="00A50B0F">
        <w:rPr>
          <w:rFonts w:ascii="Garamond" w:hAnsi="Garamond" w:cs="Arial"/>
        </w:rPr>
        <w:t xml:space="preserve"> </w:t>
      </w:r>
      <w:r w:rsidRPr="004577BA">
        <w:rPr>
          <w:rFonts w:ascii="Garamond" w:hAnsi="Garamond" w:cs="Arial"/>
        </w:rPr>
        <w:t xml:space="preserve">Renouant avec l’inimaginable de la </w:t>
      </w:r>
      <w:r w:rsidR="004D7790" w:rsidRPr="004577BA">
        <w:rPr>
          <w:rFonts w:ascii="Garamond" w:hAnsi="Garamond" w:cs="Arial"/>
        </w:rPr>
        <w:t>terreur</w:t>
      </w:r>
      <w:r w:rsidRPr="004577BA">
        <w:rPr>
          <w:rFonts w:ascii="Garamond" w:hAnsi="Garamond" w:cs="Arial"/>
        </w:rPr>
        <w:t xml:space="preserve"> littérale</w:t>
      </w:r>
      <w:r w:rsidR="004D7790" w:rsidRPr="004577BA">
        <w:rPr>
          <w:rFonts w:ascii="Garamond" w:hAnsi="Garamond" w:cs="Arial"/>
        </w:rPr>
        <w:t>, plus</w:t>
      </w:r>
      <w:r w:rsidR="00990075" w:rsidRPr="004577BA">
        <w:rPr>
          <w:rFonts w:ascii="Garamond" w:hAnsi="Garamond" w:cs="Arial"/>
        </w:rPr>
        <w:t xml:space="preserve"> intrépide que le sujet de culture kantien, </w:t>
      </w:r>
      <w:r w:rsidR="00A115D9" w:rsidRPr="004577BA">
        <w:rPr>
          <w:rFonts w:ascii="Garamond" w:hAnsi="Garamond" w:cs="Arial"/>
        </w:rPr>
        <w:t xml:space="preserve">Michaux </w:t>
      </w:r>
      <w:r w:rsidR="00A50B0F">
        <w:rPr>
          <w:rFonts w:ascii="Garamond" w:hAnsi="Garamond" w:cs="Arial"/>
        </w:rPr>
        <w:t>achoppe à</w:t>
      </w:r>
      <w:r w:rsidR="00A115D9" w:rsidRPr="004577BA">
        <w:rPr>
          <w:rFonts w:ascii="Garamond" w:hAnsi="Garamond" w:cs="Arial"/>
        </w:rPr>
        <w:t xml:space="preserve"> cette limite sémiotique que Jacques Fontanille avait indiquée dans </w:t>
      </w:r>
      <w:r w:rsidR="00A115D9" w:rsidRPr="004577BA">
        <w:rPr>
          <w:rFonts w:ascii="Garamond" w:hAnsi="Garamond" w:cs="Arial"/>
          <w:i/>
        </w:rPr>
        <w:t>Sémiotique du visible </w:t>
      </w:r>
      <w:r w:rsidR="00A115D9" w:rsidRPr="004577BA">
        <w:rPr>
          <w:rFonts w:ascii="Garamond" w:hAnsi="Garamond" w:cs="Arial"/>
        </w:rPr>
        <w:t>à propos du dépassement d</w:t>
      </w:r>
      <w:r w:rsidR="00374FBA" w:rsidRPr="004577BA">
        <w:rPr>
          <w:rFonts w:ascii="Garamond" w:hAnsi="Garamond" w:cs="Arial"/>
        </w:rPr>
        <w:t>’</w:t>
      </w:r>
      <w:r w:rsidR="00A115D9" w:rsidRPr="004577BA">
        <w:rPr>
          <w:rFonts w:ascii="Garamond" w:hAnsi="Garamond" w:cs="Arial"/>
        </w:rPr>
        <w:t>un seuil d</w:t>
      </w:r>
      <w:r w:rsidR="00374FBA" w:rsidRPr="004577BA">
        <w:rPr>
          <w:rFonts w:ascii="Garamond" w:hAnsi="Garamond" w:cs="Arial"/>
        </w:rPr>
        <w:t>’</w:t>
      </w:r>
      <w:r w:rsidR="00A115D9" w:rsidRPr="004577BA">
        <w:rPr>
          <w:rFonts w:ascii="Garamond" w:hAnsi="Garamond" w:cs="Arial"/>
        </w:rPr>
        <w:t>intensité, à savoir la perte du sens : « le risque de l</w:t>
      </w:r>
      <w:r w:rsidR="00374FBA" w:rsidRPr="004577BA">
        <w:rPr>
          <w:rFonts w:ascii="Garamond" w:hAnsi="Garamond" w:cs="Arial"/>
        </w:rPr>
        <w:t>’</w:t>
      </w:r>
      <w:r w:rsidR="00A115D9" w:rsidRPr="004577BA">
        <w:rPr>
          <w:rFonts w:ascii="Garamond" w:hAnsi="Garamond" w:cs="Arial"/>
        </w:rPr>
        <w:t>esthésie, c</w:t>
      </w:r>
      <w:r w:rsidR="00374FBA" w:rsidRPr="004577BA">
        <w:rPr>
          <w:rFonts w:ascii="Garamond" w:hAnsi="Garamond" w:cs="Arial"/>
        </w:rPr>
        <w:t>’</w:t>
      </w:r>
      <w:r w:rsidR="00A115D9" w:rsidRPr="004577BA">
        <w:rPr>
          <w:rFonts w:ascii="Garamond" w:hAnsi="Garamond" w:cs="Arial"/>
        </w:rPr>
        <w:t>est la fusion irréversible, où la découverte immédiate de la plénitude du sens peut, à tout moment, pour peu que l</w:t>
      </w:r>
      <w:r w:rsidR="00374FBA" w:rsidRPr="004577BA">
        <w:rPr>
          <w:rFonts w:ascii="Garamond" w:hAnsi="Garamond" w:cs="Arial"/>
        </w:rPr>
        <w:t>’</w:t>
      </w:r>
      <w:r w:rsidR="00A115D9" w:rsidRPr="004577BA">
        <w:rPr>
          <w:rFonts w:ascii="Garamond" w:hAnsi="Garamond" w:cs="Arial"/>
        </w:rPr>
        <w:t>intensité dépasse le seuil de sensibilité du sujet, se transformer en effondrement complet du sens »</w:t>
      </w:r>
      <w:r w:rsidR="00A115D9" w:rsidRPr="004577BA">
        <w:rPr>
          <w:rStyle w:val="FootnoteReference"/>
          <w:rFonts w:ascii="Garamond" w:hAnsi="Garamond" w:cs="Arial"/>
        </w:rPr>
        <w:footnoteReference w:id="18"/>
      </w:r>
      <w:r w:rsidR="00A115D9" w:rsidRPr="004577BA">
        <w:rPr>
          <w:rFonts w:ascii="Garamond" w:hAnsi="Garamond" w:cs="Arial"/>
        </w:rPr>
        <w:t xml:space="preserve"> ?</w:t>
      </w:r>
      <w:r w:rsidR="004709E2">
        <w:rPr>
          <w:rFonts w:ascii="Garamond" w:hAnsi="Garamond" w:cs="Arial"/>
        </w:rPr>
        <w:t xml:space="preserve"> Car l</w:t>
      </w:r>
      <w:r w:rsidR="00A35AB0" w:rsidRPr="004577BA">
        <w:rPr>
          <w:rFonts w:ascii="Garamond" w:hAnsi="Garamond" w:cs="Arial"/>
        </w:rPr>
        <w:t xml:space="preserve">a mescaline </w:t>
      </w:r>
      <w:r w:rsidR="00382F8E" w:rsidRPr="004577BA">
        <w:rPr>
          <w:rFonts w:ascii="Garamond" w:hAnsi="Garamond" w:cs="Arial"/>
        </w:rPr>
        <w:t>s</w:t>
      </w:r>
      <w:r w:rsidR="00374FBA" w:rsidRPr="004577BA">
        <w:rPr>
          <w:rFonts w:ascii="Garamond" w:hAnsi="Garamond" w:cs="Arial"/>
        </w:rPr>
        <w:t>’</w:t>
      </w:r>
      <w:r w:rsidR="00382F8E" w:rsidRPr="004577BA">
        <w:rPr>
          <w:rFonts w:ascii="Garamond" w:hAnsi="Garamond" w:cs="Arial"/>
        </w:rPr>
        <w:t>avère</w:t>
      </w:r>
      <w:r w:rsidR="00001370" w:rsidRPr="004577BA">
        <w:rPr>
          <w:rFonts w:ascii="Garamond" w:hAnsi="Garamond" w:cs="Arial"/>
        </w:rPr>
        <w:t xml:space="preserve"> </w:t>
      </w:r>
      <w:r w:rsidR="00130CF2">
        <w:rPr>
          <w:rFonts w:ascii="Garamond" w:hAnsi="Garamond" w:cs="Arial"/>
        </w:rPr>
        <w:t xml:space="preserve">intolérablement </w:t>
      </w:r>
      <w:r w:rsidR="00001370" w:rsidRPr="004577BA">
        <w:rPr>
          <w:rFonts w:ascii="Garamond" w:hAnsi="Garamond" w:cs="Arial"/>
        </w:rPr>
        <w:t>despotique</w:t>
      </w:r>
      <w:r w:rsidR="00382F8E" w:rsidRPr="004577BA">
        <w:rPr>
          <w:rFonts w:ascii="Garamond" w:hAnsi="Garamond" w:cs="Arial"/>
        </w:rPr>
        <w:t xml:space="preserve"> : </w:t>
      </w:r>
      <w:r w:rsidR="00A35AB0" w:rsidRPr="004577BA">
        <w:rPr>
          <w:rFonts w:ascii="Garamond" w:hAnsi="Garamond" w:cs="Arial"/>
        </w:rPr>
        <w:t xml:space="preserve">« </w:t>
      </w:r>
      <w:r w:rsidR="00A35AB0" w:rsidRPr="004577BA">
        <w:rPr>
          <w:rFonts w:ascii="Garamond" w:hAnsi="Garamond" w:cs="Arial"/>
          <w:i/>
        </w:rPr>
        <w:t>j</w:t>
      </w:r>
      <w:r w:rsidR="00374FBA" w:rsidRPr="004577BA">
        <w:rPr>
          <w:rFonts w:ascii="Garamond" w:hAnsi="Garamond" w:cs="Arial"/>
          <w:i/>
        </w:rPr>
        <w:t>’</w:t>
      </w:r>
      <w:r w:rsidR="00A35AB0" w:rsidRPr="004577BA">
        <w:rPr>
          <w:rFonts w:ascii="Garamond" w:hAnsi="Garamond" w:cs="Arial"/>
          <w:i/>
        </w:rPr>
        <w:t>étais et je n</w:t>
      </w:r>
      <w:r w:rsidR="00374FBA" w:rsidRPr="004577BA">
        <w:rPr>
          <w:rFonts w:ascii="Garamond" w:hAnsi="Garamond" w:cs="Arial"/>
          <w:i/>
        </w:rPr>
        <w:t>’</w:t>
      </w:r>
      <w:r w:rsidR="00A35AB0" w:rsidRPr="004577BA">
        <w:rPr>
          <w:rFonts w:ascii="Garamond" w:hAnsi="Garamond" w:cs="Arial"/>
          <w:i/>
        </w:rPr>
        <w:t>étais pas</w:t>
      </w:r>
      <w:r w:rsidR="00A35AB0" w:rsidRPr="004577BA">
        <w:rPr>
          <w:rFonts w:ascii="Garamond" w:hAnsi="Garamond" w:cs="Arial"/>
        </w:rPr>
        <w:t>, j</w:t>
      </w:r>
      <w:r w:rsidR="00374FBA" w:rsidRPr="004577BA">
        <w:rPr>
          <w:rFonts w:ascii="Garamond" w:hAnsi="Garamond" w:cs="Arial"/>
        </w:rPr>
        <w:t>’</w:t>
      </w:r>
      <w:r w:rsidR="00A35AB0" w:rsidRPr="004577BA">
        <w:rPr>
          <w:rFonts w:ascii="Garamond" w:hAnsi="Garamond" w:cs="Arial"/>
        </w:rPr>
        <w:t>étais pris, j</w:t>
      </w:r>
      <w:r w:rsidR="00374FBA" w:rsidRPr="004577BA">
        <w:rPr>
          <w:rFonts w:ascii="Garamond" w:hAnsi="Garamond" w:cs="Arial"/>
        </w:rPr>
        <w:t>’</w:t>
      </w:r>
      <w:r w:rsidR="00A35AB0" w:rsidRPr="004577BA">
        <w:rPr>
          <w:rFonts w:ascii="Garamond" w:hAnsi="Garamond" w:cs="Arial"/>
        </w:rPr>
        <w:t>étais perdu, j</w:t>
      </w:r>
      <w:r w:rsidR="00374FBA" w:rsidRPr="004577BA">
        <w:rPr>
          <w:rFonts w:ascii="Garamond" w:hAnsi="Garamond" w:cs="Arial"/>
        </w:rPr>
        <w:t>’</w:t>
      </w:r>
      <w:r w:rsidR="00A35AB0" w:rsidRPr="004577BA">
        <w:rPr>
          <w:rFonts w:ascii="Garamond" w:hAnsi="Garamond" w:cs="Arial"/>
        </w:rPr>
        <w:t>étais dans la plus grande ubiquité.  Les mille et mille bruissements étaient mes mille déchiquetages »</w:t>
      </w:r>
      <w:r w:rsidR="00A50B0F">
        <w:rPr>
          <w:rStyle w:val="FootnoteReference"/>
          <w:rFonts w:ascii="Garamond" w:hAnsi="Garamond" w:cs="Arial"/>
        </w:rPr>
        <w:footnoteReference w:id="19"/>
      </w:r>
      <w:r w:rsidR="00130CF2">
        <w:rPr>
          <w:rFonts w:ascii="Garamond" w:hAnsi="Garamond" w:cs="Arial"/>
        </w:rPr>
        <w:t>.  Si le corps demeure</w:t>
      </w:r>
      <w:r w:rsidR="00A35AB0" w:rsidRPr="004577BA">
        <w:rPr>
          <w:rFonts w:ascii="Garamond" w:hAnsi="Garamond" w:cs="Arial"/>
        </w:rPr>
        <w:t xml:space="preserve"> </w:t>
      </w:r>
      <w:r w:rsidR="004709E2">
        <w:rPr>
          <w:rFonts w:ascii="Garamond" w:hAnsi="Garamond" w:cs="Arial"/>
        </w:rPr>
        <w:t xml:space="preserve">peu ou prou </w:t>
      </w:r>
      <w:r w:rsidR="00A35AB0" w:rsidRPr="004577BA">
        <w:rPr>
          <w:rFonts w:ascii="Garamond" w:hAnsi="Garamond" w:cs="Arial"/>
        </w:rPr>
        <w:t>à l</w:t>
      </w:r>
      <w:r w:rsidR="00374FBA" w:rsidRPr="004577BA">
        <w:rPr>
          <w:rFonts w:ascii="Garamond" w:hAnsi="Garamond" w:cs="Arial"/>
        </w:rPr>
        <w:t>’</w:t>
      </w:r>
      <w:r w:rsidR="00A35AB0" w:rsidRPr="004577BA">
        <w:rPr>
          <w:rFonts w:ascii="Garamond" w:hAnsi="Garamond" w:cs="Arial"/>
        </w:rPr>
        <w:t>abri, l</w:t>
      </w:r>
      <w:r w:rsidR="00374FBA" w:rsidRPr="004577BA">
        <w:rPr>
          <w:rFonts w:ascii="Garamond" w:hAnsi="Garamond" w:cs="Arial"/>
        </w:rPr>
        <w:t>’</w:t>
      </w:r>
      <w:r w:rsidR="00A35AB0" w:rsidRPr="004577BA">
        <w:rPr>
          <w:rFonts w:ascii="Garamond" w:hAnsi="Garamond" w:cs="Arial"/>
        </w:rPr>
        <w:t xml:space="preserve">esprit est entraîné dans une </w:t>
      </w:r>
      <w:r w:rsidR="00A35AB0" w:rsidRPr="00130CF2">
        <w:rPr>
          <w:rFonts w:ascii="Garamond" w:hAnsi="Garamond" w:cs="Arial"/>
        </w:rPr>
        <w:t>violence de montagnes russes</w:t>
      </w:r>
      <w:r w:rsidR="00350F79" w:rsidRPr="00130CF2">
        <w:rPr>
          <w:rFonts w:ascii="Garamond" w:hAnsi="Garamond" w:cs="Arial"/>
        </w:rPr>
        <w:t xml:space="preserve">, </w:t>
      </w:r>
      <w:r w:rsidR="007A16B2" w:rsidRPr="00130CF2">
        <w:rPr>
          <w:rFonts w:ascii="Garamond" w:hAnsi="Garamond" w:cs="Arial"/>
        </w:rPr>
        <w:t xml:space="preserve">dépassant tout </w:t>
      </w:r>
      <w:r w:rsidR="00A50B0F" w:rsidRPr="00130CF2">
        <w:rPr>
          <w:rFonts w:ascii="Garamond" w:hAnsi="Garamond" w:cs="Arial"/>
        </w:rPr>
        <w:t>entendement</w:t>
      </w:r>
      <w:r w:rsidR="007A16B2" w:rsidRPr="00130CF2">
        <w:rPr>
          <w:rFonts w:ascii="Garamond" w:hAnsi="Garamond" w:cs="Arial"/>
        </w:rPr>
        <w:t xml:space="preserve">, </w:t>
      </w:r>
      <w:r w:rsidR="004709E2">
        <w:rPr>
          <w:rFonts w:ascii="Garamond" w:hAnsi="Garamond" w:cs="Arial"/>
        </w:rPr>
        <w:t xml:space="preserve">se voit </w:t>
      </w:r>
      <w:r w:rsidR="00130CF2">
        <w:rPr>
          <w:rFonts w:ascii="Garamond" w:hAnsi="Garamond" w:cs="Arial"/>
        </w:rPr>
        <w:t>broyé, évidé</w:t>
      </w:r>
      <w:r w:rsidR="007A16B2" w:rsidRPr="00130CF2">
        <w:rPr>
          <w:rFonts w:ascii="Garamond" w:hAnsi="Garamond" w:cs="Arial"/>
        </w:rPr>
        <w:t> :</w:t>
      </w:r>
      <w:r w:rsidR="00A35AB0" w:rsidRPr="00130CF2">
        <w:rPr>
          <w:rFonts w:ascii="Garamond" w:hAnsi="Garamond" w:cs="Arial"/>
        </w:rPr>
        <w:t xml:space="preserve"> </w:t>
      </w:r>
      <w:r w:rsidR="00A50B0F" w:rsidRPr="00130CF2">
        <w:rPr>
          <w:rFonts w:ascii="Garamond" w:hAnsi="Garamond" w:cs="Arial"/>
        </w:rPr>
        <w:t>« La mescaline multiplie, affine, accélère, intensifie les prises intérieures, dont on voit, médusé, sans la comprendre, la crue extraordinaire.  Les yeux fermés, on est en présence d’un immense monde... Rien n’y préparait.  On ne le reconnaît pas »</w:t>
      </w:r>
      <w:r w:rsidR="00A50B0F" w:rsidRPr="00130CF2">
        <w:rPr>
          <w:rStyle w:val="FootnoteReference"/>
          <w:rFonts w:ascii="Garamond" w:hAnsi="Garamond" w:cs="Arial"/>
        </w:rPr>
        <w:footnoteReference w:id="20"/>
      </w:r>
      <w:r w:rsidR="00A50B0F" w:rsidRPr="00130CF2">
        <w:rPr>
          <w:rFonts w:ascii="Garamond" w:hAnsi="Garamond" w:cs="Arial"/>
        </w:rPr>
        <w:t xml:space="preserve">. </w:t>
      </w:r>
      <w:r w:rsidR="007A16B2" w:rsidRPr="004577BA">
        <w:rPr>
          <w:rFonts w:ascii="Garamond" w:hAnsi="Garamond" w:cs="Arial"/>
        </w:rPr>
        <w:t>Il y a donc lieu de se demander si l’on peut franchir indemne le seuil d’intensité, d’hyperesthésie, comme dans la transe mystique. Au-delà des seuils de l’obscurité totale ou de la clarté éblouissante, « le monde redevient à la fois invisible et insignifiant. »</w:t>
      </w:r>
      <w:r w:rsidR="007A16B2" w:rsidRPr="004577BA">
        <w:rPr>
          <w:rStyle w:val="FootnoteReference"/>
          <w:rFonts w:ascii="Garamond" w:hAnsi="Garamond" w:cs="Arial"/>
        </w:rPr>
        <w:footnoteReference w:id="21"/>
      </w:r>
      <w:r w:rsidR="007A16B2" w:rsidRPr="004577BA">
        <w:rPr>
          <w:rFonts w:ascii="Garamond" w:hAnsi="Garamond" w:cs="Arial"/>
        </w:rPr>
        <w:t xml:space="preserve">  </w:t>
      </w:r>
    </w:p>
    <w:p w:rsidR="00A115D9" w:rsidRPr="002C6AE3" w:rsidRDefault="00A115D9" w:rsidP="002C6AE3">
      <w:pPr>
        <w:autoSpaceDE w:val="0"/>
        <w:autoSpaceDN w:val="0"/>
        <w:adjustRightInd w:val="0"/>
        <w:spacing w:after="0" w:line="240" w:lineRule="auto"/>
        <w:ind w:firstLine="708"/>
        <w:jc w:val="both"/>
        <w:rPr>
          <w:rFonts w:ascii="Garamond" w:hAnsi="Garamond" w:cs="Arial"/>
          <w:lang w:val="fr-BE"/>
        </w:rPr>
      </w:pPr>
      <w:r w:rsidRPr="004577BA">
        <w:rPr>
          <w:rFonts w:ascii="Garamond" w:hAnsi="Garamond" w:cs="Arial"/>
        </w:rPr>
        <w:t xml:space="preserve">Notre homologation théorique entre terrorisme et art vient toutefois à échouer sur un point crucial. Le terrorisme repose toujours sur du factitif. </w:t>
      </w:r>
      <w:r w:rsidRPr="004577BA">
        <w:rPr>
          <w:rFonts w:ascii="Garamond" w:hAnsi="Garamond" w:cs="Arial"/>
          <w:lang w:val="fr-BE"/>
        </w:rPr>
        <w:t>Autrement dit, l</w:t>
      </w:r>
      <w:r w:rsidRPr="004577BA">
        <w:rPr>
          <w:rFonts w:ascii="Garamond" w:hAnsi="Garamond" w:cs="Arial"/>
        </w:rPr>
        <w:t>e passage à l</w:t>
      </w:r>
      <w:r w:rsidR="00374FBA" w:rsidRPr="004577BA">
        <w:rPr>
          <w:rFonts w:ascii="Garamond" w:hAnsi="Garamond" w:cs="Arial"/>
        </w:rPr>
        <w:t>’</w:t>
      </w:r>
      <w:r w:rsidRPr="004577BA">
        <w:rPr>
          <w:rFonts w:ascii="Garamond" w:hAnsi="Garamond" w:cs="Arial"/>
        </w:rPr>
        <w:t>acte est réel dans</w:t>
      </w:r>
      <w:r w:rsidR="0079330E" w:rsidRPr="004577BA">
        <w:rPr>
          <w:rFonts w:ascii="Garamond" w:hAnsi="Garamond" w:cs="Arial"/>
        </w:rPr>
        <w:t xml:space="preserve"> le cas de l</w:t>
      </w:r>
      <w:r w:rsidR="00374FBA" w:rsidRPr="004577BA">
        <w:rPr>
          <w:rFonts w:ascii="Garamond" w:hAnsi="Garamond" w:cs="Arial"/>
        </w:rPr>
        <w:t>’</w:t>
      </w:r>
      <w:r w:rsidR="004709E2">
        <w:rPr>
          <w:rFonts w:ascii="Garamond" w:hAnsi="Garamond" w:cs="Arial"/>
        </w:rPr>
        <w:t>attentat suicide, voire du</w:t>
      </w:r>
      <w:r w:rsidR="0079330E" w:rsidRPr="004577BA">
        <w:rPr>
          <w:rFonts w:ascii="Garamond" w:hAnsi="Garamond" w:cs="Arial"/>
        </w:rPr>
        <w:t xml:space="preserve"> </w:t>
      </w:r>
      <w:r w:rsidRPr="004577BA">
        <w:rPr>
          <w:rFonts w:ascii="Garamond" w:hAnsi="Garamond" w:cs="Arial"/>
          <w:lang w:val="fr-BE"/>
        </w:rPr>
        <w:t>« suicide auto-immunitaire</w:t>
      </w:r>
      <w:r w:rsidR="00195209" w:rsidRPr="004577BA">
        <w:rPr>
          <w:rFonts w:ascii="Garamond" w:hAnsi="Garamond" w:cs="Arial"/>
          <w:lang w:val="fr-BE"/>
        </w:rPr>
        <w:t>»</w:t>
      </w:r>
      <w:r w:rsidR="00130CF2" w:rsidRPr="00130CF2">
        <w:rPr>
          <w:rStyle w:val="FootnoteReference"/>
          <w:rFonts w:ascii="Garamond" w:hAnsi="Garamond" w:cs="Arial"/>
          <w:lang w:val="fr-BE"/>
        </w:rPr>
        <w:t xml:space="preserve"> </w:t>
      </w:r>
      <w:r w:rsidR="00130CF2" w:rsidRPr="004577BA">
        <w:rPr>
          <w:rStyle w:val="FootnoteReference"/>
          <w:rFonts w:ascii="Garamond" w:hAnsi="Garamond" w:cs="Arial"/>
          <w:lang w:val="fr-BE"/>
        </w:rPr>
        <w:footnoteReference w:id="22"/>
      </w:r>
      <w:r w:rsidR="00130CF2" w:rsidRPr="004577BA">
        <w:rPr>
          <w:rFonts w:ascii="Garamond" w:hAnsi="Garamond" w:cs="Arial"/>
          <w:lang w:val="fr-BE"/>
        </w:rPr>
        <w:t> </w:t>
      </w:r>
      <w:r w:rsidR="0079330E" w:rsidRPr="004577BA">
        <w:rPr>
          <w:rFonts w:ascii="Garamond" w:hAnsi="Garamond" w:cs="Arial"/>
          <w:lang w:val="fr-BE"/>
        </w:rPr>
        <w:t xml:space="preserve"> de toute une nation, tandis que </w:t>
      </w:r>
      <w:r w:rsidRPr="004577BA">
        <w:rPr>
          <w:rFonts w:ascii="Garamond" w:hAnsi="Garamond" w:cs="Arial"/>
          <w:lang w:val="fr-BE"/>
        </w:rPr>
        <w:t>l</w:t>
      </w:r>
      <w:r w:rsidR="00374FBA" w:rsidRPr="004577BA">
        <w:rPr>
          <w:rFonts w:ascii="Garamond" w:hAnsi="Garamond" w:cs="Arial"/>
          <w:lang w:val="fr-BE"/>
        </w:rPr>
        <w:t>’</w:t>
      </w:r>
      <w:r w:rsidRPr="004577BA">
        <w:rPr>
          <w:rFonts w:ascii="Garamond" w:hAnsi="Garamond" w:cs="Arial"/>
          <w:lang w:val="fr-BE"/>
        </w:rPr>
        <w:t>artiste « est suicidé », tel van Gogh qu</w:t>
      </w:r>
      <w:r w:rsidR="00374FBA" w:rsidRPr="004577BA">
        <w:rPr>
          <w:rFonts w:ascii="Garamond" w:hAnsi="Garamond" w:cs="Arial"/>
          <w:lang w:val="fr-BE"/>
        </w:rPr>
        <w:t>’</w:t>
      </w:r>
      <w:r w:rsidRPr="004577BA">
        <w:rPr>
          <w:rFonts w:ascii="Garamond" w:hAnsi="Garamond" w:cs="Arial"/>
          <w:lang w:val="fr-BE"/>
        </w:rPr>
        <w:t>Antonin Artaud qualifia de « suicidé de la société » : « la conscience générale de la société, pour le punir de s</w:t>
      </w:r>
      <w:r w:rsidR="00374FBA" w:rsidRPr="004577BA">
        <w:rPr>
          <w:rFonts w:ascii="Garamond" w:hAnsi="Garamond" w:cs="Arial"/>
          <w:lang w:val="fr-BE"/>
        </w:rPr>
        <w:t>’</w:t>
      </w:r>
      <w:r w:rsidRPr="004577BA">
        <w:rPr>
          <w:rFonts w:ascii="Garamond" w:hAnsi="Garamond" w:cs="Arial"/>
          <w:lang w:val="fr-BE"/>
        </w:rPr>
        <w:t>être arraché à elle, / le suicida</w:t>
      </w:r>
      <w:r w:rsidR="001449C7" w:rsidRPr="004577BA">
        <w:rPr>
          <w:rFonts w:ascii="Garamond" w:hAnsi="Garamond" w:cs="Arial"/>
          <w:lang w:val="fr-BE"/>
        </w:rPr>
        <w:t xml:space="preserve"> </w:t>
      </w:r>
      <w:r w:rsidR="002230D5" w:rsidRPr="004577BA">
        <w:rPr>
          <w:rFonts w:ascii="Garamond" w:hAnsi="Garamond" w:cs="Arial"/>
          <w:lang w:val="fr-BE"/>
        </w:rPr>
        <w:t>»</w:t>
      </w:r>
      <w:r w:rsidR="004D7790" w:rsidRPr="004577BA">
        <w:rPr>
          <w:rStyle w:val="FootnoteReference"/>
          <w:rFonts w:ascii="Garamond" w:hAnsi="Garamond" w:cs="Arial"/>
          <w:lang w:val="fr-BE"/>
        </w:rPr>
        <w:t xml:space="preserve"> </w:t>
      </w:r>
      <w:r w:rsidR="004D7790" w:rsidRPr="004577BA">
        <w:rPr>
          <w:rStyle w:val="FootnoteReference"/>
          <w:rFonts w:ascii="Garamond" w:hAnsi="Garamond" w:cs="Arial"/>
          <w:lang w:val="fr-BE"/>
        </w:rPr>
        <w:footnoteReference w:id="23"/>
      </w:r>
      <w:r w:rsidR="001449C7" w:rsidRPr="004577BA">
        <w:rPr>
          <w:rFonts w:ascii="Garamond" w:hAnsi="Garamond" w:cs="Arial"/>
          <w:lang w:val="fr-BE"/>
        </w:rPr>
        <w:t>.</w:t>
      </w:r>
      <w:r w:rsidR="002230D5" w:rsidRPr="004577BA">
        <w:rPr>
          <w:rFonts w:ascii="Garamond" w:hAnsi="Garamond" w:cs="Arial"/>
          <w:lang w:val="fr-BE"/>
        </w:rPr>
        <w:t xml:space="preserve"> Autrement dit</w:t>
      </w:r>
      <w:r w:rsidR="00130CF2">
        <w:rPr>
          <w:rFonts w:ascii="Garamond" w:hAnsi="Garamond" w:cs="Arial"/>
          <w:lang w:val="fr-BE"/>
        </w:rPr>
        <w:t>,</w:t>
      </w:r>
      <w:r w:rsidR="002230D5" w:rsidRPr="004577BA">
        <w:rPr>
          <w:rFonts w:ascii="Garamond" w:hAnsi="Garamond" w:cs="Arial"/>
          <w:lang w:val="fr-BE"/>
        </w:rPr>
        <w:t xml:space="preserve"> l</w:t>
      </w:r>
      <w:r w:rsidR="00374FBA" w:rsidRPr="004577BA">
        <w:rPr>
          <w:rFonts w:ascii="Garamond" w:hAnsi="Garamond" w:cs="Arial"/>
          <w:lang w:val="fr-BE"/>
        </w:rPr>
        <w:t>’</w:t>
      </w:r>
      <w:r w:rsidRPr="004577BA">
        <w:rPr>
          <w:rFonts w:ascii="Garamond" w:hAnsi="Garamond" w:cs="Arial"/>
          <w:lang w:val="fr-BE"/>
        </w:rPr>
        <w:t>art ne connaît pas de martyrs mais des « martyris</w:t>
      </w:r>
      <w:r w:rsidR="004D7790" w:rsidRPr="004577BA">
        <w:rPr>
          <w:rFonts w:ascii="Garamond" w:hAnsi="Garamond" w:cs="Arial"/>
          <w:lang w:val="fr-BE"/>
        </w:rPr>
        <w:t>és » : « Van Gogh, le martyrisé</w:t>
      </w:r>
      <w:r w:rsidR="004709E2">
        <w:rPr>
          <w:rFonts w:ascii="Garamond" w:hAnsi="Garamond" w:cs="Arial"/>
          <w:lang w:val="fr-BE"/>
        </w:rPr>
        <w:t>. »</w:t>
      </w:r>
      <w:r w:rsidR="004D7790" w:rsidRPr="004577BA">
        <w:rPr>
          <w:rStyle w:val="FootnoteReference"/>
          <w:rFonts w:ascii="Garamond" w:hAnsi="Garamond" w:cs="Arial"/>
          <w:lang w:val="fr-BE"/>
        </w:rPr>
        <w:t xml:space="preserve"> </w:t>
      </w:r>
      <w:r w:rsidR="004D7790" w:rsidRPr="004577BA">
        <w:rPr>
          <w:rStyle w:val="FootnoteReference"/>
          <w:rFonts w:ascii="Garamond" w:hAnsi="Garamond" w:cs="Arial"/>
          <w:lang w:val="fr-BE"/>
        </w:rPr>
        <w:footnoteReference w:id="24"/>
      </w:r>
      <w:r w:rsidR="00975094">
        <w:rPr>
          <w:rStyle w:val="FootnoteReference"/>
          <w:rFonts w:ascii="Garamond" w:hAnsi="Garamond" w:cs="Arial"/>
          <w:lang w:val="fr-BE"/>
        </w:rPr>
        <w:t xml:space="preserve"> </w:t>
      </w:r>
      <w:r w:rsidR="00975094">
        <w:rPr>
          <w:rFonts w:ascii="Garamond" w:hAnsi="Garamond" w:cs="Arial"/>
          <w:lang w:val="fr-BE"/>
        </w:rPr>
        <w:t>Toutefois, c</w:t>
      </w:r>
      <w:r w:rsidR="004709E2">
        <w:rPr>
          <w:rFonts w:ascii="Garamond" w:hAnsi="Garamond" w:cs="Arial"/>
          <w:lang w:val="fr-BE"/>
        </w:rPr>
        <w:t>ertaines œuvres ont beau nous procurer un</w:t>
      </w:r>
      <w:r w:rsidR="004709E2">
        <w:rPr>
          <w:rFonts w:ascii="Garamond" w:hAnsi="Garamond" w:cs="Arial"/>
        </w:rPr>
        <w:t xml:space="preserve"> vertige herméneutique, notre intégrité de sujets  n’est pas entamée. </w:t>
      </w:r>
      <w:r w:rsidR="002C6AE3">
        <w:rPr>
          <w:rFonts w:ascii="Garamond" w:hAnsi="Garamond" w:cs="Arial"/>
        </w:rPr>
        <w:t> </w:t>
      </w:r>
      <w:r w:rsidR="004709E2">
        <w:rPr>
          <w:rFonts w:ascii="Garamond" w:hAnsi="Garamond" w:cs="Arial"/>
        </w:rPr>
        <w:t>Protégés par une hétérot</w:t>
      </w:r>
      <w:r w:rsidR="004709E2" w:rsidRPr="004577BA">
        <w:rPr>
          <w:rFonts w:ascii="Garamond" w:hAnsi="Garamond" w:cs="Arial"/>
        </w:rPr>
        <w:t>opie existentielle</w:t>
      </w:r>
      <w:r w:rsidR="004709E2">
        <w:rPr>
          <w:rFonts w:ascii="Garamond" w:hAnsi="Garamond" w:cs="Arial"/>
        </w:rPr>
        <w:t>, n</w:t>
      </w:r>
      <w:r w:rsidR="002C6AE3">
        <w:rPr>
          <w:rFonts w:ascii="Garamond" w:hAnsi="Garamond" w:cs="Arial"/>
        </w:rPr>
        <w:t>ou</w:t>
      </w:r>
      <w:r w:rsidR="00130CF2">
        <w:rPr>
          <w:rFonts w:ascii="Garamond" w:hAnsi="Garamond" w:cs="Arial"/>
        </w:rPr>
        <w:t>s</w:t>
      </w:r>
      <w:r w:rsidR="002C6AE3" w:rsidRPr="004577BA">
        <w:rPr>
          <w:rFonts w:ascii="Garamond" w:hAnsi="Garamond" w:cs="Arial"/>
        </w:rPr>
        <w:t xml:space="preserve"> s</w:t>
      </w:r>
      <w:r w:rsidR="002C6AE3">
        <w:rPr>
          <w:rFonts w:ascii="Garamond" w:hAnsi="Garamond" w:cs="Arial"/>
        </w:rPr>
        <w:t>ommes ontologiq</w:t>
      </w:r>
      <w:r w:rsidR="004709E2">
        <w:rPr>
          <w:rFonts w:ascii="Garamond" w:hAnsi="Garamond" w:cs="Arial"/>
        </w:rPr>
        <w:t>uement à l’abri</w:t>
      </w:r>
      <w:r w:rsidR="002C6AE3" w:rsidRPr="004577BA">
        <w:rPr>
          <w:rFonts w:ascii="Garamond" w:hAnsi="Garamond" w:cs="Arial"/>
        </w:rPr>
        <w:t>. Nous ne baignons pas dans l’évènemen</w:t>
      </w:r>
      <w:r w:rsidR="00D10A62">
        <w:rPr>
          <w:rFonts w:ascii="Garamond" w:hAnsi="Garamond" w:cs="Arial"/>
        </w:rPr>
        <w:t xml:space="preserve">t mais restons sur la berge. </w:t>
      </w:r>
      <w:r w:rsidR="004709E2">
        <w:rPr>
          <w:rFonts w:ascii="Garamond" w:hAnsi="Garamond" w:cs="Arial"/>
        </w:rPr>
        <w:t>A contrario</w:t>
      </w:r>
      <w:r w:rsidR="00975094">
        <w:rPr>
          <w:rFonts w:ascii="Garamond" w:hAnsi="Garamond" w:cs="Arial"/>
        </w:rPr>
        <w:t>,</w:t>
      </w:r>
      <w:r w:rsidR="004709E2">
        <w:rPr>
          <w:rFonts w:ascii="Garamond" w:hAnsi="Garamond" w:cs="Arial"/>
        </w:rPr>
        <w:t xml:space="preserve"> même si c</w:t>
      </w:r>
      <w:r w:rsidRPr="002C6AE3">
        <w:rPr>
          <w:rFonts w:ascii="Garamond" w:hAnsi="Garamond" w:cs="Arial"/>
        </w:rPr>
        <w:t>ertains terroristes comme Salah Abdeslam, impliqué dans les attentats du 13 novembre 2015 à Paris, n</w:t>
      </w:r>
      <w:r w:rsidR="00374FBA" w:rsidRPr="002C6AE3">
        <w:rPr>
          <w:rFonts w:ascii="Garamond" w:hAnsi="Garamond" w:cs="Arial"/>
        </w:rPr>
        <w:t>’</w:t>
      </w:r>
      <w:r w:rsidR="004709E2">
        <w:rPr>
          <w:rFonts w:ascii="Garamond" w:hAnsi="Garamond" w:cs="Arial"/>
        </w:rPr>
        <w:t>accomplissent pas le parcours modal</w:t>
      </w:r>
      <w:r w:rsidR="004709E2" w:rsidRPr="004709E2">
        <w:rPr>
          <w:rStyle w:val="FootnoteReference"/>
          <w:rFonts w:ascii="Garamond" w:hAnsi="Garamond" w:cs="Arial"/>
        </w:rPr>
        <w:t xml:space="preserve"> </w:t>
      </w:r>
      <w:r w:rsidR="004709E2" w:rsidRPr="002C6AE3">
        <w:rPr>
          <w:rStyle w:val="FootnoteReference"/>
          <w:rFonts w:ascii="Garamond" w:hAnsi="Garamond" w:cs="Arial"/>
        </w:rPr>
        <w:footnoteReference w:id="25"/>
      </w:r>
      <w:r w:rsidR="004709E2">
        <w:rPr>
          <w:rStyle w:val="FootnoteReference"/>
          <w:rFonts w:ascii="Garamond" w:hAnsi="Garamond" w:cs="Arial"/>
        </w:rPr>
        <w:t> </w:t>
      </w:r>
      <w:r w:rsidR="004709E2">
        <w:rPr>
          <w:rFonts w:ascii="Garamond" w:hAnsi="Garamond" w:cs="Arial"/>
        </w:rPr>
        <w:t xml:space="preserve"> de la « compétence » </w:t>
      </w:r>
      <w:r w:rsidRPr="002C6AE3">
        <w:rPr>
          <w:rFonts w:ascii="Garamond" w:hAnsi="Garamond" w:cs="Arial"/>
        </w:rPr>
        <w:t xml:space="preserve"> à la « performance »</w:t>
      </w:r>
      <w:r w:rsidR="004709E2">
        <w:rPr>
          <w:rFonts w:ascii="Garamond" w:hAnsi="Garamond" w:cs="Arial"/>
        </w:rPr>
        <w:t xml:space="preserve"> mais s’arrêtent à l</w:t>
      </w:r>
      <w:r w:rsidR="00374FBA" w:rsidRPr="002C6AE3">
        <w:rPr>
          <w:rFonts w:ascii="Garamond" w:hAnsi="Garamond" w:cs="Arial"/>
        </w:rPr>
        <w:t>’</w:t>
      </w:r>
      <w:r w:rsidRPr="002C6AE3">
        <w:rPr>
          <w:rFonts w:ascii="Garamond" w:hAnsi="Garamond" w:cs="Arial"/>
        </w:rPr>
        <w:t>intimidation, l</w:t>
      </w:r>
      <w:r w:rsidR="00374FBA" w:rsidRPr="002C6AE3">
        <w:rPr>
          <w:rFonts w:ascii="Garamond" w:hAnsi="Garamond" w:cs="Arial"/>
        </w:rPr>
        <w:t>’</w:t>
      </w:r>
      <w:r w:rsidR="004709E2">
        <w:rPr>
          <w:rFonts w:ascii="Garamond" w:hAnsi="Garamond" w:cs="Arial"/>
        </w:rPr>
        <w:t>imminence, l</w:t>
      </w:r>
      <w:r w:rsidR="00D10A62">
        <w:rPr>
          <w:rFonts w:ascii="Garamond" w:hAnsi="Garamond" w:cs="Arial"/>
          <w:shd w:val="clear" w:color="auto" w:fill="FFFFFF"/>
        </w:rPr>
        <w:t xml:space="preserve">a potentialité </w:t>
      </w:r>
      <w:r w:rsidR="00D10A62" w:rsidRPr="00D10A62">
        <w:rPr>
          <w:rFonts w:ascii="Garamond" w:hAnsi="Garamond" w:cs="Arial"/>
          <w:i/>
          <w:shd w:val="clear" w:color="auto" w:fill="FFFFFF"/>
        </w:rPr>
        <w:t>inchoative</w:t>
      </w:r>
      <w:r w:rsidR="00D10A62">
        <w:rPr>
          <w:rFonts w:ascii="Garamond" w:hAnsi="Garamond" w:cs="Arial"/>
          <w:shd w:val="clear" w:color="auto" w:fill="FFFFFF"/>
        </w:rPr>
        <w:t xml:space="preserve"> de l’acte perturbe tout le système car l’événement </w:t>
      </w:r>
      <w:r w:rsidRPr="002C6AE3">
        <w:rPr>
          <w:rFonts w:ascii="Garamond" w:hAnsi="Garamond" w:cs="Arial"/>
          <w:shd w:val="clear" w:color="auto" w:fill="FFFFFF"/>
        </w:rPr>
        <w:t xml:space="preserve"> n</w:t>
      </w:r>
      <w:r w:rsidR="00374FBA" w:rsidRPr="002C6AE3">
        <w:rPr>
          <w:rFonts w:ascii="Garamond" w:hAnsi="Garamond" w:cs="Arial"/>
          <w:shd w:val="clear" w:color="auto" w:fill="FFFFFF"/>
        </w:rPr>
        <w:t>’</w:t>
      </w:r>
      <w:r w:rsidR="00D10A62">
        <w:rPr>
          <w:rFonts w:ascii="Garamond" w:hAnsi="Garamond" w:cs="Arial"/>
          <w:shd w:val="clear" w:color="auto" w:fill="FFFFFF"/>
        </w:rPr>
        <w:t xml:space="preserve">a pas pu </w:t>
      </w:r>
      <w:r w:rsidRPr="002C6AE3">
        <w:rPr>
          <w:rFonts w:ascii="Garamond" w:hAnsi="Garamond" w:cs="Arial"/>
          <w:shd w:val="clear" w:color="auto" w:fill="FFFFFF"/>
        </w:rPr>
        <w:t>être « archivé »</w:t>
      </w:r>
      <w:r w:rsidR="00D10A62" w:rsidRPr="00D10A62">
        <w:rPr>
          <w:rStyle w:val="FootnoteReference"/>
          <w:rFonts w:ascii="Garamond" w:hAnsi="Garamond" w:cs="Arial"/>
          <w:shd w:val="clear" w:color="auto" w:fill="FFFFFF"/>
        </w:rPr>
        <w:t xml:space="preserve"> </w:t>
      </w:r>
      <w:r w:rsidR="00D10A62" w:rsidRPr="002C6AE3">
        <w:rPr>
          <w:rStyle w:val="FootnoteReference"/>
          <w:rFonts w:ascii="Garamond" w:hAnsi="Garamond" w:cs="Arial"/>
          <w:shd w:val="clear" w:color="auto" w:fill="FFFFFF"/>
        </w:rPr>
        <w:footnoteReference w:id="26"/>
      </w:r>
      <w:r w:rsidR="004709E2">
        <w:rPr>
          <w:rStyle w:val="FootnoteReference"/>
          <w:rFonts w:ascii="Garamond" w:hAnsi="Garamond" w:cs="Arial"/>
          <w:shd w:val="clear" w:color="auto" w:fill="FFFFFF"/>
        </w:rPr>
        <w:t> </w:t>
      </w:r>
      <w:r w:rsidR="004709E2">
        <w:rPr>
          <w:rFonts w:ascii="Garamond" w:hAnsi="Garamond" w:cs="Arial"/>
          <w:shd w:val="clear" w:color="auto" w:fill="FFFFFF"/>
        </w:rPr>
        <w:t xml:space="preserve">, </w:t>
      </w:r>
      <w:r w:rsidRPr="002C6AE3">
        <w:rPr>
          <w:rFonts w:ascii="Garamond" w:hAnsi="Garamond" w:cs="Arial"/>
          <w:shd w:val="clear" w:color="auto" w:fill="FFFFFF"/>
        </w:rPr>
        <w:t>n</w:t>
      </w:r>
      <w:r w:rsidR="00374FBA" w:rsidRPr="002C6AE3">
        <w:rPr>
          <w:rFonts w:ascii="Garamond" w:hAnsi="Garamond" w:cs="Arial"/>
          <w:shd w:val="clear" w:color="auto" w:fill="FFFFFF"/>
        </w:rPr>
        <w:t>’</w:t>
      </w:r>
      <w:r w:rsidRPr="002C6AE3">
        <w:rPr>
          <w:rFonts w:ascii="Garamond" w:hAnsi="Garamond" w:cs="Arial"/>
          <w:shd w:val="clear" w:color="auto" w:fill="FFFFFF"/>
        </w:rPr>
        <w:t xml:space="preserve">a pas atteint le </w:t>
      </w:r>
      <w:r w:rsidR="002230D5" w:rsidRPr="002C6AE3">
        <w:rPr>
          <w:rFonts w:ascii="Garamond" w:hAnsi="Garamond" w:cs="Arial"/>
          <w:i/>
          <w:shd w:val="clear" w:color="auto" w:fill="FFFFFF"/>
        </w:rPr>
        <w:t>terminatif</w:t>
      </w:r>
      <w:r w:rsidR="00D10A62">
        <w:rPr>
          <w:rFonts w:ascii="Garamond" w:hAnsi="Garamond" w:cs="Arial"/>
          <w:shd w:val="clear" w:color="auto" w:fill="FFFFFF"/>
        </w:rPr>
        <w:t>.  I</w:t>
      </w:r>
      <w:r w:rsidR="0079330E" w:rsidRPr="002C6AE3">
        <w:rPr>
          <w:rFonts w:ascii="Garamond" w:hAnsi="Garamond" w:cs="Arial"/>
          <w:shd w:val="clear" w:color="auto" w:fill="FFFFFF"/>
        </w:rPr>
        <w:t>l n</w:t>
      </w:r>
      <w:r w:rsidR="00374FBA" w:rsidRPr="002C6AE3">
        <w:rPr>
          <w:rFonts w:ascii="Garamond" w:hAnsi="Garamond" w:cs="Arial"/>
          <w:shd w:val="clear" w:color="auto" w:fill="FFFFFF"/>
        </w:rPr>
        <w:t>’</w:t>
      </w:r>
      <w:r w:rsidR="0079330E" w:rsidRPr="002C6AE3">
        <w:rPr>
          <w:rFonts w:ascii="Garamond" w:hAnsi="Garamond" w:cs="Arial"/>
          <w:shd w:val="clear" w:color="auto" w:fill="FFFFFF"/>
        </w:rPr>
        <w:t xml:space="preserve">en </w:t>
      </w:r>
      <w:r w:rsidR="002230D5" w:rsidRPr="002C6AE3">
        <w:rPr>
          <w:rFonts w:ascii="Garamond" w:hAnsi="Garamond" w:cs="Arial"/>
          <w:shd w:val="clear" w:color="auto" w:fill="FFFFFF"/>
        </w:rPr>
        <w:t>demeure</w:t>
      </w:r>
      <w:r w:rsidRPr="002C6AE3">
        <w:rPr>
          <w:rFonts w:ascii="Garamond" w:hAnsi="Garamond" w:cs="Arial"/>
          <w:shd w:val="clear" w:color="auto" w:fill="FFFFFF"/>
        </w:rPr>
        <w:t xml:space="preserve"> </w:t>
      </w:r>
      <w:r w:rsidR="0079330E" w:rsidRPr="002C6AE3">
        <w:rPr>
          <w:rFonts w:ascii="Garamond" w:hAnsi="Garamond" w:cs="Arial"/>
          <w:shd w:val="clear" w:color="auto" w:fill="FFFFFF"/>
        </w:rPr>
        <w:t>pas moins accompli mentalement et d</w:t>
      </w:r>
      <w:r w:rsidR="00374FBA" w:rsidRPr="002C6AE3">
        <w:rPr>
          <w:rFonts w:ascii="Garamond" w:hAnsi="Garamond" w:cs="Arial"/>
          <w:shd w:val="clear" w:color="auto" w:fill="FFFFFF"/>
        </w:rPr>
        <w:t>’</w:t>
      </w:r>
      <w:r w:rsidR="00D10A62">
        <w:rPr>
          <w:rFonts w:ascii="Garamond" w:hAnsi="Garamond" w:cs="Arial"/>
          <w:shd w:val="clear" w:color="auto" w:fill="FFFFFF"/>
        </w:rPr>
        <w:t xml:space="preserve">autant plus traumatisant. </w:t>
      </w:r>
      <w:r w:rsidR="001C48F5" w:rsidRPr="002C6AE3">
        <w:rPr>
          <w:rFonts w:ascii="Garamond" w:hAnsi="Garamond" w:cs="Arial"/>
          <w:shd w:val="clear" w:color="auto" w:fill="FFFFFF"/>
        </w:rPr>
        <w:t>Ceux qui font l</w:t>
      </w:r>
      <w:r w:rsidR="00374FBA" w:rsidRPr="002C6AE3">
        <w:rPr>
          <w:rFonts w:ascii="Garamond" w:hAnsi="Garamond" w:cs="Arial"/>
          <w:shd w:val="clear" w:color="auto" w:fill="FFFFFF"/>
        </w:rPr>
        <w:t>’</w:t>
      </w:r>
      <w:r w:rsidR="001C48F5" w:rsidRPr="002C6AE3">
        <w:rPr>
          <w:rFonts w:ascii="Garamond" w:hAnsi="Garamond" w:cs="Arial"/>
          <w:shd w:val="clear" w:color="auto" w:fill="FFFFFF"/>
        </w:rPr>
        <w:t>amalgame entre la menace du terrorisme et la menace du flux d</w:t>
      </w:r>
      <w:r w:rsidR="00374FBA" w:rsidRPr="002C6AE3">
        <w:rPr>
          <w:rFonts w:ascii="Garamond" w:hAnsi="Garamond" w:cs="Arial"/>
          <w:shd w:val="clear" w:color="auto" w:fill="FFFFFF"/>
        </w:rPr>
        <w:t>’</w:t>
      </w:r>
      <w:r w:rsidR="001C48F5" w:rsidRPr="002C6AE3">
        <w:rPr>
          <w:rFonts w:ascii="Garamond" w:hAnsi="Garamond" w:cs="Arial"/>
          <w:shd w:val="clear" w:color="auto" w:fill="FFFFFF"/>
        </w:rPr>
        <w:t xml:space="preserve">immigrés sont empêtrés dans cette même logique </w:t>
      </w:r>
      <w:r w:rsidR="0079330E" w:rsidRPr="002C6AE3">
        <w:rPr>
          <w:rFonts w:ascii="Garamond" w:hAnsi="Garamond" w:cs="Arial"/>
          <w:shd w:val="clear" w:color="auto" w:fill="FFFFFF"/>
        </w:rPr>
        <w:t>d</w:t>
      </w:r>
      <w:r w:rsidR="00374FBA" w:rsidRPr="002C6AE3">
        <w:rPr>
          <w:rFonts w:ascii="Garamond" w:hAnsi="Garamond" w:cs="Arial"/>
          <w:shd w:val="clear" w:color="auto" w:fill="FFFFFF"/>
        </w:rPr>
        <w:t>’</w:t>
      </w:r>
      <w:r w:rsidR="0079330E" w:rsidRPr="002C6AE3">
        <w:rPr>
          <w:rFonts w:ascii="Garamond" w:hAnsi="Garamond" w:cs="Arial"/>
          <w:shd w:val="clear" w:color="auto" w:fill="FFFFFF"/>
        </w:rPr>
        <w:t>un à venir menaçant non archivable mais postulé comme finitude dysphorique.</w:t>
      </w:r>
      <w:r w:rsidR="00683287" w:rsidRPr="002C6AE3">
        <w:rPr>
          <w:rFonts w:ascii="Garamond" w:hAnsi="Garamond" w:cs="Arial"/>
          <w:shd w:val="clear" w:color="auto" w:fill="FFFFFF"/>
        </w:rPr>
        <w:t xml:space="preserve"> </w:t>
      </w:r>
      <w:r w:rsidR="0079330E" w:rsidRPr="002C6AE3">
        <w:rPr>
          <w:rFonts w:ascii="Garamond" w:hAnsi="Garamond" w:cs="Arial"/>
        </w:rPr>
        <w:t>L</w:t>
      </w:r>
      <w:r w:rsidR="00D10A62">
        <w:rPr>
          <w:rFonts w:ascii="Garamond" w:hAnsi="Garamond" w:cs="Arial"/>
        </w:rPr>
        <w:t>e déferlement d’une vague convoquée</w:t>
      </w:r>
      <w:r w:rsidR="0079330E" w:rsidRPr="002C6AE3">
        <w:rPr>
          <w:rFonts w:ascii="Garamond" w:hAnsi="Garamond" w:cs="Arial"/>
        </w:rPr>
        <w:t xml:space="preserve"> dans les caricatures de</w:t>
      </w:r>
      <w:r w:rsidR="00D10A62">
        <w:rPr>
          <w:rFonts w:ascii="Garamond" w:hAnsi="Garamond" w:cs="Arial"/>
        </w:rPr>
        <w:t xml:space="preserve"> migrants va</w:t>
      </w:r>
      <w:r w:rsidR="0079330E" w:rsidRPr="002C6AE3">
        <w:rPr>
          <w:rFonts w:ascii="Garamond" w:hAnsi="Garamond" w:cs="Arial"/>
        </w:rPr>
        <w:t xml:space="preserve"> ainsi êtr</w:t>
      </w:r>
      <w:r w:rsidR="00D10A62">
        <w:rPr>
          <w:rFonts w:ascii="Garamond" w:hAnsi="Garamond" w:cs="Arial"/>
        </w:rPr>
        <w:t>e lue</w:t>
      </w:r>
      <w:r w:rsidR="0079330E" w:rsidRPr="002C6AE3">
        <w:rPr>
          <w:rFonts w:ascii="Garamond" w:hAnsi="Garamond" w:cs="Arial"/>
        </w:rPr>
        <w:t xml:space="preserve"> par les esprits hospitaliers comme la preuve de l</w:t>
      </w:r>
      <w:r w:rsidR="00374FBA" w:rsidRPr="002C6AE3">
        <w:rPr>
          <w:rFonts w:ascii="Garamond" w:hAnsi="Garamond" w:cs="Arial"/>
        </w:rPr>
        <w:t>’</w:t>
      </w:r>
      <w:r w:rsidR="00D10A62">
        <w:rPr>
          <w:rFonts w:ascii="Garamond" w:hAnsi="Garamond" w:cs="Arial"/>
        </w:rPr>
        <w:t>injustice</w:t>
      </w:r>
      <w:r w:rsidR="0079330E" w:rsidRPr="002C6AE3">
        <w:rPr>
          <w:rFonts w:ascii="Garamond" w:hAnsi="Garamond" w:cs="Arial"/>
        </w:rPr>
        <w:t xml:space="preserve"> fait</w:t>
      </w:r>
      <w:r w:rsidR="00D10A62">
        <w:rPr>
          <w:rFonts w:ascii="Garamond" w:hAnsi="Garamond" w:cs="Arial"/>
        </w:rPr>
        <w:t>e aux réfugiés (qui échouent malgré eux</w:t>
      </w:r>
      <w:r w:rsidR="00975094">
        <w:rPr>
          <w:rFonts w:ascii="Garamond" w:hAnsi="Garamond" w:cs="Arial"/>
        </w:rPr>
        <w:t xml:space="preserve"> sur nos rivages</w:t>
      </w:r>
      <w:r w:rsidR="00D10A62">
        <w:rPr>
          <w:rFonts w:ascii="Garamond" w:hAnsi="Garamond" w:cs="Arial"/>
        </w:rPr>
        <w:t xml:space="preserve">) et par </w:t>
      </w:r>
      <w:r w:rsidR="0079330E" w:rsidRPr="002C6AE3">
        <w:rPr>
          <w:rFonts w:ascii="Garamond" w:hAnsi="Garamond" w:cs="Arial"/>
        </w:rPr>
        <w:t>les esprits hostiles comme la preuve d</w:t>
      </w:r>
      <w:r w:rsidR="00374FBA" w:rsidRPr="002C6AE3">
        <w:rPr>
          <w:rFonts w:ascii="Garamond" w:hAnsi="Garamond" w:cs="Arial"/>
        </w:rPr>
        <w:t>’</w:t>
      </w:r>
      <w:r w:rsidR="0079330E" w:rsidRPr="002C6AE3">
        <w:rPr>
          <w:rFonts w:ascii="Garamond" w:hAnsi="Garamond" w:cs="Arial"/>
        </w:rPr>
        <w:t xml:space="preserve">un manque de </w:t>
      </w:r>
      <w:r w:rsidR="00D10A62">
        <w:rPr>
          <w:rFonts w:ascii="Garamond" w:hAnsi="Garamond" w:cs="Arial"/>
        </w:rPr>
        <w:t>fermeté (une vague à endiguer).</w:t>
      </w:r>
      <w:r w:rsidR="004709E2">
        <w:rPr>
          <w:rFonts w:ascii="Garamond" w:hAnsi="Garamond" w:cs="Arial"/>
        </w:rPr>
        <w:t xml:space="preserve"> Récapitulons, le terrorisme et le racism</w:t>
      </w:r>
      <w:r w:rsidR="00975094">
        <w:rPr>
          <w:rFonts w:ascii="Garamond" w:hAnsi="Garamond" w:cs="Arial"/>
        </w:rPr>
        <w:t>e accomplissent ce qui n’a pas lieu d’être</w:t>
      </w:r>
      <w:r w:rsidR="004709E2">
        <w:rPr>
          <w:rFonts w:ascii="Garamond" w:hAnsi="Garamond" w:cs="Arial"/>
        </w:rPr>
        <w:t>, tandis que l’art suspend ce qui est.</w:t>
      </w:r>
    </w:p>
    <w:p w:rsidR="00A115D9" w:rsidRPr="004577BA" w:rsidRDefault="00A115D9" w:rsidP="004577BA">
      <w:pPr>
        <w:autoSpaceDE w:val="0"/>
        <w:autoSpaceDN w:val="0"/>
        <w:adjustRightInd w:val="0"/>
        <w:spacing w:after="0" w:line="240" w:lineRule="auto"/>
        <w:ind w:firstLine="708"/>
        <w:jc w:val="both"/>
        <w:rPr>
          <w:rFonts w:ascii="Garamond" w:hAnsi="Garamond" w:cs="Arial"/>
        </w:rPr>
      </w:pPr>
      <w:r w:rsidRPr="002C6AE3">
        <w:rPr>
          <w:rFonts w:ascii="Garamond" w:hAnsi="Garamond" w:cs="Arial"/>
        </w:rPr>
        <w:t>Nous touchons ici à l</w:t>
      </w:r>
      <w:r w:rsidR="00374FBA" w:rsidRPr="002C6AE3">
        <w:rPr>
          <w:rFonts w:ascii="Garamond" w:hAnsi="Garamond" w:cs="Arial"/>
        </w:rPr>
        <w:t>’</w:t>
      </w:r>
      <w:r w:rsidRPr="002C6AE3">
        <w:rPr>
          <w:rFonts w:ascii="Garamond" w:hAnsi="Garamond" w:cs="Arial"/>
        </w:rPr>
        <w:t xml:space="preserve">impossible de la </w:t>
      </w:r>
      <w:r w:rsidRPr="002C6AE3">
        <w:rPr>
          <w:rFonts w:ascii="Garamond" w:hAnsi="Garamond" w:cs="Arial"/>
          <w:i/>
        </w:rPr>
        <w:t>praxis</w:t>
      </w:r>
      <w:r w:rsidRPr="002C6AE3">
        <w:rPr>
          <w:rFonts w:ascii="Garamond" w:hAnsi="Garamond" w:cs="Arial"/>
        </w:rPr>
        <w:t xml:space="preserve"> fictive ou artistique qui magnifie le pouvoir-faire et minorise le faire-être.</w:t>
      </w:r>
      <w:r w:rsidR="0079330E" w:rsidRPr="002C6AE3">
        <w:rPr>
          <w:rFonts w:ascii="Garamond" w:hAnsi="Garamond" w:cs="Arial"/>
        </w:rPr>
        <w:t xml:space="preserve"> Paul Valéry ne disait-il pas « ne pas être poète, pouvoir l</w:t>
      </w:r>
      <w:r w:rsidR="00374FBA" w:rsidRPr="002C6AE3">
        <w:rPr>
          <w:rFonts w:ascii="Garamond" w:hAnsi="Garamond" w:cs="Arial"/>
        </w:rPr>
        <w:t>’</w:t>
      </w:r>
      <w:r w:rsidR="0012344B" w:rsidRPr="002C6AE3">
        <w:rPr>
          <w:rFonts w:ascii="Garamond" w:hAnsi="Garamond" w:cs="Arial"/>
        </w:rPr>
        <w:t xml:space="preserve">être </w:t>
      </w:r>
      <w:r w:rsidR="0079330E" w:rsidRPr="002C6AE3">
        <w:rPr>
          <w:rFonts w:ascii="Garamond" w:hAnsi="Garamond" w:cs="Arial"/>
        </w:rPr>
        <w:t xml:space="preserve">» ? </w:t>
      </w:r>
      <w:r w:rsidRPr="002C6AE3">
        <w:rPr>
          <w:rFonts w:ascii="Garamond" w:hAnsi="Garamond" w:cs="Arial"/>
        </w:rPr>
        <w:t xml:space="preserve"> Les expériences seront toujours feintes, de papier, irréalisables, tant le bien que le mal jugulés par leur impossible réalisation.</w:t>
      </w:r>
      <w:r w:rsidRPr="004577BA">
        <w:rPr>
          <w:rFonts w:ascii="Garamond" w:hAnsi="Garamond" w:cs="Arial"/>
        </w:rPr>
        <w:t xml:space="preserve"> Barthes qualifie cet irréalisable </w:t>
      </w:r>
      <w:r w:rsidRPr="004577BA">
        <w:rPr>
          <w:rFonts w:ascii="Garamond" w:hAnsi="Garamond" w:cs="Arial"/>
          <w:i/>
        </w:rPr>
        <w:t>d</w:t>
      </w:r>
      <w:r w:rsidR="00374FBA" w:rsidRPr="004577BA">
        <w:rPr>
          <w:rFonts w:ascii="Garamond" w:hAnsi="Garamond" w:cs="Arial"/>
          <w:i/>
        </w:rPr>
        <w:t>’</w:t>
      </w:r>
      <w:r w:rsidRPr="004577BA">
        <w:rPr>
          <w:rFonts w:ascii="Garamond" w:hAnsi="Garamond" w:cs="Arial"/>
          <w:i/>
        </w:rPr>
        <w:t>impossibilia </w:t>
      </w:r>
      <w:r w:rsidR="001C48F5" w:rsidRPr="004577BA">
        <w:rPr>
          <w:rFonts w:ascii="Garamond" w:hAnsi="Garamond" w:cs="Arial"/>
        </w:rPr>
        <w:t xml:space="preserve">: </w:t>
      </w:r>
      <w:r w:rsidR="00D10A62">
        <w:rPr>
          <w:rFonts w:ascii="Garamond" w:hAnsi="Garamond" w:cs="Arial"/>
        </w:rPr>
        <w:t>« </w:t>
      </w:r>
      <w:r w:rsidRPr="004577BA">
        <w:rPr>
          <w:rFonts w:ascii="Garamond" w:hAnsi="Garamond" w:cs="Arial"/>
        </w:rPr>
        <w:t>un auteur n</w:t>
      </w:r>
      <w:r w:rsidR="00374FBA" w:rsidRPr="004577BA">
        <w:rPr>
          <w:rFonts w:ascii="Garamond" w:hAnsi="Garamond" w:cs="Arial"/>
        </w:rPr>
        <w:t>’</w:t>
      </w:r>
      <w:r w:rsidRPr="004577BA">
        <w:rPr>
          <w:rFonts w:ascii="Garamond" w:hAnsi="Garamond" w:cs="Arial"/>
        </w:rPr>
        <w:t>es</w:t>
      </w:r>
      <w:r w:rsidR="001C48F5" w:rsidRPr="004577BA">
        <w:rPr>
          <w:rFonts w:ascii="Garamond" w:hAnsi="Garamond" w:cs="Arial"/>
        </w:rPr>
        <w:t>t jamais tenu de</w:t>
      </w:r>
      <w:r w:rsidRPr="004577BA">
        <w:rPr>
          <w:rFonts w:ascii="Garamond" w:hAnsi="Garamond" w:cs="Arial"/>
        </w:rPr>
        <w:t xml:space="preserve"> garantir</w:t>
      </w:r>
      <w:r w:rsidR="001C48F5" w:rsidRPr="004577BA">
        <w:rPr>
          <w:rFonts w:ascii="Garamond" w:hAnsi="Garamond" w:cs="Arial"/>
        </w:rPr>
        <w:t xml:space="preserve"> son œuvre</w:t>
      </w:r>
      <w:r w:rsidR="0079330E" w:rsidRPr="004577BA">
        <w:rPr>
          <w:rFonts w:ascii="Garamond" w:hAnsi="Garamond" w:cs="Arial"/>
        </w:rPr>
        <w:t>. »</w:t>
      </w:r>
      <w:r w:rsidRPr="004577BA">
        <w:rPr>
          <w:rStyle w:val="FootnoteReference"/>
          <w:rFonts w:ascii="Garamond" w:hAnsi="Garamond" w:cs="Arial"/>
        </w:rPr>
        <w:footnoteReference w:id="27"/>
      </w:r>
      <w:r w:rsidRPr="004577BA">
        <w:rPr>
          <w:rFonts w:ascii="Garamond" w:hAnsi="Garamond" w:cs="Arial"/>
        </w:rPr>
        <w:t xml:space="preserve"> </w:t>
      </w:r>
      <w:r w:rsidR="00970098" w:rsidRPr="004577BA">
        <w:rPr>
          <w:rFonts w:ascii="Garamond" w:hAnsi="Garamond" w:cs="Arial"/>
          <w:lang w:val="fr-BE"/>
        </w:rPr>
        <w:t>Dans l</w:t>
      </w:r>
      <w:r w:rsidR="00374FBA" w:rsidRPr="004577BA">
        <w:rPr>
          <w:rFonts w:ascii="Garamond" w:hAnsi="Garamond" w:cs="Arial"/>
          <w:lang w:val="fr-BE"/>
        </w:rPr>
        <w:t>’</w:t>
      </w:r>
      <w:r w:rsidR="00970098" w:rsidRPr="004577BA">
        <w:rPr>
          <w:rFonts w:ascii="Garamond" w:hAnsi="Garamond" w:cs="Arial"/>
          <w:lang w:val="fr-BE"/>
        </w:rPr>
        <w:t>art le passage à l</w:t>
      </w:r>
      <w:r w:rsidR="00374FBA" w:rsidRPr="004577BA">
        <w:rPr>
          <w:rFonts w:ascii="Garamond" w:hAnsi="Garamond" w:cs="Arial"/>
          <w:lang w:val="fr-BE"/>
        </w:rPr>
        <w:t>’</w:t>
      </w:r>
      <w:r w:rsidR="00970098" w:rsidRPr="004577BA">
        <w:rPr>
          <w:rFonts w:ascii="Garamond" w:hAnsi="Garamond" w:cs="Arial"/>
          <w:lang w:val="fr-BE"/>
        </w:rPr>
        <w:t>acte est purement symbolique mais c</w:t>
      </w:r>
      <w:r w:rsidR="00374FBA" w:rsidRPr="004577BA">
        <w:rPr>
          <w:rFonts w:ascii="Garamond" w:hAnsi="Garamond" w:cs="Arial"/>
          <w:lang w:val="fr-BE"/>
        </w:rPr>
        <w:t>’</w:t>
      </w:r>
      <w:r w:rsidR="00970098" w:rsidRPr="004577BA">
        <w:rPr>
          <w:rFonts w:ascii="Garamond" w:hAnsi="Garamond" w:cs="Arial"/>
          <w:lang w:val="fr-BE"/>
        </w:rPr>
        <w:t>est à la fois sa force :</w:t>
      </w:r>
      <w:r w:rsidR="007A16B2" w:rsidRPr="004577BA">
        <w:rPr>
          <w:rFonts w:ascii="Garamond" w:hAnsi="Garamond" w:cs="Arial"/>
          <w:lang w:val="fr-BE"/>
        </w:rPr>
        <w:t xml:space="preserve"> c’</w:t>
      </w:r>
      <w:r w:rsidRPr="004577BA">
        <w:rPr>
          <w:rFonts w:ascii="Garamond" w:hAnsi="Garamond" w:cs="Arial"/>
        </w:rPr>
        <w:t>est par la résistance au réel que l</w:t>
      </w:r>
      <w:r w:rsidR="00374FBA" w:rsidRPr="004577BA">
        <w:rPr>
          <w:rFonts w:ascii="Garamond" w:hAnsi="Garamond" w:cs="Arial"/>
        </w:rPr>
        <w:t>’</w:t>
      </w:r>
      <w:r w:rsidRPr="004577BA">
        <w:rPr>
          <w:rFonts w:ascii="Garamond" w:hAnsi="Garamond" w:cs="Arial"/>
        </w:rPr>
        <w:t xml:space="preserve">art a une vertu régénérante. </w:t>
      </w:r>
      <w:r w:rsidR="00D10A62">
        <w:rPr>
          <w:rFonts w:ascii="Garamond" w:hAnsi="Garamond" w:cs="Arial"/>
        </w:rPr>
        <w:t>En revanche, le spectateur </w:t>
      </w:r>
      <w:r w:rsidRPr="004577BA">
        <w:rPr>
          <w:rFonts w:ascii="Garamond" w:hAnsi="Garamond" w:cs="Arial"/>
        </w:rPr>
        <w:t>se sent ébra</w:t>
      </w:r>
      <w:r w:rsidR="00975094">
        <w:rPr>
          <w:rFonts w:ascii="Garamond" w:hAnsi="Garamond" w:cs="Arial"/>
        </w:rPr>
        <w:t xml:space="preserve">nlé, déstabilisé, ému (dans le </w:t>
      </w:r>
      <w:r w:rsidRPr="004577BA">
        <w:rPr>
          <w:rFonts w:ascii="Garamond" w:hAnsi="Garamond" w:cs="Arial"/>
        </w:rPr>
        <w:t>se</w:t>
      </w:r>
      <w:r w:rsidR="00F9030D" w:rsidRPr="004577BA">
        <w:rPr>
          <w:rFonts w:ascii="Garamond" w:hAnsi="Garamond" w:cs="Arial"/>
        </w:rPr>
        <w:t xml:space="preserve">ns étymologique de « mouvoir »), </w:t>
      </w:r>
      <w:r w:rsidR="007A777A" w:rsidRPr="004577BA">
        <w:rPr>
          <w:rFonts w:ascii="Garamond" w:hAnsi="Garamond" w:cs="Arial"/>
        </w:rPr>
        <w:t>l</w:t>
      </w:r>
      <w:r w:rsidR="00374FBA" w:rsidRPr="004577BA">
        <w:rPr>
          <w:rFonts w:ascii="Garamond" w:hAnsi="Garamond" w:cs="Arial"/>
        </w:rPr>
        <w:t>’</w:t>
      </w:r>
      <w:r w:rsidR="007A777A" w:rsidRPr="004577BA">
        <w:rPr>
          <w:rFonts w:ascii="Garamond" w:hAnsi="Garamond" w:cs="Arial"/>
        </w:rPr>
        <w:t xml:space="preserve">art </w:t>
      </w:r>
      <w:r w:rsidR="001C48F5" w:rsidRPr="004577BA">
        <w:rPr>
          <w:rFonts w:ascii="Garamond" w:hAnsi="Garamond" w:cs="Arial"/>
        </w:rPr>
        <w:t>nous fait vivre les événements par procuration, m</w:t>
      </w:r>
      <w:r w:rsidR="007A777A" w:rsidRPr="004577BA">
        <w:rPr>
          <w:rFonts w:ascii="Garamond" w:hAnsi="Garamond" w:cs="Arial"/>
        </w:rPr>
        <w:t xml:space="preserve">ais non sans empathie, </w:t>
      </w:r>
      <w:r w:rsidR="007A777A" w:rsidRPr="004577BA">
        <w:rPr>
          <w:rFonts w:ascii="Garamond" w:hAnsi="Garamond" w:cs="Arial"/>
        </w:rPr>
        <w:lastRenderedPageBreak/>
        <w:t xml:space="preserve">trouble. </w:t>
      </w:r>
      <w:r w:rsidRPr="004577BA">
        <w:rPr>
          <w:rFonts w:ascii="Garamond" w:hAnsi="Garamond" w:cs="Arial"/>
        </w:rPr>
        <w:t>C</w:t>
      </w:r>
      <w:r w:rsidR="00374FBA" w:rsidRPr="004577BA">
        <w:rPr>
          <w:rFonts w:ascii="Garamond" w:hAnsi="Garamond" w:cs="Arial"/>
        </w:rPr>
        <w:t>’</w:t>
      </w:r>
      <w:r w:rsidRPr="004577BA">
        <w:rPr>
          <w:rFonts w:ascii="Garamond" w:hAnsi="Garamond" w:cs="Arial"/>
        </w:rPr>
        <w:t>est cette double tension entre l</w:t>
      </w:r>
      <w:r w:rsidR="00374FBA" w:rsidRPr="004577BA">
        <w:rPr>
          <w:rFonts w:ascii="Garamond" w:hAnsi="Garamond" w:cs="Arial"/>
        </w:rPr>
        <w:t>’</w:t>
      </w:r>
      <w:r w:rsidRPr="004577BA">
        <w:rPr>
          <w:rFonts w:ascii="Garamond" w:hAnsi="Garamond" w:cs="Arial"/>
        </w:rPr>
        <w:t>immersion dans</w:t>
      </w:r>
      <w:r w:rsidR="000656A0" w:rsidRPr="004577BA">
        <w:rPr>
          <w:rFonts w:ascii="Garamond" w:hAnsi="Garamond" w:cs="Arial"/>
        </w:rPr>
        <w:t xml:space="preserve"> l</w:t>
      </w:r>
      <w:r w:rsidR="00374FBA" w:rsidRPr="004577BA">
        <w:rPr>
          <w:rFonts w:ascii="Garamond" w:hAnsi="Garamond" w:cs="Arial"/>
        </w:rPr>
        <w:t>’</w:t>
      </w:r>
      <w:r w:rsidR="000656A0" w:rsidRPr="004577BA">
        <w:rPr>
          <w:rFonts w:ascii="Garamond" w:hAnsi="Garamond" w:cs="Arial"/>
        </w:rPr>
        <w:t>œuvre et son retrait en deçà, « immersion critique » (</w:t>
      </w:r>
      <w:r w:rsidR="007A777A" w:rsidRPr="004577BA">
        <w:rPr>
          <w:rFonts w:ascii="Garamond" w:hAnsi="Garamond" w:cs="Arial"/>
        </w:rPr>
        <w:t xml:space="preserve">selon Yves </w:t>
      </w:r>
      <w:r w:rsidR="0012344B" w:rsidRPr="004577BA">
        <w:rPr>
          <w:rFonts w:ascii="Garamond" w:hAnsi="Garamond" w:cs="Arial"/>
        </w:rPr>
        <w:t>Citton),</w:t>
      </w:r>
      <w:r w:rsidRPr="004577BA">
        <w:rPr>
          <w:rFonts w:ascii="Garamond" w:hAnsi="Garamond" w:cs="Arial"/>
        </w:rPr>
        <w:t xml:space="preserve"> qui constitue la richesse de l</w:t>
      </w:r>
      <w:r w:rsidR="00374FBA" w:rsidRPr="004577BA">
        <w:rPr>
          <w:rFonts w:ascii="Garamond" w:hAnsi="Garamond" w:cs="Arial"/>
        </w:rPr>
        <w:t>’</w:t>
      </w:r>
      <w:r w:rsidRPr="004577BA">
        <w:rPr>
          <w:rFonts w:ascii="Garamond" w:hAnsi="Garamond" w:cs="Arial"/>
        </w:rPr>
        <w:t xml:space="preserve">expérience esthétique. Pour en revenir aux modalités, ce sont les œuvres qui dérogent au </w:t>
      </w:r>
      <w:r w:rsidRPr="004577BA">
        <w:rPr>
          <w:rFonts w:ascii="Garamond" w:hAnsi="Garamond" w:cs="Arial"/>
          <w:i/>
        </w:rPr>
        <w:t>devoir</w:t>
      </w:r>
      <w:r w:rsidRPr="004577BA">
        <w:rPr>
          <w:rFonts w:ascii="Garamond" w:hAnsi="Garamond" w:cs="Arial"/>
        </w:rPr>
        <w:t xml:space="preserve"> (obligation et probabilité) et donc aux règles de bienséance et de vraisemblance qui sont les plus </w:t>
      </w:r>
      <w:r w:rsidR="00975094">
        <w:rPr>
          <w:rFonts w:ascii="Garamond" w:hAnsi="Garamond" w:cs="Arial"/>
        </w:rPr>
        <w:t>dérangeantes</w:t>
      </w:r>
      <w:r w:rsidRPr="004577BA">
        <w:rPr>
          <w:rFonts w:ascii="Garamond" w:hAnsi="Garamond" w:cs="Arial"/>
        </w:rPr>
        <w:t> : contraire aux bonnes mœurs, contraire à toute prévision raisonnable « infraction et accident »</w:t>
      </w:r>
      <w:r w:rsidRPr="004577BA">
        <w:rPr>
          <w:rStyle w:val="FootnoteReference"/>
          <w:rFonts w:ascii="Garamond" w:hAnsi="Garamond" w:cs="Arial"/>
        </w:rPr>
        <w:footnoteReference w:id="28"/>
      </w:r>
      <w:r w:rsidR="007A777A" w:rsidRPr="004577BA">
        <w:rPr>
          <w:rFonts w:ascii="Garamond" w:hAnsi="Garamond" w:cs="Arial"/>
        </w:rPr>
        <w:t>.</w:t>
      </w:r>
      <w:r w:rsidRPr="004577BA">
        <w:rPr>
          <w:rFonts w:ascii="Garamond" w:hAnsi="Garamond" w:cs="Arial"/>
        </w:rPr>
        <w:t xml:space="preserve"> </w:t>
      </w:r>
      <w:r w:rsidR="007A777A" w:rsidRPr="004577BA">
        <w:rPr>
          <w:rFonts w:ascii="Garamond" w:hAnsi="Garamond" w:cs="Arial"/>
        </w:rPr>
        <w:t>Dans</w:t>
      </w:r>
      <w:r w:rsidR="000656A0" w:rsidRPr="004577BA">
        <w:rPr>
          <w:rFonts w:ascii="Garamond" w:hAnsi="Garamond" w:cs="Arial"/>
        </w:rPr>
        <w:t xml:space="preserve"> l</w:t>
      </w:r>
      <w:r w:rsidR="00374FBA" w:rsidRPr="004577BA">
        <w:rPr>
          <w:rFonts w:ascii="Garamond" w:hAnsi="Garamond" w:cs="Arial"/>
        </w:rPr>
        <w:t>’</w:t>
      </w:r>
      <w:r w:rsidR="0012344B" w:rsidRPr="004577BA">
        <w:rPr>
          <w:rFonts w:ascii="Garamond" w:hAnsi="Garamond" w:cs="Arial"/>
        </w:rPr>
        <w:t>« agir sans maxime »</w:t>
      </w:r>
      <w:r w:rsidR="0012344B" w:rsidRPr="004577BA">
        <w:rPr>
          <w:rStyle w:val="FootnoteReference"/>
          <w:rFonts w:ascii="Garamond" w:hAnsi="Garamond" w:cs="Arial"/>
        </w:rPr>
        <w:footnoteReference w:id="29"/>
      </w:r>
      <w:r w:rsidR="000656A0" w:rsidRPr="004577BA">
        <w:rPr>
          <w:rFonts w:ascii="Garamond" w:hAnsi="Garamond" w:cs="Arial"/>
        </w:rPr>
        <w:t xml:space="preserve"> l</w:t>
      </w:r>
      <w:r w:rsidR="00374FBA" w:rsidRPr="004577BA">
        <w:rPr>
          <w:rFonts w:ascii="Garamond" w:hAnsi="Garamond" w:cs="Arial"/>
        </w:rPr>
        <w:t>’</w:t>
      </w:r>
      <w:r w:rsidR="0012344B" w:rsidRPr="004577BA">
        <w:rPr>
          <w:rFonts w:ascii="Garamond" w:hAnsi="Garamond" w:cs="Arial"/>
        </w:rPr>
        <w:t>on retrouve</w:t>
      </w:r>
      <w:r w:rsidRPr="004577BA">
        <w:rPr>
          <w:rFonts w:ascii="Garamond" w:hAnsi="Garamond" w:cs="Arial"/>
        </w:rPr>
        <w:t xml:space="preserve"> l</w:t>
      </w:r>
      <w:r w:rsidR="00374FBA" w:rsidRPr="004577BA">
        <w:rPr>
          <w:rFonts w:ascii="Garamond" w:hAnsi="Garamond" w:cs="Arial"/>
        </w:rPr>
        <w:t>’</w:t>
      </w:r>
      <w:r w:rsidRPr="004577BA">
        <w:rPr>
          <w:rFonts w:ascii="Garamond" w:hAnsi="Garamond" w:cs="Arial"/>
        </w:rPr>
        <w:t>inanticipable, et l</w:t>
      </w:r>
      <w:r w:rsidR="00374FBA" w:rsidRPr="004577BA">
        <w:rPr>
          <w:rFonts w:ascii="Garamond" w:hAnsi="Garamond" w:cs="Arial"/>
        </w:rPr>
        <w:t>’</w:t>
      </w:r>
      <w:r w:rsidRPr="004577BA">
        <w:rPr>
          <w:rFonts w:ascii="Garamond" w:hAnsi="Garamond" w:cs="Arial"/>
        </w:rPr>
        <w:t>incompréhensible</w:t>
      </w:r>
      <w:r w:rsidR="001C48F5" w:rsidRPr="004577BA">
        <w:rPr>
          <w:rFonts w:ascii="Garamond" w:hAnsi="Garamond" w:cs="Arial"/>
        </w:rPr>
        <w:t>, l</w:t>
      </w:r>
      <w:r w:rsidR="00374FBA" w:rsidRPr="004577BA">
        <w:rPr>
          <w:rFonts w:ascii="Garamond" w:hAnsi="Garamond" w:cs="Arial"/>
        </w:rPr>
        <w:t>’</w:t>
      </w:r>
      <w:r w:rsidR="001C48F5" w:rsidRPr="004577BA">
        <w:rPr>
          <w:rFonts w:ascii="Garamond" w:hAnsi="Garamond" w:cs="Arial"/>
        </w:rPr>
        <w:t>indocilité</w:t>
      </w:r>
      <w:r w:rsidRPr="004577BA">
        <w:rPr>
          <w:rFonts w:ascii="Garamond" w:hAnsi="Garamond" w:cs="Arial"/>
        </w:rPr>
        <w:t xml:space="preserve"> qui sont les bouées de sauvetage de l</w:t>
      </w:r>
      <w:r w:rsidR="00374FBA" w:rsidRPr="004577BA">
        <w:rPr>
          <w:rFonts w:ascii="Garamond" w:hAnsi="Garamond" w:cs="Arial"/>
        </w:rPr>
        <w:t>’</w:t>
      </w:r>
      <w:r w:rsidRPr="004577BA">
        <w:rPr>
          <w:rFonts w:ascii="Garamond" w:hAnsi="Garamond" w:cs="Arial"/>
        </w:rPr>
        <w:t>art dans un monde submergé par la pen</w:t>
      </w:r>
      <w:r w:rsidR="001C48F5" w:rsidRPr="004577BA">
        <w:rPr>
          <w:rFonts w:ascii="Garamond" w:hAnsi="Garamond" w:cs="Arial"/>
        </w:rPr>
        <w:t>sée unique, le conformism</w:t>
      </w:r>
      <w:r w:rsidR="000141A3" w:rsidRPr="004577BA">
        <w:rPr>
          <w:rFonts w:ascii="Garamond" w:hAnsi="Garamond" w:cs="Arial"/>
        </w:rPr>
        <w:t>e, le « grégarisme attentionnel »</w:t>
      </w:r>
      <w:r w:rsidR="004F38DB" w:rsidRPr="004577BA">
        <w:rPr>
          <w:rStyle w:val="FootnoteReference"/>
          <w:rFonts w:ascii="Garamond" w:hAnsi="Garamond" w:cs="Arial"/>
        </w:rPr>
        <w:footnoteReference w:id="30"/>
      </w:r>
      <w:r w:rsidR="000141A3" w:rsidRPr="004577BA">
        <w:rPr>
          <w:rFonts w:ascii="Garamond" w:hAnsi="Garamond" w:cs="Arial"/>
        </w:rPr>
        <w:t xml:space="preserve"> </w:t>
      </w:r>
      <w:r w:rsidR="00D10A62">
        <w:rPr>
          <w:rFonts w:ascii="Garamond" w:hAnsi="Garamond" w:cs="Arial"/>
        </w:rPr>
        <w:t xml:space="preserve">ou, </w:t>
      </w:r>
      <w:r w:rsidR="00976D9B" w:rsidRPr="004577BA">
        <w:rPr>
          <w:rFonts w:ascii="Garamond" w:hAnsi="Garamond" w:cs="Arial"/>
        </w:rPr>
        <w:t>en terme</w:t>
      </w:r>
      <w:r w:rsidR="00975094">
        <w:rPr>
          <w:rFonts w:ascii="Garamond" w:hAnsi="Garamond" w:cs="Arial"/>
        </w:rPr>
        <w:t>s de sémiotique tensive,</w:t>
      </w:r>
      <w:r w:rsidR="00976D9B" w:rsidRPr="004577BA">
        <w:rPr>
          <w:rFonts w:ascii="Garamond" w:hAnsi="Garamond" w:cs="Arial"/>
        </w:rPr>
        <w:t xml:space="preserve"> « l’inte</w:t>
      </w:r>
      <w:r w:rsidR="000141A3" w:rsidRPr="004577BA">
        <w:rPr>
          <w:rFonts w:ascii="Garamond" w:hAnsi="Garamond" w:cs="Arial"/>
        </w:rPr>
        <w:t>nsité » de la violence poétique</w:t>
      </w:r>
      <w:r w:rsidR="00975094">
        <w:rPr>
          <w:rFonts w:ascii="Garamond" w:hAnsi="Garamond" w:cs="Arial"/>
        </w:rPr>
        <w:t>, son éclat,</w:t>
      </w:r>
      <w:r w:rsidR="000141A3" w:rsidRPr="004577BA">
        <w:rPr>
          <w:rFonts w:ascii="Garamond" w:hAnsi="Garamond" w:cs="Arial"/>
        </w:rPr>
        <w:t xml:space="preserve"> tranchent sur un monde atone.</w:t>
      </w:r>
      <w:r w:rsidR="00976D9B" w:rsidRPr="004577BA">
        <w:rPr>
          <w:rFonts w:ascii="Garamond" w:hAnsi="Garamond" w:cs="Arial"/>
        </w:rPr>
        <w:t xml:space="preserve"> </w:t>
      </w:r>
    </w:p>
    <w:p w:rsidR="00A115D9" w:rsidRPr="004577BA" w:rsidRDefault="00A115D9" w:rsidP="004577BA">
      <w:pPr>
        <w:pStyle w:val="FootnoteText"/>
        <w:shd w:val="clear" w:color="auto" w:fill="FFFFFF"/>
        <w:ind w:firstLine="708"/>
        <w:jc w:val="both"/>
        <w:rPr>
          <w:rFonts w:ascii="Garamond" w:hAnsi="Garamond" w:cs="Arial"/>
          <w:sz w:val="24"/>
          <w:szCs w:val="24"/>
          <w:lang w:val="fr-FR"/>
        </w:rPr>
      </w:pPr>
    </w:p>
    <w:p w:rsidR="00A115D9" w:rsidRPr="004577BA" w:rsidRDefault="00A115D9" w:rsidP="004577BA">
      <w:pPr>
        <w:spacing w:after="0" w:line="240" w:lineRule="auto"/>
        <w:jc w:val="both"/>
        <w:rPr>
          <w:rFonts w:ascii="Garamond" w:hAnsi="Garamond" w:cs="Arial"/>
          <w:b/>
          <w:caps/>
          <w:sz w:val="24"/>
          <w:szCs w:val="24"/>
          <w:lang w:val="fr-BE"/>
        </w:rPr>
      </w:pPr>
      <w:r w:rsidRPr="004577BA">
        <w:rPr>
          <w:rFonts w:ascii="Garamond" w:hAnsi="Garamond" w:cs="Arial"/>
          <w:b/>
          <w:caps/>
          <w:sz w:val="24"/>
          <w:szCs w:val="24"/>
          <w:lang w:val="fr-BE"/>
        </w:rPr>
        <w:t>Le dépasse</w:t>
      </w:r>
      <w:r w:rsidR="004709E2">
        <w:rPr>
          <w:rFonts w:ascii="Garamond" w:hAnsi="Garamond" w:cs="Arial"/>
          <w:b/>
          <w:caps/>
          <w:sz w:val="24"/>
          <w:szCs w:val="24"/>
          <w:lang w:val="fr-BE"/>
        </w:rPr>
        <w:t>ment des limites dU LANGAGE</w:t>
      </w:r>
      <w:r w:rsidRPr="004577BA">
        <w:rPr>
          <w:rFonts w:ascii="Garamond" w:hAnsi="Garamond" w:cs="Arial"/>
          <w:b/>
          <w:caps/>
          <w:sz w:val="24"/>
          <w:szCs w:val="24"/>
          <w:lang w:val="fr-BE"/>
        </w:rPr>
        <w:t xml:space="preserve">  </w:t>
      </w:r>
    </w:p>
    <w:p w:rsidR="00A115D9" w:rsidRPr="004577BA" w:rsidRDefault="00A115D9" w:rsidP="004577BA">
      <w:pPr>
        <w:spacing w:after="0" w:line="240" w:lineRule="auto"/>
        <w:jc w:val="both"/>
        <w:rPr>
          <w:rFonts w:ascii="Garamond" w:hAnsi="Garamond" w:cs="Arial"/>
          <w:sz w:val="24"/>
          <w:szCs w:val="24"/>
        </w:rPr>
      </w:pPr>
    </w:p>
    <w:p w:rsidR="00A115D9" w:rsidRPr="004577BA" w:rsidRDefault="00A115D9" w:rsidP="002C6AE3">
      <w:pPr>
        <w:autoSpaceDE w:val="0"/>
        <w:autoSpaceDN w:val="0"/>
        <w:adjustRightInd w:val="0"/>
        <w:spacing w:after="0" w:line="240" w:lineRule="auto"/>
        <w:ind w:firstLine="708"/>
        <w:jc w:val="both"/>
        <w:rPr>
          <w:rFonts w:ascii="Garamond" w:hAnsi="Garamond" w:cs="Arial"/>
          <w:lang w:val="fr-BE"/>
        </w:rPr>
      </w:pPr>
      <w:r w:rsidRPr="004577BA">
        <w:rPr>
          <w:rFonts w:ascii="Garamond" w:hAnsi="Garamond" w:cs="Arial"/>
          <w:noProof/>
          <w:lang w:eastAsia="fr-BE"/>
        </w:rPr>
        <w:t>Le langage, qu</w:t>
      </w:r>
      <w:r w:rsidR="00374FBA" w:rsidRPr="004577BA">
        <w:rPr>
          <w:rFonts w:ascii="Garamond" w:hAnsi="Garamond" w:cs="Arial"/>
          <w:noProof/>
          <w:lang w:eastAsia="fr-BE"/>
        </w:rPr>
        <w:t>’</w:t>
      </w:r>
      <w:r w:rsidRPr="004577BA">
        <w:rPr>
          <w:rFonts w:ascii="Garamond" w:hAnsi="Garamond" w:cs="Arial"/>
          <w:noProof/>
          <w:lang w:eastAsia="fr-BE"/>
        </w:rPr>
        <w:t xml:space="preserve">il soit verbal ou iconique, </w:t>
      </w:r>
      <w:r w:rsidRPr="004577BA">
        <w:rPr>
          <w:rFonts w:ascii="Garamond" w:hAnsi="Garamond" w:cs="Arial"/>
          <w:lang w:val="fr-BE"/>
        </w:rPr>
        <w:t>possède cette faculté d</w:t>
      </w:r>
      <w:r w:rsidR="00975094">
        <w:rPr>
          <w:rFonts w:ascii="Garamond" w:hAnsi="Garamond" w:cs="Arial"/>
          <w:lang w:val="fr-BE"/>
        </w:rPr>
        <w:t>e franchir</w:t>
      </w:r>
      <w:r w:rsidRPr="004577BA">
        <w:rPr>
          <w:rFonts w:ascii="Garamond" w:hAnsi="Garamond" w:cs="Arial"/>
          <w:lang w:val="fr-BE"/>
        </w:rPr>
        <w:t xml:space="preserve"> ses propres limites</w:t>
      </w:r>
      <w:r w:rsidR="000656A0" w:rsidRPr="004577BA">
        <w:rPr>
          <w:rFonts w:ascii="Garamond" w:hAnsi="Garamond" w:cs="Arial"/>
          <w:lang w:val="fr-BE"/>
        </w:rPr>
        <w:t>, d</w:t>
      </w:r>
      <w:r w:rsidR="00374FBA" w:rsidRPr="004577BA">
        <w:rPr>
          <w:rFonts w:ascii="Garamond" w:hAnsi="Garamond" w:cs="Arial"/>
          <w:lang w:val="fr-BE"/>
        </w:rPr>
        <w:t>’</w:t>
      </w:r>
      <w:r w:rsidR="000656A0" w:rsidRPr="004577BA">
        <w:rPr>
          <w:rFonts w:ascii="Garamond" w:hAnsi="Garamond" w:cs="Arial"/>
          <w:lang w:val="fr-BE"/>
        </w:rPr>
        <w:t>être tout-puissant</w:t>
      </w:r>
      <w:r w:rsidR="00D10A62">
        <w:rPr>
          <w:rFonts w:ascii="Garamond" w:hAnsi="Garamond" w:cs="Arial"/>
          <w:lang w:val="fr-BE"/>
        </w:rPr>
        <w:t xml:space="preserve"> mais bute sur les remparts</w:t>
      </w:r>
      <w:r w:rsidRPr="004577BA">
        <w:rPr>
          <w:rFonts w:ascii="Garamond" w:hAnsi="Garamond" w:cs="Arial"/>
          <w:lang w:val="fr-BE"/>
        </w:rPr>
        <w:t xml:space="preserve"> du </w:t>
      </w:r>
      <w:r w:rsidRPr="004577BA">
        <w:rPr>
          <w:rFonts w:ascii="Garamond" w:hAnsi="Garamond" w:cs="Arial"/>
          <w:i/>
          <w:lang w:val="fr-BE"/>
        </w:rPr>
        <w:t>logos</w:t>
      </w:r>
      <w:r w:rsidRPr="004577BA">
        <w:rPr>
          <w:rFonts w:ascii="Garamond" w:hAnsi="Garamond" w:cs="Arial"/>
          <w:lang w:val="fr-BE"/>
        </w:rPr>
        <w:t xml:space="preserve"> et même du sens.</w:t>
      </w:r>
      <w:r w:rsidR="000656A0" w:rsidRPr="004577BA">
        <w:rPr>
          <w:rStyle w:val="FootnoteReference"/>
          <w:rFonts w:ascii="Garamond" w:hAnsi="Garamond" w:cs="Arial"/>
        </w:rPr>
        <w:t xml:space="preserve"> </w:t>
      </w:r>
      <w:r w:rsidR="000656A0" w:rsidRPr="004577BA">
        <w:rPr>
          <w:rFonts w:ascii="Garamond" w:hAnsi="Garamond" w:cs="Arial"/>
          <w:lang w:val="fr-BE"/>
        </w:rPr>
        <w:t>Ce que Blanchot appelle la « défaillance »</w:t>
      </w:r>
      <w:r w:rsidR="00D10A62" w:rsidRPr="004577BA">
        <w:rPr>
          <w:rStyle w:val="FootnoteReference"/>
          <w:rFonts w:ascii="Garamond" w:hAnsi="Garamond" w:cs="Arial"/>
        </w:rPr>
        <w:footnoteReference w:id="31"/>
      </w:r>
      <w:r w:rsidR="000656A0" w:rsidRPr="004577BA">
        <w:rPr>
          <w:rFonts w:ascii="Garamond" w:hAnsi="Garamond" w:cs="Arial"/>
          <w:lang w:val="fr-BE"/>
        </w:rPr>
        <w:t xml:space="preserve"> du dire.</w:t>
      </w:r>
      <w:r w:rsidR="00970098" w:rsidRPr="004577BA">
        <w:rPr>
          <w:rFonts w:ascii="Garamond" w:hAnsi="Garamond" w:cs="Arial"/>
          <w:lang w:val="fr-BE"/>
        </w:rPr>
        <w:t xml:space="preserve"> </w:t>
      </w:r>
      <w:r w:rsidRPr="004577BA">
        <w:rPr>
          <w:rFonts w:ascii="Garamond" w:hAnsi="Garamond" w:cs="Arial"/>
          <w:lang w:val="fr-BE"/>
        </w:rPr>
        <w:t>Comme le sublime exigeait un minimum de contrôle, le langage doit se soumettre à certaines conventions pour véhiculer l</w:t>
      </w:r>
      <w:r w:rsidR="00374FBA" w:rsidRPr="004577BA">
        <w:rPr>
          <w:rFonts w:ascii="Garamond" w:hAnsi="Garamond" w:cs="Arial"/>
          <w:lang w:val="fr-BE"/>
        </w:rPr>
        <w:t>’</w:t>
      </w:r>
      <w:r w:rsidRPr="004577BA">
        <w:rPr>
          <w:rFonts w:ascii="Garamond" w:hAnsi="Garamond" w:cs="Arial"/>
          <w:lang w:val="fr-BE"/>
        </w:rPr>
        <w:t>indicible. Le langage qui veut dire l</w:t>
      </w:r>
      <w:r w:rsidR="00374FBA" w:rsidRPr="004577BA">
        <w:rPr>
          <w:rFonts w:ascii="Garamond" w:hAnsi="Garamond" w:cs="Arial"/>
          <w:lang w:val="fr-BE"/>
        </w:rPr>
        <w:t>’</w:t>
      </w:r>
      <w:r w:rsidRPr="004577BA">
        <w:rPr>
          <w:rFonts w:ascii="Garamond" w:hAnsi="Garamond" w:cs="Arial"/>
          <w:lang w:val="fr-BE"/>
        </w:rPr>
        <w:t>excès est toujours « tragique »</w:t>
      </w:r>
      <w:r w:rsidR="002C6AE3">
        <w:rPr>
          <w:rFonts w:ascii="Garamond" w:hAnsi="Garamond" w:cs="Arial"/>
          <w:lang w:val="fr-BE"/>
        </w:rPr>
        <w:t xml:space="preserve"> car impuissant à atteindre son but,</w:t>
      </w:r>
      <w:r w:rsidRPr="004577BA">
        <w:rPr>
          <w:rFonts w:ascii="Garamond" w:hAnsi="Garamond" w:cs="Arial"/>
          <w:lang w:val="fr-BE"/>
        </w:rPr>
        <w:t xml:space="preserve"> tandis que le terrorisme ne connaît pas le tragique, anéantit son moyen dans ses fins.  </w:t>
      </w:r>
    </w:p>
    <w:p w:rsidR="00CA2B46" w:rsidRPr="004577BA" w:rsidRDefault="00D10A62" w:rsidP="004577BA">
      <w:pPr>
        <w:spacing w:after="0" w:line="240" w:lineRule="auto"/>
        <w:ind w:firstLine="708"/>
        <w:jc w:val="both"/>
        <w:rPr>
          <w:rFonts w:ascii="Garamond" w:hAnsi="Garamond" w:cs="Arial"/>
          <w:lang w:val="fr-BE"/>
        </w:rPr>
      </w:pPr>
      <w:r>
        <w:rPr>
          <w:rFonts w:ascii="Garamond" w:hAnsi="Garamond" w:cs="Arial"/>
          <w:lang w:val="fr-BE"/>
        </w:rPr>
        <w:t xml:space="preserve">Gilles Deleuze distingue </w:t>
      </w:r>
      <w:r w:rsidR="000656A0" w:rsidRPr="004577BA">
        <w:rPr>
          <w:rFonts w:ascii="Garamond" w:hAnsi="Garamond" w:cs="Arial"/>
          <w:lang w:val="fr-BE"/>
        </w:rPr>
        <w:t xml:space="preserve">dans le </w:t>
      </w:r>
      <w:r w:rsidR="000656A0" w:rsidRPr="004577BA">
        <w:rPr>
          <w:rFonts w:ascii="Garamond" w:hAnsi="Garamond" w:cs="Arial"/>
          <w:i/>
          <w:lang w:val="fr-BE"/>
        </w:rPr>
        <w:t>Cratyle</w:t>
      </w:r>
      <w:r w:rsidR="000656A0" w:rsidRPr="004577BA">
        <w:rPr>
          <w:rFonts w:ascii="Garamond" w:hAnsi="Garamond" w:cs="Arial"/>
          <w:lang w:val="fr-BE"/>
        </w:rPr>
        <w:t xml:space="preserve"> de Platon </w:t>
      </w:r>
      <w:r w:rsidR="00A115D9" w:rsidRPr="004577BA">
        <w:rPr>
          <w:rFonts w:ascii="Garamond" w:hAnsi="Garamond" w:cs="Arial"/>
        </w:rPr>
        <w:t>deu</w:t>
      </w:r>
      <w:r w:rsidR="000656A0" w:rsidRPr="004577BA">
        <w:rPr>
          <w:rFonts w:ascii="Garamond" w:hAnsi="Garamond" w:cs="Arial"/>
        </w:rPr>
        <w:t>x types de langage</w:t>
      </w:r>
      <w:r w:rsidR="00A115D9" w:rsidRPr="004577BA">
        <w:rPr>
          <w:rFonts w:ascii="Garamond" w:hAnsi="Garamond" w:cs="Arial"/>
        </w:rPr>
        <w:t> : l</w:t>
      </w:r>
      <w:r w:rsidR="00374FBA" w:rsidRPr="004577BA">
        <w:rPr>
          <w:rFonts w:ascii="Garamond" w:hAnsi="Garamond" w:cs="Arial"/>
        </w:rPr>
        <w:t>’</w:t>
      </w:r>
      <w:r w:rsidR="00A115D9" w:rsidRPr="004577BA">
        <w:rPr>
          <w:rFonts w:ascii="Garamond" w:hAnsi="Garamond" w:cs="Arial"/>
        </w:rPr>
        <w:t>un désignant les arrêts et les repos qui recueillent, qui encaissent l</w:t>
      </w:r>
      <w:r w:rsidR="00374FBA" w:rsidRPr="004577BA">
        <w:rPr>
          <w:rFonts w:ascii="Garamond" w:hAnsi="Garamond" w:cs="Arial"/>
        </w:rPr>
        <w:t>’</w:t>
      </w:r>
      <w:r w:rsidR="00A115D9" w:rsidRPr="004577BA">
        <w:rPr>
          <w:rFonts w:ascii="Garamond" w:hAnsi="Garamond" w:cs="Arial"/>
        </w:rPr>
        <w:t>action de l</w:t>
      </w:r>
      <w:r w:rsidR="00374FBA" w:rsidRPr="004577BA">
        <w:rPr>
          <w:rFonts w:ascii="Garamond" w:hAnsi="Garamond" w:cs="Arial"/>
        </w:rPr>
        <w:t>’</w:t>
      </w:r>
      <w:r w:rsidR="00A115D9" w:rsidRPr="004577BA">
        <w:rPr>
          <w:rFonts w:ascii="Garamond" w:hAnsi="Garamond" w:cs="Arial"/>
        </w:rPr>
        <w:t>Idée, l</w:t>
      </w:r>
      <w:r w:rsidR="00374FBA" w:rsidRPr="004577BA">
        <w:rPr>
          <w:rFonts w:ascii="Garamond" w:hAnsi="Garamond" w:cs="Arial"/>
        </w:rPr>
        <w:t>’</w:t>
      </w:r>
      <w:r w:rsidR="00A115D9" w:rsidRPr="004577BA">
        <w:rPr>
          <w:rFonts w:ascii="Garamond" w:hAnsi="Garamond" w:cs="Arial"/>
        </w:rPr>
        <w:t>autre véhiculant des mouvements que Deleuze appelle « </w:t>
      </w:r>
      <w:r w:rsidR="00001370" w:rsidRPr="004577BA">
        <w:rPr>
          <w:rFonts w:ascii="Garamond" w:hAnsi="Garamond" w:cs="Arial"/>
          <w:lang w:val="fr-BE"/>
        </w:rPr>
        <w:t>devenirs rebelles » [</w:t>
      </w:r>
      <w:r w:rsidR="000656A0" w:rsidRPr="004577BA">
        <w:rPr>
          <w:rFonts w:ascii="Garamond" w:hAnsi="Garamond" w:cs="Arial"/>
          <w:lang w:val="fr-BE"/>
        </w:rPr>
        <w:t>Platon</w:t>
      </w:r>
      <w:r w:rsidR="00001370" w:rsidRPr="004577BA">
        <w:rPr>
          <w:rFonts w:ascii="Garamond" w:hAnsi="Garamond" w:cs="Arial"/>
          <w:lang w:val="fr-BE"/>
        </w:rPr>
        <w:t>,</w:t>
      </w:r>
      <w:r w:rsidR="000656A0" w:rsidRPr="004577BA">
        <w:rPr>
          <w:rFonts w:ascii="Garamond" w:hAnsi="Garamond" w:cs="Arial"/>
          <w:lang w:val="fr-BE"/>
        </w:rPr>
        <w:t xml:space="preserve"> </w:t>
      </w:r>
      <w:r w:rsidR="000656A0" w:rsidRPr="004577BA">
        <w:rPr>
          <w:rFonts w:ascii="Garamond" w:hAnsi="Garamond" w:cs="Arial"/>
          <w:i/>
          <w:lang w:val="fr-BE"/>
        </w:rPr>
        <w:t>Cratyle</w:t>
      </w:r>
      <w:r w:rsidR="0012344B" w:rsidRPr="004577BA">
        <w:rPr>
          <w:rFonts w:ascii="Garamond" w:hAnsi="Garamond" w:cs="Arial"/>
          <w:lang w:val="fr-BE"/>
        </w:rPr>
        <w:t>, 437]</w:t>
      </w:r>
      <w:r w:rsidR="00A115D9" w:rsidRPr="004577BA">
        <w:rPr>
          <w:rFonts w:ascii="Garamond" w:hAnsi="Garamond" w:cs="Arial"/>
        </w:rPr>
        <w:t> :</w:t>
      </w:r>
      <w:r w:rsidR="000656A0" w:rsidRPr="004577BA">
        <w:rPr>
          <w:rFonts w:ascii="Garamond" w:hAnsi="Garamond" w:cs="Arial"/>
          <w:lang w:val="fr-BE"/>
        </w:rPr>
        <w:t xml:space="preserve"> « un pur devenir sans mesure, véritable devenir-fou qui ne s</w:t>
      </w:r>
      <w:r w:rsidR="00374FBA" w:rsidRPr="004577BA">
        <w:rPr>
          <w:rFonts w:ascii="Garamond" w:hAnsi="Garamond" w:cs="Arial"/>
          <w:lang w:val="fr-BE"/>
        </w:rPr>
        <w:t>’</w:t>
      </w:r>
      <w:r w:rsidR="000656A0" w:rsidRPr="004577BA">
        <w:rPr>
          <w:rFonts w:ascii="Garamond" w:hAnsi="Garamond" w:cs="Arial"/>
          <w:lang w:val="fr-BE"/>
        </w:rPr>
        <w:t>arrête jamais »</w:t>
      </w:r>
      <w:r w:rsidR="000656A0" w:rsidRPr="004577BA">
        <w:rPr>
          <w:rStyle w:val="FootnoteReference"/>
          <w:rFonts w:ascii="Garamond" w:hAnsi="Garamond" w:cs="Arial"/>
          <w:lang w:val="fr-BE"/>
        </w:rPr>
        <w:footnoteReference w:id="32"/>
      </w:r>
      <w:r w:rsidR="0012344B" w:rsidRPr="004577BA">
        <w:rPr>
          <w:rFonts w:ascii="Garamond" w:hAnsi="Garamond" w:cs="Arial"/>
          <w:lang w:val="fr-BE"/>
        </w:rPr>
        <w:t xml:space="preserve">, là où le langage permet d’outrepasser les limites, par exemple dans l’usage du « trop ». </w:t>
      </w:r>
      <w:r w:rsidR="00A115D9" w:rsidRPr="004577BA">
        <w:rPr>
          <w:rFonts w:ascii="Garamond" w:hAnsi="Garamond" w:cs="Arial"/>
          <w:lang w:val="fr-BE"/>
        </w:rPr>
        <w:t>Blanchot emboîte le pas à Deleuze</w:t>
      </w:r>
      <w:r w:rsidR="00391BF2" w:rsidRPr="004577BA">
        <w:rPr>
          <w:rFonts w:ascii="Garamond" w:hAnsi="Garamond" w:cs="Arial"/>
          <w:lang w:val="fr-BE"/>
        </w:rPr>
        <w:t xml:space="preserve"> car il avance que c</w:t>
      </w:r>
      <w:r w:rsidR="00374FBA" w:rsidRPr="004577BA">
        <w:rPr>
          <w:rFonts w:ascii="Garamond" w:hAnsi="Garamond" w:cs="Arial"/>
          <w:lang w:val="fr-BE"/>
        </w:rPr>
        <w:t>’</w:t>
      </w:r>
      <w:r w:rsidR="00391BF2" w:rsidRPr="004577BA">
        <w:rPr>
          <w:rFonts w:ascii="Garamond" w:hAnsi="Garamond" w:cs="Arial"/>
          <w:lang w:val="fr-BE"/>
        </w:rPr>
        <w:t>est précisément en faisant le jeu de l</w:t>
      </w:r>
      <w:r w:rsidR="00374FBA" w:rsidRPr="004577BA">
        <w:rPr>
          <w:rFonts w:ascii="Garamond" w:hAnsi="Garamond" w:cs="Arial"/>
          <w:lang w:val="fr-BE"/>
        </w:rPr>
        <w:t>’</w:t>
      </w:r>
      <w:r w:rsidR="004871ED" w:rsidRPr="004577BA">
        <w:rPr>
          <w:rFonts w:ascii="Garamond" w:hAnsi="Garamond" w:cs="Arial"/>
          <w:lang w:val="fr-BE"/>
        </w:rPr>
        <w:t>écriture qu</w:t>
      </w:r>
      <w:r w:rsidR="00374FBA" w:rsidRPr="004577BA">
        <w:rPr>
          <w:rFonts w:ascii="Garamond" w:hAnsi="Garamond" w:cs="Arial"/>
          <w:lang w:val="fr-BE"/>
        </w:rPr>
        <w:t>’</w:t>
      </w:r>
      <w:r w:rsidR="007A777A" w:rsidRPr="004577BA">
        <w:rPr>
          <w:rFonts w:ascii="Garamond" w:hAnsi="Garamond" w:cs="Arial"/>
          <w:lang w:val="fr-BE"/>
        </w:rPr>
        <w:t>on peut</w:t>
      </w:r>
      <w:r w:rsidR="001C48F5" w:rsidRPr="004577BA">
        <w:rPr>
          <w:rFonts w:ascii="Garamond" w:hAnsi="Garamond" w:cs="Arial"/>
          <w:lang w:val="fr-BE"/>
        </w:rPr>
        <w:t xml:space="preserve"> déjouer</w:t>
      </w:r>
      <w:r w:rsidR="007A777A" w:rsidRPr="004577BA">
        <w:rPr>
          <w:rFonts w:ascii="Garamond" w:hAnsi="Garamond" w:cs="Arial"/>
          <w:lang w:val="fr-BE"/>
        </w:rPr>
        <w:t xml:space="preserve"> celle-ci</w:t>
      </w:r>
      <w:r w:rsidR="00001370" w:rsidRPr="004577BA">
        <w:rPr>
          <w:rFonts w:ascii="Garamond" w:hAnsi="Garamond" w:cs="Arial"/>
          <w:lang w:val="fr-BE"/>
        </w:rPr>
        <w:t>, l</w:t>
      </w:r>
      <w:r w:rsidR="000141A3" w:rsidRPr="004577BA">
        <w:rPr>
          <w:rFonts w:ascii="Garamond" w:hAnsi="Garamond" w:cs="Arial"/>
          <w:lang w:val="fr-BE"/>
        </w:rPr>
        <w:t>a</w:t>
      </w:r>
      <w:r w:rsidR="00001370" w:rsidRPr="004577BA">
        <w:rPr>
          <w:rFonts w:ascii="Garamond" w:hAnsi="Garamond" w:cs="Arial"/>
          <w:lang w:val="fr-BE"/>
        </w:rPr>
        <w:t xml:space="preserve"> mettre</w:t>
      </w:r>
      <w:r w:rsidR="001C48F5" w:rsidRPr="004577BA">
        <w:rPr>
          <w:rFonts w:ascii="Garamond" w:eastAsia="Times New Roman" w:hAnsi="Garamond" w:cs="Arial"/>
        </w:rPr>
        <w:t xml:space="preserve"> en rapport avec son dehors</w:t>
      </w:r>
      <w:r w:rsidR="00001370" w:rsidRPr="004577BA">
        <w:rPr>
          <w:rFonts w:ascii="Garamond" w:eastAsia="Times New Roman" w:hAnsi="Garamond" w:cs="Arial"/>
        </w:rPr>
        <w:t>, avec sa démesure</w:t>
      </w:r>
      <w:r w:rsidR="00976D9B" w:rsidRPr="004577BA">
        <w:rPr>
          <w:rFonts w:ascii="Garamond" w:eastAsia="Times New Roman" w:hAnsi="Garamond" w:cs="Arial"/>
        </w:rPr>
        <w:t>, selon un « m</w:t>
      </w:r>
      <w:r w:rsidR="00427EBE" w:rsidRPr="004577BA">
        <w:rPr>
          <w:rFonts w:ascii="Garamond" w:hAnsi="Garamond" w:cs="Arial"/>
          <w:lang w:val="fr-BE"/>
        </w:rPr>
        <w:t>ouvement d’arrachement, de dérangement ou d’ex-termination qui est à l’œuvre dans la parole. »</w:t>
      </w:r>
      <w:r w:rsidR="00A115D9" w:rsidRPr="004577BA">
        <w:rPr>
          <w:rStyle w:val="FootnoteReference"/>
          <w:rFonts w:ascii="Garamond" w:hAnsi="Garamond" w:cs="Arial"/>
          <w:lang w:val="fr-BE"/>
        </w:rPr>
        <w:footnoteReference w:id="33"/>
      </w:r>
      <w:r w:rsidR="0012344B" w:rsidRPr="004577BA">
        <w:rPr>
          <w:rFonts w:ascii="Garamond" w:hAnsi="Garamond" w:cs="Arial"/>
          <w:lang w:val="fr-BE"/>
        </w:rPr>
        <w:t xml:space="preserve"> </w:t>
      </w:r>
      <w:r w:rsidR="007A777A" w:rsidRPr="004577BA">
        <w:rPr>
          <w:rFonts w:ascii="Garamond" w:hAnsi="Garamond" w:cs="Arial"/>
          <w:lang w:val="fr-BE"/>
        </w:rPr>
        <w:t>Contrairement à Nietzsche qui prétend que « nous n</w:t>
      </w:r>
      <w:r w:rsidR="00374FBA" w:rsidRPr="004577BA">
        <w:rPr>
          <w:rFonts w:ascii="Garamond" w:hAnsi="Garamond" w:cs="Arial"/>
          <w:lang w:val="fr-BE"/>
        </w:rPr>
        <w:t>’</w:t>
      </w:r>
      <w:r w:rsidR="007A777A" w:rsidRPr="004577BA">
        <w:rPr>
          <w:rFonts w:ascii="Garamond" w:hAnsi="Garamond" w:cs="Arial"/>
          <w:lang w:val="fr-BE"/>
        </w:rPr>
        <w:t>aurions de mots</w:t>
      </w:r>
      <w:r w:rsidR="00CA2B46" w:rsidRPr="004577BA">
        <w:rPr>
          <w:rFonts w:ascii="Garamond" w:hAnsi="Garamond" w:cs="Arial"/>
          <w:lang w:val="fr-BE"/>
        </w:rPr>
        <w:t xml:space="preserve"> que pour les états extrêmes » </w:t>
      </w:r>
      <w:r w:rsidR="00CA2B46" w:rsidRPr="004577BA">
        <w:rPr>
          <w:rFonts w:ascii="Garamond" w:eastAsia="Times New Roman" w:hAnsi="Garamond" w:cs="Arial"/>
        </w:rPr>
        <w:t>–</w:t>
      </w:r>
      <w:r w:rsidR="007A777A" w:rsidRPr="004577BA">
        <w:rPr>
          <w:rFonts w:ascii="Garamond" w:hAnsi="Garamond" w:cs="Arial"/>
          <w:lang w:val="fr-BE"/>
        </w:rPr>
        <w:t xml:space="preserve"> joie, douleur</w:t>
      </w:r>
      <w:r w:rsidR="00CA2B46" w:rsidRPr="004577BA">
        <w:rPr>
          <w:rFonts w:ascii="Garamond" w:hAnsi="Garamond" w:cs="Arial"/>
          <w:lang w:val="fr-BE"/>
        </w:rPr>
        <w:t xml:space="preserve">  </w:t>
      </w:r>
      <w:r w:rsidR="00CA2B46" w:rsidRPr="004577BA">
        <w:rPr>
          <w:rFonts w:ascii="Garamond" w:eastAsia="Times New Roman" w:hAnsi="Garamond" w:cs="Arial"/>
        </w:rPr>
        <w:t>–</w:t>
      </w:r>
      <w:r w:rsidR="007A777A" w:rsidRPr="004577BA">
        <w:rPr>
          <w:rFonts w:ascii="Garamond" w:hAnsi="Garamond" w:cs="Arial"/>
          <w:lang w:val="fr-BE"/>
        </w:rPr>
        <w:t>, Blanchot avance le contraire : « </w:t>
      </w:r>
      <w:r w:rsidR="00A115D9" w:rsidRPr="004577BA">
        <w:rPr>
          <w:rFonts w:ascii="Garamond" w:hAnsi="Garamond" w:cs="Arial"/>
          <w:lang w:val="fr-BE"/>
        </w:rPr>
        <w:t>nous n</w:t>
      </w:r>
      <w:r w:rsidR="00374FBA" w:rsidRPr="004577BA">
        <w:rPr>
          <w:rFonts w:ascii="Garamond" w:hAnsi="Garamond" w:cs="Arial"/>
          <w:lang w:val="fr-BE"/>
        </w:rPr>
        <w:t>’</w:t>
      </w:r>
      <w:r w:rsidR="00A115D9" w:rsidRPr="004577BA">
        <w:rPr>
          <w:rFonts w:ascii="Garamond" w:hAnsi="Garamond" w:cs="Arial"/>
          <w:lang w:val="fr-BE"/>
        </w:rPr>
        <w:t xml:space="preserve">avons </w:t>
      </w:r>
      <w:r w:rsidR="007A777A" w:rsidRPr="004577BA">
        <w:rPr>
          <w:rFonts w:ascii="Garamond" w:hAnsi="Garamond" w:cs="Arial"/>
          <w:lang w:val="fr-BE"/>
        </w:rPr>
        <w:t xml:space="preserve">pas de mots </w:t>
      </w:r>
      <w:r w:rsidR="00A115D9" w:rsidRPr="004577BA">
        <w:rPr>
          <w:rFonts w:ascii="Garamond" w:hAnsi="Garamond" w:cs="Arial"/>
          <w:lang w:val="fr-BE"/>
        </w:rPr>
        <w:t>pour l</w:t>
      </w:r>
      <w:r w:rsidR="00374FBA" w:rsidRPr="004577BA">
        <w:rPr>
          <w:rFonts w:ascii="Garamond" w:hAnsi="Garamond" w:cs="Arial"/>
          <w:lang w:val="fr-BE"/>
        </w:rPr>
        <w:t>’</w:t>
      </w:r>
      <w:r w:rsidR="00A115D9" w:rsidRPr="004577BA">
        <w:rPr>
          <w:rFonts w:ascii="Garamond" w:hAnsi="Garamond" w:cs="Arial"/>
          <w:lang w:val="fr-BE"/>
        </w:rPr>
        <w:t>extrême</w:t>
      </w:r>
      <w:r w:rsidR="007A777A" w:rsidRPr="004577BA">
        <w:rPr>
          <w:rFonts w:ascii="Garamond" w:hAnsi="Garamond" w:cs="Arial"/>
          <w:lang w:val="fr-BE"/>
        </w:rPr>
        <w:t> » car « </w:t>
      </w:r>
      <w:r w:rsidR="00A115D9" w:rsidRPr="004577BA">
        <w:rPr>
          <w:rFonts w:ascii="Garamond" w:hAnsi="Garamond" w:cs="Arial"/>
          <w:lang w:val="fr-BE"/>
        </w:rPr>
        <w:t>l</w:t>
      </w:r>
      <w:r w:rsidR="00374FBA" w:rsidRPr="004577BA">
        <w:rPr>
          <w:rFonts w:ascii="Garamond" w:hAnsi="Garamond" w:cs="Arial"/>
          <w:lang w:val="fr-BE"/>
        </w:rPr>
        <w:t>’</w:t>
      </w:r>
      <w:r w:rsidR="00A115D9" w:rsidRPr="004577BA">
        <w:rPr>
          <w:rFonts w:ascii="Garamond" w:hAnsi="Garamond" w:cs="Arial"/>
          <w:lang w:val="fr-BE"/>
        </w:rPr>
        <w:t>éblouissement, la douleur fait brûler tout vocable et le rend muet</w:t>
      </w:r>
      <w:r w:rsidR="007A777A" w:rsidRPr="004577BA">
        <w:rPr>
          <w:rFonts w:ascii="Garamond" w:hAnsi="Garamond" w:cs="Arial"/>
          <w:lang w:val="fr-BE"/>
        </w:rPr>
        <w:t> »</w:t>
      </w:r>
      <w:r w:rsidR="00CA2B46" w:rsidRPr="004577BA">
        <w:rPr>
          <w:rFonts w:ascii="Garamond" w:hAnsi="Garamond" w:cs="Arial"/>
          <w:lang w:val="fr-BE"/>
        </w:rPr>
        <w:t xml:space="preserve"> </w:t>
      </w:r>
      <w:r w:rsidR="002C6AE3">
        <w:rPr>
          <w:rStyle w:val="FootnoteReference"/>
          <w:rFonts w:ascii="Garamond" w:hAnsi="Garamond" w:cs="Arial"/>
          <w:lang w:val="fr-BE"/>
        </w:rPr>
        <w:footnoteReference w:id="34"/>
      </w:r>
      <w:r w:rsidR="00CA2B46" w:rsidRPr="004577BA">
        <w:rPr>
          <w:rFonts w:ascii="Garamond" w:hAnsi="Garamond" w:cs="Arial"/>
          <w:lang w:val="fr-BE"/>
        </w:rPr>
        <w:t>.</w:t>
      </w:r>
      <w:r w:rsidR="000141A3" w:rsidRPr="004577BA">
        <w:rPr>
          <w:rFonts w:ascii="Garamond" w:hAnsi="Garamond" w:cs="Arial"/>
          <w:lang w:val="fr-BE"/>
        </w:rPr>
        <w:t xml:space="preserve"> </w:t>
      </w:r>
      <w:r w:rsidR="004F38DB" w:rsidRPr="004577BA">
        <w:rPr>
          <w:rFonts w:ascii="Garamond" w:hAnsi="Garamond" w:cs="Arial"/>
          <w:lang w:val="fr-BE"/>
        </w:rPr>
        <w:t>Georges Didi-</w:t>
      </w:r>
      <w:r w:rsidR="00427EBE" w:rsidRPr="004577BA">
        <w:rPr>
          <w:rFonts w:ascii="Garamond" w:hAnsi="Garamond" w:cs="Arial"/>
          <w:lang w:val="fr-BE"/>
        </w:rPr>
        <w:t>Huberman évoque la même aporie que les poètes s’</w:t>
      </w:r>
      <w:r w:rsidR="0090349F" w:rsidRPr="004577BA">
        <w:rPr>
          <w:rFonts w:ascii="Garamond" w:hAnsi="Garamond" w:cs="Arial"/>
          <w:lang w:val="fr-BE"/>
        </w:rPr>
        <w:t>emploient</w:t>
      </w:r>
      <w:r w:rsidR="00427EBE" w:rsidRPr="004577BA">
        <w:rPr>
          <w:rFonts w:ascii="Garamond" w:hAnsi="Garamond" w:cs="Arial"/>
          <w:lang w:val="fr-BE"/>
        </w:rPr>
        <w:t xml:space="preserve"> à « faire exploser » : </w:t>
      </w:r>
    </w:p>
    <w:p w:rsidR="00CA2B46" w:rsidRPr="004577BA" w:rsidRDefault="00CA2B46" w:rsidP="004577BA">
      <w:pPr>
        <w:spacing w:after="0" w:line="240" w:lineRule="auto"/>
        <w:ind w:left="708"/>
        <w:jc w:val="both"/>
        <w:rPr>
          <w:rFonts w:ascii="Garamond" w:hAnsi="Garamond" w:cs="Arial"/>
          <w:sz w:val="20"/>
          <w:szCs w:val="20"/>
          <w:lang w:val="fr-BE"/>
        </w:rPr>
      </w:pPr>
    </w:p>
    <w:p w:rsidR="00A115D9" w:rsidRPr="004577BA" w:rsidRDefault="00A115D9" w:rsidP="004577BA">
      <w:pPr>
        <w:spacing w:after="0" w:line="240" w:lineRule="auto"/>
        <w:ind w:left="708"/>
        <w:jc w:val="both"/>
        <w:rPr>
          <w:rFonts w:ascii="Garamond" w:hAnsi="Garamond" w:cs="Arial"/>
          <w:sz w:val="20"/>
          <w:szCs w:val="20"/>
          <w:lang w:val="fr-BE"/>
        </w:rPr>
      </w:pPr>
      <w:r w:rsidRPr="004577BA">
        <w:rPr>
          <w:rFonts w:ascii="Garamond" w:hAnsi="Garamond" w:cs="Arial"/>
          <w:sz w:val="20"/>
          <w:szCs w:val="20"/>
          <w:lang w:val="fr-BE"/>
        </w:rPr>
        <w:t xml:space="preserve">Mais le </w:t>
      </w:r>
      <w:r w:rsidRPr="004577BA">
        <w:rPr>
          <w:rFonts w:ascii="Garamond" w:hAnsi="Garamond" w:cs="Arial"/>
          <w:i/>
          <w:sz w:val="20"/>
          <w:szCs w:val="20"/>
          <w:lang w:val="fr-BE"/>
        </w:rPr>
        <w:t>pathos</w:t>
      </w:r>
      <w:r w:rsidRPr="004577BA">
        <w:rPr>
          <w:rFonts w:ascii="Garamond" w:hAnsi="Garamond" w:cs="Arial"/>
          <w:sz w:val="20"/>
          <w:szCs w:val="20"/>
          <w:lang w:val="fr-BE"/>
        </w:rPr>
        <w:t xml:space="preserve"> comme impasse du </w:t>
      </w:r>
      <w:r w:rsidRPr="004577BA">
        <w:rPr>
          <w:rFonts w:ascii="Garamond" w:hAnsi="Garamond" w:cs="Arial"/>
          <w:i/>
          <w:sz w:val="20"/>
          <w:szCs w:val="20"/>
          <w:lang w:val="fr-BE"/>
        </w:rPr>
        <w:t>logos</w:t>
      </w:r>
      <w:r w:rsidRPr="004577BA">
        <w:rPr>
          <w:rFonts w:ascii="Garamond" w:hAnsi="Garamond" w:cs="Arial"/>
          <w:sz w:val="20"/>
          <w:szCs w:val="20"/>
          <w:lang w:val="fr-BE"/>
        </w:rPr>
        <w:t xml:space="preserve"> – rester sans voix, sans mots, sans phrases et sans pensée sous l</w:t>
      </w:r>
      <w:r w:rsidR="00374FBA" w:rsidRPr="004577BA">
        <w:rPr>
          <w:rFonts w:ascii="Garamond" w:hAnsi="Garamond" w:cs="Arial"/>
          <w:sz w:val="20"/>
          <w:szCs w:val="20"/>
          <w:lang w:val="fr-BE"/>
        </w:rPr>
        <w:t>’</w:t>
      </w:r>
      <w:r w:rsidRPr="004577BA">
        <w:rPr>
          <w:rFonts w:ascii="Garamond" w:hAnsi="Garamond" w:cs="Arial"/>
          <w:sz w:val="20"/>
          <w:szCs w:val="20"/>
          <w:lang w:val="fr-BE"/>
        </w:rPr>
        <w:t>emprise de la passion – ne risque-t-il pas aussi de mettre le logos en aporie, en impasse avec lui-même ? […] L</w:t>
      </w:r>
      <w:r w:rsidR="00374FBA" w:rsidRPr="004577BA">
        <w:rPr>
          <w:rFonts w:ascii="Garamond" w:hAnsi="Garamond" w:cs="Arial"/>
          <w:sz w:val="20"/>
          <w:szCs w:val="20"/>
          <w:lang w:val="fr-BE"/>
        </w:rPr>
        <w:t>’</w:t>
      </w:r>
      <w:r w:rsidRPr="004577BA">
        <w:rPr>
          <w:rFonts w:ascii="Garamond" w:hAnsi="Garamond" w:cs="Arial"/>
          <w:sz w:val="20"/>
          <w:szCs w:val="20"/>
          <w:lang w:val="fr-BE"/>
        </w:rPr>
        <w:t>aporie consiste peut-être dans la situation même où l</w:t>
      </w:r>
      <w:r w:rsidR="00374FBA" w:rsidRPr="004577BA">
        <w:rPr>
          <w:rFonts w:ascii="Garamond" w:hAnsi="Garamond" w:cs="Arial"/>
          <w:sz w:val="20"/>
          <w:szCs w:val="20"/>
          <w:lang w:val="fr-BE"/>
        </w:rPr>
        <w:t>’</w:t>
      </w:r>
      <w:r w:rsidRPr="004577BA">
        <w:rPr>
          <w:rFonts w:ascii="Garamond" w:hAnsi="Garamond" w:cs="Arial"/>
          <w:sz w:val="20"/>
          <w:szCs w:val="20"/>
          <w:lang w:val="fr-BE"/>
        </w:rPr>
        <w:t>émotion, cette parole en suspens, ce langage empêché, est comme requise de se plier aux conditions « catégorielles » du pensable et du dicible. Ne revient-il pas aux poètes de faire exploser cette aporie, je veux dire de savoir entrer dans un usage « non catégoriel » de la langue ? Ne font-ils pas parler l</w:t>
      </w:r>
      <w:r w:rsidR="00374FBA" w:rsidRPr="004577BA">
        <w:rPr>
          <w:rFonts w:ascii="Garamond" w:hAnsi="Garamond" w:cs="Arial"/>
          <w:sz w:val="20"/>
          <w:szCs w:val="20"/>
          <w:lang w:val="fr-BE"/>
        </w:rPr>
        <w:t>’</w:t>
      </w:r>
      <w:r w:rsidRPr="004577BA">
        <w:rPr>
          <w:rFonts w:ascii="Garamond" w:hAnsi="Garamond" w:cs="Arial"/>
          <w:sz w:val="20"/>
          <w:szCs w:val="20"/>
          <w:lang w:val="fr-BE"/>
        </w:rPr>
        <w:t>émotion au-delà des con</w:t>
      </w:r>
      <w:r w:rsidR="000141A3" w:rsidRPr="004577BA">
        <w:rPr>
          <w:rFonts w:ascii="Garamond" w:hAnsi="Garamond" w:cs="Arial"/>
          <w:sz w:val="20"/>
          <w:szCs w:val="20"/>
          <w:lang w:val="fr-BE"/>
        </w:rPr>
        <w:t>traintes de leur propre l</w:t>
      </w:r>
      <w:r w:rsidR="00CA2B46" w:rsidRPr="004577BA">
        <w:rPr>
          <w:rFonts w:ascii="Garamond" w:hAnsi="Garamond" w:cs="Arial"/>
          <w:sz w:val="20"/>
          <w:szCs w:val="20"/>
          <w:lang w:val="fr-BE"/>
        </w:rPr>
        <w:t>angue ?</w:t>
      </w:r>
      <w:r w:rsidRPr="004577BA">
        <w:rPr>
          <w:rStyle w:val="FootnoteReference"/>
          <w:rFonts w:ascii="Garamond" w:hAnsi="Garamond" w:cs="Arial"/>
          <w:sz w:val="20"/>
          <w:szCs w:val="20"/>
          <w:lang w:val="fr-BE"/>
        </w:rPr>
        <w:footnoteReference w:id="35"/>
      </w:r>
      <w:r w:rsidRPr="004577BA">
        <w:rPr>
          <w:rFonts w:ascii="Garamond" w:hAnsi="Garamond" w:cs="Arial"/>
          <w:sz w:val="20"/>
          <w:szCs w:val="20"/>
          <w:lang w:val="fr-BE"/>
        </w:rPr>
        <w:t xml:space="preserve"> </w:t>
      </w:r>
    </w:p>
    <w:p w:rsidR="00A115D9" w:rsidRPr="004577BA" w:rsidRDefault="00A115D9" w:rsidP="004577BA">
      <w:pPr>
        <w:spacing w:after="0" w:line="240" w:lineRule="auto"/>
        <w:ind w:left="708"/>
        <w:jc w:val="both"/>
        <w:rPr>
          <w:rFonts w:ascii="Garamond" w:eastAsia="Times New Roman" w:hAnsi="Garamond" w:cs="Arial"/>
          <w:sz w:val="24"/>
          <w:szCs w:val="24"/>
        </w:rPr>
      </w:pPr>
    </w:p>
    <w:p w:rsidR="00391BF2" w:rsidRPr="004577BA" w:rsidRDefault="00391BF2" w:rsidP="00D10A62">
      <w:pPr>
        <w:spacing w:after="0" w:line="240" w:lineRule="auto"/>
        <w:jc w:val="both"/>
        <w:rPr>
          <w:rFonts w:ascii="Garamond" w:eastAsia="Times New Roman" w:hAnsi="Garamond" w:cs="Arial"/>
        </w:rPr>
      </w:pPr>
      <w:r w:rsidRPr="004577BA">
        <w:rPr>
          <w:rFonts w:ascii="Garamond" w:eastAsia="Times New Roman" w:hAnsi="Garamond" w:cs="Arial"/>
        </w:rPr>
        <w:t xml:space="preserve">Gilles </w:t>
      </w:r>
      <w:r w:rsidR="00A115D9" w:rsidRPr="004577BA">
        <w:rPr>
          <w:rFonts w:ascii="Garamond" w:eastAsia="Times New Roman" w:hAnsi="Garamond" w:cs="Arial"/>
        </w:rPr>
        <w:t xml:space="preserve">Deleuze et </w:t>
      </w:r>
      <w:r w:rsidRPr="004577BA">
        <w:rPr>
          <w:rFonts w:ascii="Garamond" w:eastAsia="Times New Roman" w:hAnsi="Garamond" w:cs="Arial"/>
        </w:rPr>
        <w:t xml:space="preserve">Félix </w:t>
      </w:r>
      <w:r w:rsidR="00A115D9" w:rsidRPr="004577BA">
        <w:rPr>
          <w:rFonts w:ascii="Garamond" w:eastAsia="Times New Roman" w:hAnsi="Garamond" w:cs="Arial"/>
        </w:rPr>
        <w:t>Guattari</w:t>
      </w:r>
      <w:r w:rsidR="001449C7" w:rsidRPr="004577BA">
        <w:rPr>
          <w:rFonts w:ascii="Garamond" w:eastAsia="Times New Roman" w:hAnsi="Garamond" w:cs="Arial"/>
        </w:rPr>
        <w:t xml:space="preserve"> </w:t>
      </w:r>
      <w:r w:rsidR="00A115D9" w:rsidRPr="004577BA">
        <w:rPr>
          <w:rFonts w:ascii="Garamond" w:eastAsia="Times New Roman" w:hAnsi="Garamond" w:cs="Arial"/>
        </w:rPr>
        <w:t>avaient déjà repéré dans le style de Kafka un procédé qui fait que « le langage cesse d</w:t>
      </w:r>
      <w:r w:rsidR="00374FBA" w:rsidRPr="004577BA">
        <w:rPr>
          <w:rFonts w:ascii="Garamond" w:eastAsia="Times New Roman" w:hAnsi="Garamond" w:cs="Arial"/>
        </w:rPr>
        <w:t>’</w:t>
      </w:r>
      <w:r w:rsidR="00A115D9" w:rsidRPr="004577BA">
        <w:rPr>
          <w:rFonts w:ascii="Garamond" w:eastAsia="Times New Roman" w:hAnsi="Garamond" w:cs="Arial"/>
        </w:rPr>
        <w:t>être représentatif pour tendre vers ses extrêmes ou ses limites »</w:t>
      </w:r>
      <w:r w:rsidR="00A115D9" w:rsidRPr="004577BA">
        <w:rPr>
          <w:rStyle w:val="FootnoteReference"/>
          <w:rFonts w:ascii="Garamond" w:eastAsia="Times New Roman" w:hAnsi="Garamond" w:cs="Arial"/>
        </w:rPr>
        <w:footnoteReference w:id="36"/>
      </w:r>
      <w:r w:rsidR="00A115D9" w:rsidRPr="004577BA">
        <w:rPr>
          <w:rFonts w:ascii="Garamond" w:eastAsia="Times New Roman" w:hAnsi="Garamond" w:cs="Arial"/>
        </w:rPr>
        <w:t>, à savoir l</w:t>
      </w:r>
      <w:r w:rsidR="00374FBA" w:rsidRPr="004577BA">
        <w:rPr>
          <w:rFonts w:ascii="Garamond" w:eastAsia="Times New Roman" w:hAnsi="Garamond" w:cs="Arial"/>
        </w:rPr>
        <w:t>’</w:t>
      </w:r>
      <w:r w:rsidR="00A115D9" w:rsidRPr="004577BA">
        <w:rPr>
          <w:rFonts w:ascii="Garamond" w:eastAsia="Times New Roman" w:hAnsi="Garamond" w:cs="Arial"/>
        </w:rPr>
        <w:t>actualisation intensive des variations inhérentes de la langue. En truffant l</w:t>
      </w:r>
      <w:r w:rsidR="00374FBA" w:rsidRPr="004577BA">
        <w:rPr>
          <w:rFonts w:ascii="Garamond" w:eastAsia="Times New Roman" w:hAnsi="Garamond" w:cs="Arial"/>
        </w:rPr>
        <w:t>’</w:t>
      </w:r>
      <w:r w:rsidR="00A115D9" w:rsidRPr="004577BA">
        <w:rPr>
          <w:rFonts w:ascii="Garamond" w:eastAsia="Times New Roman" w:hAnsi="Garamond" w:cs="Arial"/>
        </w:rPr>
        <w:t>allemand officiel de la force expressive</w:t>
      </w:r>
      <w:r w:rsidRPr="004577BA">
        <w:rPr>
          <w:rFonts w:ascii="Garamond" w:eastAsia="Times New Roman" w:hAnsi="Garamond" w:cs="Arial"/>
        </w:rPr>
        <w:t xml:space="preserve"> et des outils intensifs</w:t>
      </w:r>
      <w:r w:rsidR="004871ED" w:rsidRPr="004577BA">
        <w:rPr>
          <w:rFonts w:ascii="Garamond" w:eastAsia="Times New Roman" w:hAnsi="Garamond" w:cs="Arial"/>
        </w:rPr>
        <w:t xml:space="preserve"> du yiddish</w:t>
      </w:r>
      <w:r w:rsidR="00CA2B46" w:rsidRPr="004577BA">
        <w:rPr>
          <w:rFonts w:ascii="Garamond" w:eastAsia="Times New Roman" w:hAnsi="Garamond" w:cs="Arial"/>
        </w:rPr>
        <w:t xml:space="preserve"> </w:t>
      </w:r>
      <w:r w:rsidR="00427EBE" w:rsidRPr="004577BA">
        <w:rPr>
          <w:rFonts w:ascii="Garamond" w:eastAsia="Times New Roman" w:hAnsi="Garamond" w:cs="Arial"/>
        </w:rPr>
        <w:t>–</w:t>
      </w:r>
      <w:r w:rsidR="004871ED" w:rsidRPr="004577BA">
        <w:rPr>
          <w:rFonts w:ascii="Garamond" w:eastAsia="Times New Roman" w:hAnsi="Garamond" w:cs="Arial"/>
        </w:rPr>
        <w:t xml:space="preserve"> </w:t>
      </w:r>
      <w:r w:rsidR="00A115D9" w:rsidRPr="004577BA">
        <w:rPr>
          <w:rFonts w:ascii="Garamond" w:eastAsia="Times New Roman" w:hAnsi="Garamond" w:cs="Arial"/>
        </w:rPr>
        <w:t>la multiplication et la succession des adverbes ; l</w:t>
      </w:r>
      <w:r w:rsidR="00374FBA" w:rsidRPr="004577BA">
        <w:rPr>
          <w:rFonts w:ascii="Garamond" w:eastAsia="Times New Roman" w:hAnsi="Garamond" w:cs="Arial"/>
        </w:rPr>
        <w:t>’</w:t>
      </w:r>
      <w:r w:rsidR="00A115D9" w:rsidRPr="004577BA">
        <w:rPr>
          <w:rFonts w:ascii="Garamond" w:eastAsia="Times New Roman" w:hAnsi="Garamond" w:cs="Arial"/>
        </w:rPr>
        <w:t>emploi des connotations dolorifères </w:t>
      </w:r>
      <w:r w:rsidR="004871ED" w:rsidRPr="004577BA">
        <w:rPr>
          <w:rFonts w:ascii="Garamond" w:eastAsia="Times New Roman" w:hAnsi="Garamond" w:cs="Arial"/>
        </w:rPr>
        <w:t xml:space="preserve">(par exemple des adverbes comme « très », </w:t>
      </w:r>
      <w:r w:rsidR="002C6AE3" w:rsidRPr="004577BA">
        <w:rPr>
          <w:rFonts w:ascii="Garamond" w:eastAsia="Times New Roman" w:hAnsi="Garamond" w:cs="Arial"/>
        </w:rPr>
        <w:t>dérivé de « trans- », qui conserve l’idée de dépassement</w:t>
      </w:r>
      <w:r w:rsidR="002C6AE3">
        <w:rPr>
          <w:rFonts w:ascii="Garamond" w:eastAsia="Times New Roman" w:hAnsi="Garamond" w:cs="Arial"/>
        </w:rPr>
        <w:t xml:space="preserve">, </w:t>
      </w:r>
      <w:r w:rsidR="002C6AE3" w:rsidRPr="004577BA">
        <w:rPr>
          <w:rFonts w:ascii="Garamond" w:eastAsia="Times New Roman" w:hAnsi="Garamond" w:cs="Arial"/>
          <w:i/>
          <w:iCs/>
        </w:rPr>
        <w:t xml:space="preserve"> </w:t>
      </w:r>
      <w:r w:rsidR="001C48F5" w:rsidRPr="004577BA">
        <w:rPr>
          <w:rFonts w:ascii="Garamond" w:eastAsia="Times New Roman" w:hAnsi="Garamond" w:cs="Arial"/>
          <w:i/>
          <w:iCs/>
        </w:rPr>
        <w:t>sehr</w:t>
      </w:r>
      <w:r w:rsidR="001C48F5" w:rsidRPr="004577BA">
        <w:rPr>
          <w:rFonts w:ascii="Garamond" w:eastAsia="Times New Roman" w:hAnsi="Garamond" w:cs="Arial"/>
        </w:rPr>
        <w:t> en allemand, qui dérive du moyen haut-allemand </w:t>
      </w:r>
      <w:r w:rsidR="001C48F5" w:rsidRPr="004577BA">
        <w:rPr>
          <w:rFonts w:ascii="Garamond" w:eastAsia="Times New Roman" w:hAnsi="Garamond" w:cs="Arial"/>
          <w:i/>
          <w:iCs/>
        </w:rPr>
        <w:t>sêr</w:t>
      </w:r>
      <w:r w:rsidR="00CA2B46" w:rsidRPr="004577BA">
        <w:rPr>
          <w:rFonts w:ascii="Garamond" w:eastAsia="Times New Roman" w:hAnsi="Garamond" w:cs="Arial"/>
        </w:rPr>
        <w:t> signifiant « douloureux »</w:t>
      </w:r>
      <w:r w:rsidR="0064391D" w:rsidRPr="004577BA">
        <w:rPr>
          <w:rStyle w:val="FootnoteReference"/>
          <w:rFonts w:ascii="Garamond" w:eastAsia="Times New Roman" w:hAnsi="Garamond" w:cs="Arial"/>
        </w:rPr>
        <w:footnoteReference w:id="37"/>
      </w:r>
      <w:r w:rsidR="00CA2B46" w:rsidRPr="004577BA">
        <w:rPr>
          <w:rFonts w:ascii="Garamond" w:eastAsia="Times New Roman" w:hAnsi="Garamond" w:cs="Arial"/>
        </w:rPr>
        <w:t>)</w:t>
      </w:r>
      <w:r w:rsidR="00975094">
        <w:rPr>
          <w:rFonts w:ascii="Garamond" w:eastAsia="Times New Roman" w:hAnsi="Garamond" w:cs="Arial"/>
        </w:rPr>
        <w:t xml:space="preserve"> </w:t>
      </w:r>
      <w:r w:rsidR="00975094" w:rsidRPr="004577BA">
        <w:rPr>
          <w:rFonts w:ascii="Garamond" w:eastAsia="Times New Roman" w:hAnsi="Garamond" w:cs="Arial"/>
        </w:rPr>
        <w:t>–</w:t>
      </w:r>
      <w:r w:rsidR="00A115D9" w:rsidRPr="004577BA">
        <w:rPr>
          <w:rFonts w:ascii="Garamond" w:eastAsia="Times New Roman" w:hAnsi="Garamond" w:cs="Arial"/>
        </w:rPr>
        <w:t xml:space="preserve">Kafka applique un procédé de minoration à la langue allemande hégémonique dans la Prague du début du </w:t>
      </w:r>
      <w:r w:rsidR="002C6AE3">
        <w:rPr>
          <w:rFonts w:ascii="Garamond" w:eastAsia="Times New Roman" w:hAnsi="Garamond" w:cs="Arial"/>
        </w:rPr>
        <w:t>20</w:t>
      </w:r>
      <w:r w:rsidR="002C6AE3" w:rsidRPr="002C6AE3">
        <w:rPr>
          <w:rFonts w:ascii="Garamond" w:eastAsia="Times New Roman" w:hAnsi="Garamond" w:cs="Arial"/>
          <w:vertAlign w:val="superscript"/>
        </w:rPr>
        <w:t>ième</w:t>
      </w:r>
      <w:r w:rsidR="002C6AE3">
        <w:rPr>
          <w:rFonts w:ascii="Garamond" w:eastAsia="Times New Roman" w:hAnsi="Garamond" w:cs="Arial"/>
        </w:rPr>
        <w:t xml:space="preserve"> </w:t>
      </w:r>
      <w:r w:rsidR="00A115D9" w:rsidRPr="004577BA">
        <w:rPr>
          <w:rFonts w:ascii="Garamond" w:eastAsia="Times New Roman" w:hAnsi="Garamond" w:cs="Arial"/>
        </w:rPr>
        <w:t>siècle, faisant appel chez le lecteur à des </w:t>
      </w:r>
      <w:r w:rsidR="00A115D9" w:rsidRPr="004577BA">
        <w:rPr>
          <w:rFonts w:ascii="Garamond" w:eastAsia="Times New Roman" w:hAnsi="Garamond" w:cs="Arial"/>
          <w:i/>
          <w:iCs/>
        </w:rPr>
        <w:t>forces</w:t>
      </w:r>
      <w:r w:rsidR="00A115D9" w:rsidRPr="004577BA">
        <w:rPr>
          <w:rFonts w:ascii="Garamond" w:eastAsia="Times New Roman" w:hAnsi="Garamond" w:cs="Arial"/>
        </w:rPr>
        <w:t xml:space="preserve"> affectives, ce que Deleuze appelle des « intensités désirantes ». </w:t>
      </w:r>
    </w:p>
    <w:p w:rsidR="00A115D9" w:rsidRPr="004577BA" w:rsidRDefault="00A115D9" w:rsidP="00F51F77">
      <w:pPr>
        <w:spacing w:after="0" w:line="240" w:lineRule="auto"/>
        <w:ind w:firstLine="360"/>
        <w:jc w:val="both"/>
        <w:rPr>
          <w:rFonts w:ascii="Garamond" w:hAnsi="Garamond" w:cs="Arial"/>
        </w:rPr>
      </w:pPr>
      <w:r w:rsidRPr="004577BA">
        <w:rPr>
          <w:rFonts w:ascii="Garamond" w:hAnsi="Garamond" w:cs="Arial"/>
          <w:sz w:val="24"/>
          <w:szCs w:val="24"/>
        </w:rPr>
        <w:t xml:space="preserve">    </w:t>
      </w:r>
      <w:r w:rsidR="00427EBE" w:rsidRPr="004577BA">
        <w:rPr>
          <w:rFonts w:ascii="Garamond" w:hAnsi="Garamond" w:cs="Arial"/>
          <w:sz w:val="24"/>
          <w:szCs w:val="24"/>
        </w:rPr>
        <w:t xml:space="preserve">Dans </w:t>
      </w:r>
      <w:r w:rsidR="00427EBE" w:rsidRPr="004577BA">
        <w:rPr>
          <w:rFonts w:ascii="Garamond" w:hAnsi="Garamond" w:cs="Arial"/>
          <w:i/>
        </w:rPr>
        <w:t>L’infini turbulent</w:t>
      </w:r>
      <w:r w:rsidR="00427EBE" w:rsidRPr="004577BA">
        <w:rPr>
          <w:rFonts w:ascii="Garamond" w:hAnsi="Garamond" w:cs="Arial"/>
        </w:rPr>
        <w:t xml:space="preserve"> </w:t>
      </w:r>
      <w:r w:rsidR="007A777A" w:rsidRPr="004577BA">
        <w:rPr>
          <w:rFonts w:ascii="Garamond" w:hAnsi="Garamond" w:cs="Arial"/>
        </w:rPr>
        <w:t>Henri</w:t>
      </w:r>
      <w:r w:rsidR="00EC0064">
        <w:rPr>
          <w:rFonts w:ascii="Garamond" w:hAnsi="Garamond" w:cs="Arial"/>
        </w:rPr>
        <w:t xml:space="preserve"> Michaux ressentait ce tiraillement entre toute-puissance et </w:t>
      </w:r>
      <w:r w:rsidR="007A777A" w:rsidRPr="004577BA">
        <w:rPr>
          <w:rFonts w:ascii="Garamond" w:hAnsi="Garamond" w:cs="Arial"/>
        </w:rPr>
        <w:t xml:space="preserve">inadéquation du dire </w:t>
      </w:r>
      <w:r w:rsidR="007A777A" w:rsidRPr="00A704DC">
        <w:rPr>
          <w:rFonts w:ascii="Garamond" w:hAnsi="Garamond" w:cs="Arial"/>
        </w:rPr>
        <w:t>lorsqu</w:t>
      </w:r>
      <w:r w:rsidR="00374FBA" w:rsidRPr="00A704DC">
        <w:rPr>
          <w:rFonts w:ascii="Garamond" w:hAnsi="Garamond" w:cs="Arial"/>
        </w:rPr>
        <w:t>’</w:t>
      </w:r>
      <w:r w:rsidR="007A777A" w:rsidRPr="00A704DC">
        <w:rPr>
          <w:rFonts w:ascii="Garamond" w:hAnsi="Garamond" w:cs="Arial"/>
        </w:rPr>
        <w:t>il s</w:t>
      </w:r>
      <w:r w:rsidR="00374FBA" w:rsidRPr="00A704DC">
        <w:rPr>
          <w:rFonts w:ascii="Garamond" w:hAnsi="Garamond" w:cs="Arial"/>
        </w:rPr>
        <w:t>’</w:t>
      </w:r>
      <w:r w:rsidR="007A777A" w:rsidRPr="00A704DC">
        <w:rPr>
          <w:rFonts w:ascii="Garamond" w:hAnsi="Garamond" w:cs="Arial"/>
        </w:rPr>
        <w:t>agissait</w:t>
      </w:r>
      <w:r w:rsidR="00EC0064">
        <w:rPr>
          <w:rFonts w:ascii="Garamond" w:hAnsi="Garamond" w:cs="Arial"/>
        </w:rPr>
        <w:t xml:space="preserve"> de mettre en mots ou en image </w:t>
      </w:r>
      <w:r w:rsidR="007A777A" w:rsidRPr="00A704DC">
        <w:rPr>
          <w:rFonts w:ascii="Garamond" w:hAnsi="Garamond" w:cs="Arial"/>
        </w:rPr>
        <w:t>l</w:t>
      </w:r>
      <w:r w:rsidR="00374FBA" w:rsidRPr="00A704DC">
        <w:rPr>
          <w:rFonts w:ascii="Garamond" w:hAnsi="Garamond" w:cs="Arial"/>
        </w:rPr>
        <w:t>’</w:t>
      </w:r>
      <w:r w:rsidR="00427EBE" w:rsidRPr="00A704DC">
        <w:rPr>
          <w:rFonts w:ascii="Garamond" w:hAnsi="Garamond" w:cs="Arial"/>
        </w:rPr>
        <w:t>expérience mescalinienne</w:t>
      </w:r>
      <w:r w:rsidR="00A50B0F" w:rsidRPr="00A704DC">
        <w:rPr>
          <w:rFonts w:ascii="Garamond" w:hAnsi="Garamond" w:cs="Arial"/>
        </w:rPr>
        <w:t>, témoin la récurrence de l’adverbe « extrêmement »</w:t>
      </w:r>
      <w:r w:rsidR="00427EBE" w:rsidRPr="00A704DC">
        <w:rPr>
          <w:rFonts w:ascii="Garamond" w:hAnsi="Garamond" w:cs="Arial"/>
        </w:rPr>
        <w:t> </w:t>
      </w:r>
      <w:r w:rsidR="00D10A62">
        <w:rPr>
          <w:rFonts w:ascii="Garamond" w:hAnsi="Garamond" w:cs="Arial"/>
        </w:rPr>
        <w:t>ou l’orgie de superlatifs : « </w:t>
      </w:r>
      <w:r w:rsidR="007A777A" w:rsidRPr="00A704DC">
        <w:rPr>
          <w:rFonts w:ascii="Garamond" w:hAnsi="Garamond" w:cs="Arial"/>
        </w:rPr>
        <w:t xml:space="preserve">On étouffe de superlatifs.  On hurlerait des </w:t>
      </w:r>
      <w:r w:rsidR="00BC5AEF">
        <w:rPr>
          <w:rFonts w:ascii="Garamond" w:hAnsi="Garamond" w:cs="Arial"/>
        </w:rPr>
        <w:lastRenderedPageBreak/>
        <w:t xml:space="preserve">superlatifs. </w:t>
      </w:r>
      <w:r w:rsidR="007A777A" w:rsidRPr="00A704DC">
        <w:rPr>
          <w:rFonts w:ascii="Garamond" w:hAnsi="Garamond" w:cs="Arial"/>
        </w:rPr>
        <w:t>On est immen</w:t>
      </w:r>
      <w:r w:rsidR="002C6AE3" w:rsidRPr="00A704DC">
        <w:rPr>
          <w:rFonts w:ascii="Garamond" w:hAnsi="Garamond" w:cs="Arial"/>
        </w:rPr>
        <w:t>se et rayonnant en superlatifs. »</w:t>
      </w:r>
      <w:r w:rsidR="00D10A62">
        <w:rPr>
          <w:rStyle w:val="FootnoteReference"/>
          <w:rFonts w:ascii="Garamond" w:hAnsi="Garamond" w:cs="Arial"/>
        </w:rPr>
        <w:footnoteReference w:id="38"/>
      </w:r>
      <w:r w:rsidR="00F51F77">
        <w:rPr>
          <w:rFonts w:ascii="Garamond" w:hAnsi="Garamond" w:cs="Arial"/>
        </w:rPr>
        <w:t xml:space="preserve"> Or, t</w:t>
      </w:r>
      <w:r w:rsidR="00C14B38" w:rsidRPr="00A704DC">
        <w:rPr>
          <w:rFonts w:ascii="Garamond" w:hAnsi="Garamond" w:cs="Arial"/>
        </w:rPr>
        <w:t>andis que le discours doit encore s’embarrasser de tout un arsenal de figures, le dessin</w:t>
      </w:r>
      <w:r w:rsidR="00EC0064">
        <w:rPr>
          <w:rFonts w:ascii="Garamond" w:hAnsi="Garamond" w:cs="Arial"/>
        </w:rPr>
        <w:t xml:space="preserve"> halluciné</w:t>
      </w:r>
      <w:r w:rsidR="00F51F77">
        <w:rPr>
          <w:rFonts w:ascii="Garamond" w:hAnsi="Garamond" w:cs="Arial"/>
        </w:rPr>
        <w:t xml:space="preserve"> </w:t>
      </w:r>
      <w:r w:rsidR="00EC0064">
        <w:rPr>
          <w:rFonts w:ascii="Garamond" w:hAnsi="Garamond" w:cs="Arial"/>
        </w:rPr>
        <w:t xml:space="preserve">peut </w:t>
      </w:r>
      <w:r w:rsidR="00C14B38" w:rsidRPr="00A704DC">
        <w:rPr>
          <w:rFonts w:ascii="Garamond" w:hAnsi="Garamond" w:cs="Arial"/>
        </w:rPr>
        <w:t>perdre sa valeur mimétique, sa précision figurative (la mescaline « châtre l’image »</w:t>
      </w:r>
      <w:r w:rsidR="00F51F77">
        <w:rPr>
          <w:rStyle w:val="FootnoteReference"/>
          <w:rFonts w:ascii="Garamond" w:hAnsi="Garamond" w:cs="Arial"/>
        </w:rPr>
        <w:footnoteReference w:id="39"/>
      </w:r>
      <w:r w:rsidR="00975094">
        <w:rPr>
          <w:rFonts w:ascii="Garamond" w:hAnsi="Garamond" w:cs="Arial"/>
        </w:rPr>
        <w:t xml:space="preserve"> </w:t>
      </w:r>
      <w:r w:rsidR="00C14B38" w:rsidRPr="004577BA">
        <w:rPr>
          <w:rFonts w:ascii="Garamond" w:hAnsi="Garamond" w:cs="Arial"/>
        </w:rPr>
        <w:t>au profit d’une valeur symptomale, indiciaire, sorte d’empreinte sismographique d’un corps agi, en prise à des impulsions, des influx ner</w:t>
      </w:r>
      <w:r w:rsidR="00CA2B46" w:rsidRPr="004577BA">
        <w:rPr>
          <w:rFonts w:ascii="Garamond" w:hAnsi="Garamond" w:cs="Arial"/>
        </w:rPr>
        <w:t>veux, des vibrations.</w:t>
      </w:r>
      <w:r w:rsidR="00C14B38" w:rsidRPr="004577BA">
        <w:rPr>
          <w:rFonts w:ascii="Garamond" w:hAnsi="Garamond" w:cs="Arial"/>
        </w:rPr>
        <w:t xml:space="preserve"> </w:t>
      </w:r>
      <w:r w:rsidR="00CA2B46" w:rsidRPr="004577BA">
        <w:rPr>
          <w:rFonts w:ascii="Garamond" w:hAnsi="Garamond" w:cs="Arial"/>
        </w:rPr>
        <w:t xml:space="preserve">Mais c’est une distinction vaine car les </w:t>
      </w:r>
      <w:r w:rsidRPr="004577BA">
        <w:rPr>
          <w:rFonts w:ascii="Garamond" w:hAnsi="Garamond" w:cs="Arial"/>
        </w:rPr>
        <w:t>mots</w:t>
      </w:r>
      <w:r w:rsidR="00CA2B46" w:rsidRPr="004577BA">
        <w:rPr>
          <w:rFonts w:ascii="Garamond" w:hAnsi="Garamond" w:cs="Arial"/>
        </w:rPr>
        <w:t>,</w:t>
      </w:r>
      <w:r w:rsidRPr="004577BA">
        <w:rPr>
          <w:rFonts w:ascii="Garamond" w:hAnsi="Garamond" w:cs="Arial"/>
        </w:rPr>
        <w:t xml:space="preserve"> </w:t>
      </w:r>
      <w:r w:rsidR="00CA2B46" w:rsidRPr="004577BA">
        <w:rPr>
          <w:rFonts w:ascii="Garamond" w:hAnsi="Garamond" w:cs="Arial"/>
        </w:rPr>
        <w:t xml:space="preserve">devenus calligrammes, </w:t>
      </w:r>
      <w:r w:rsidRPr="004577BA">
        <w:rPr>
          <w:rFonts w:ascii="Garamond" w:hAnsi="Garamond" w:cs="Arial"/>
        </w:rPr>
        <w:t>subissent le même phénomène d</w:t>
      </w:r>
      <w:r w:rsidR="00374FBA" w:rsidRPr="004577BA">
        <w:rPr>
          <w:rFonts w:ascii="Garamond" w:hAnsi="Garamond" w:cs="Arial"/>
        </w:rPr>
        <w:t>’</w:t>
      </w:r>
      <w:r w:rsidRPr="004577BA">
        <w:rPr>
          <w:rFonts w:ascii="Garamond" w:hAnsi="Garamond" w:cs="Arial"/>
        </w:rPr>
        <w:t xml:space="preserve">étirement que les choses, se superlativisent, deviennent immensément longs, tels </w:t>
      </w:r>
      <w:r w:rsidR="00427EBE" w:rsidRPr="004577BA">
        <w:rPr>
          <w:rFonts w:ascii="Garamond" w:hAnsi="Garamond" w:cs="Arial"/>
        </w:rPr>
        <w:t>« martyrissiblement »</w:t>
      </w:r>
      <w:r w:rsidR="00CA2B46" w:rsidRPr="004577BA">
        <w:rPr>
          <w:rStyle w:val="FootnoteReference"/>
          <w:rFonts w:ascii="Garamond" w:hAnsi="Garamond" w:cs="Arial"/>
        </w:rPr>
        <w:footnoteReference w:id="40"/>
      </w:r>
      <w:r w:rsidR="00CA2B46" w:rsidRPr="004577BA">
        <w:rPr>
          <w:rFonts w:ascii="Garamond" w:hAnsi="Garamond" w:cs="Arial"/>
        </w:rPr>
        <w:t xml:space="preserve"> </w:t>
      </w:r>
      <w:r w:rsidRPr="004577BA">
        <w:rPr>
          <w:rFonts w:ascii="Garamond" w:hAnsi="Garamond" w:cs="Arial"/>
        </w:rPr>
        <w:t>ou encore le mot « intolérable » qui ent</w:t>
      </w:r>
      <w:r w:rsidR="00975094">
        <w:rPr>
          <w:rFonts w:ascii="Garamond" w:hAnsi="Garamond" w:cs="Arial"/>
        </w:rPr>
        <w:t xml:space="preserve">raîne avec lui </w:t>
      </w:r>
      <w:r w:rsidRPr="004577BA">
        <w:rPr>
          <w:rFonts w:ascii="Garamond" w:hAnsi="Garamond" w:cs="Arial"/>
        </w:rPr>
        <w:t xml:space="preserve">« </w:t>
      </w:r>
      <w:r w:rsidRPr="004577BA">
        <w:rPr>
          <w:rFonts w:ascii="Garamond" w:hAnsi="Garamond" w:cs="Arial"/>
          <w:i/>
        </w:rPr>
        <w:t>l</w:t>
      </w:r>
      <w:r w:rsidR="00374FBA" w:rsidRPr="004577BA">
        <w:rPr>
          <w:rFonts w:ascii="Garamond" w:hAnsi="Garamond" w:cs="Arial"/>
          <w:i/>
        </w:rPr>
        <w:t>’</w:t>
      </w:r>
      <w:r w:rsidRPr="004577BA">
        <w:rPr>
          <w:rFonts w:ascii="Garamond" w:hAnsi="Garamond" w:cs="Arial"/>
          <w:i/>
        </w:rPr>
        <w:t>irrémédiable, l</w:t>
      </w:r>
      <w:r w:rsidR="00374FBA" w:rsidRPr="004577BA">
        <w:rPr>
          <w:rFonts w:ascii="Garamond" w:hAnsi="Garamond" w:cs="Arial"/>
          <w:i/>
        </w:rPr>
        <w:t>’</w:t>
      </w:r>
      <w:r w:rsidRPr="004577BA">
        <w:rPr>
          <w:rFonts w:ascii="Garamond" w:hAnsi="Garamond" w:cs="Arial"/>
          <w:i/>
        </w:rPr>
        <w:t>intarissable, l</w:t>
      </w:r>
      <w:r w:rsidR="00374FBA" w:rsidRPr="004577BA">
        <w:rPr>
          <w:rFonts w:ascii="Garamond" w:hAnsi="Garamond" w:cs="Arial"/>
          <w:i/>
        </w:rPr>
        <w:t>’</w:t>
      </w:r>
      <w:r w:rsidRPr="004577BA">
        <w:rPr>
          <w:rFonts w:ascii="Garamond" w:hAnsi="Garamond" w:cs="Arial"/>
          <w:i/>
        </w:rPr>
        <w:t>impitoyable, l</w:t>
      </w:r>
      <w:r w:rsidR="00374FBA" w:rsidRPr="004577BA">
        <w:rPr>
          <w:rFonts w:ascii="Garamond" w:hAnsi="Garamond" w:cs="Arial"/>
          <w:i/>
        </w:rPr>
        <w:t>’</w:t>
      </w:r>
      <w:r w:rsidRPr="004577BA">
        <w:rPr>
          <w:rFonts w:ascii="Garamond" w:hAnsi="Garamond" w:cs="Arial"/>
          <w:i/>
        </w:rPr>
        <w:t>increvable, l</w:t>
      </w:r>
      <w:r w:rsidR="00374FBA" w:rsidRPr="004577BA">
        <w:rPr>
          <w:rFonts w:ascii="Garamond" w:hAnsi="Garamond" w:cs="Arial"/>
          <w:i/>
        </w:rPr>
        <w:t>’</w:t>
      </w:r>
      <w:r w:rsidRPr="004577BA">
        <w:rPr>
          <w:rFonts w:ascii="Garamond" w:hAnsi="Garamond" w:cs="Arial"/>
          <w:i/>
        </w:rPr>
        <w:t>indéfinissable, l</w:t>
      </w:r>
      <w:r w:rsidR="00374FBA" w:rsidRPr="004577BA">
        <w:rPr>
          <w:rFonts w:ascii="Garamond" w:hAnsi="Garamond" w:cs="Arial"/>
          <w:i/>
        </w:rPr>
        <w:t>’</w:t>
      </w:r>
      <w:r w:rsidRPr="004577BA">
        <w:rPr>
          <w:rFonts w:ascii="Garamond" w:hAnsi="Garamond" w:cs="Arial"/>
          <w:i/>
        </w:rPr>
        <w:t>indéracinable, l</w:t>
      </w:r>
      <w:r w:rsidR="00374FBA" w:rsidRPr="004577BA">
        <w:rPr>
          <w:rFonts w:ascii="Garamond" w:hAnsi="Garamond" w:cs="Arial"/>
          <w:i/>
        </w:rPr>
        <w:t>’</w:t>
      </w:r>
      <w:r w:rsidRPr="004577BA">
        <w:rPr>
          <w:rFonts w:ascii="Garamond" w:hAnsi="Garamond" w:cs="Arial"/>
          <w:i/>
        </w:rPr>
        <w:t>infatigable, l</w:t>
      </w:r>
      <w:r w:rsidR="00374FBA" w:rsidRPr="004577BA">
        <w:rPr>
          <w:rFonts w:ascii="Garamond" w:hAnsi="Garamond" w:cs="Arial"/>
          <w:i/>
        </w:rPr>
        <w:t>’</w:t>
      </w:r>
      <w:r w:rsidRPr="004577BA">
        <w:rPr>
          <w:rFonts w:ascii="Garamond" w:hAnsi="Garamond" w:cs="Arial"/>
          <w:i/>
        </w:rPr>
        <w:t>incroyable, l</w:t>
      </w:r>
      <w:r w:rsidR="00374FBA" w:rsidRPr="004577BA">
        <w:rPr>
          <w:rFonts w:ascii="Garamond" w:hAnsi="Garamond" w:cs="Arial"/>
          <w:i/>
        </w:rPr>
        <w:t>’</w:t>
      </w:r>
      <w:r w:rsidRPr="004577BA">
        <w:rPr>
          <w:rFonts w:ascii="Garamond" w:hAnsi="Garamond" w:cs="Arial"/>
          <w:i/>
        </w:rPr>
        <w:t>innombrable, l</w:t>
      </w:r>
      <w:r w:rsidR="00374FBA" w:rsidRPr="004577BA">
        <w:rPr>
          <w:rFonts w:ascii="Garamond" w:hAnsi="Garamond" w:cs="Arial"/>
          <w:i/>
        </w:rPr>
        <w:t>’</w:t>
      </w:r>
      <w:r w:rsidRPr="004577BA">
        <w:rPr>
          <w:rFonts w:ascii="Garamond" w:hAnsi="Garamond" w:cs="Arial"/>
          <w:i/>
        </w:rPr>
        <w:t>irrévocable, l</w:t>
      </w:r>
      <w:r w:rsidR="00374FBA" w:rsidRPr="004577BA">
        <w:rPr>
          <w:rFonts w:ascii="Garamond" w:hAnsi="Garamond" w:cs="Arial"/>
          <w:i/>
        </w:rPr>
        <w:t>’</w:t>
      </w:r>
      <w:r w:rsidRPr="004577BA">
        <w:rPr>
          <w:rFonts w:ascii="Garamond" w:hAnsi="Garamond" w:cs="Arial"/>
          <w:i/>
        </w:rPr>
        <w:t>inguérissable, l</w:t>
      </w:r>
      <w:r w:rsidR="00374FBA" w:rsidRPr="004577BA">
        <w:rPr>
          <w:rFonts w:ascii="Garamond" w:hAnsi="Garamond" w:cs="Arial"/>
          <w:i/>
        </w:rPr>
        <w:t>’</w:t>
      </w:r>
      <w:r w:rsidRPr="004577BA">
        <w:rPr>
          <w:rFonts w:ascii="Garamond" w:hAnsi="Garamond" w:cs="Arial"/>
          <w:i/>
        </w:rPr>
        <w:t>impitoyable, l</w:t>
      </w:r>
      <w:r w:rsidR="00374FBA" w:rsidRPr="004577BA">
        <w:rPr>
          <w:rFonts w:ascii="Garamond" w:hAnsi="Garamond" w:cs="Arial"/>
          <w:i/>
        </w:rPr>
        <w:t>’</w:t>
      </w:r>
      <w:r w:rsidRPr="004577BA">
        <w:rPr>
          <w:rFonts w:ascii="Garamond" w:hAnsi="Garamond" w:cs="Arial"/>
          <w:i/>
        </w:rPr>
        <w:t>impérissable, l</w:t>
      </w:r>
      <w:r w:rsidR="00374FBA" w:rsidRPr="004577BA">
        <w:rPr>
          <w:rFonts w:ascii="Garamond" w:hAnsi="Garamond" w:cs="Arial"/>
          <w:i/>
        </w:rPr>
        <w:t>’</w:t>
      </w:r>
      <w:r w:rsidRPr="004577BA">
        <w:rPr>
          <w:rFonts w:ascii="Garamond" w:hAnsi="Garamond" w:cs="Arial"/>
          <w:i/>
        </w:rPr>
        <w:t>infranchissble, l</w:t>
      </w:r>
      <w:r w:rsidR="00374FBA" w:rsidRPr="004577BA">
        <w:rPr>
          <w:rFonts w:ascii="Garamond" w:hAnsi="Garamond" w:cs="Arial"/>
          <w:i/>
        </w:rPr>
        <w:t>’</w:t>
      </w:r>
      <w:r w:rsidRPr="004577BA">
        <w:rPr>
          <w:rFonts w:ascii="Garamond" w:hAnsi="Garamond" w:cs="Arial"/>
          <w:i/>
        </w:rPr>
        <w:t xml:space="preserve">indomptable, </w:t>
      </w:r>
      <w:r w:rsidRPr="004577BA">
        <w:rPr>
          <w:rFonts w:ascii="Garamond" w:hAnsi="Garamond" w:cs="Arial"/>
        </w:rPr>
        <w:t>sans compter</w:t>
      </w:r>
      <w:r w:rsidRPr="004577BA">
        <w:rPr>
          <w:rFonts w:ascii="Garamond" w:hAnsi="Garamond" w:cs="Arial"/>
          <w:i/>
        </w:rPr>
        <w:t>, l</w:t>
      </w:r>
      <w:r w:rsidR="00374FBA" w:rsidRPr="004577BA">
        <w:rPr>
          <w:rFonts w:ascii="Garamond" w:hAnsi="Garamond" w:cs="Arial"/>
          <w:i/>
        </w:rPr>
        <w:t>’</w:t>
      </w:r>
      <w:r w:rsidRPr="004577BA">
        <w:rPr>
          <w:rFonts w:ascii="Garamond" w:hAnsi="Garamond" w:cs="Arial"/>
          <w:i/>
        </w:rPr>
        <w:t>irrecevable, l</w:t>
      </w:r>
      <w:r w:rsidR="00374FBA" w:rsidRPr="004577BA">
        <w:rPr>
          <w:rFonts w:ascii="Garamond" w:hAnsi="Garamond" w:cs="Arial"/>
          <w:i/>
        </w:rPr>
        <w:t>’</w:t>
      </w:r>
      <w:r w:rsidRPr="004577BA">
        <w:rPr>
          <w:rFonts w:ascii="Garamond" w:hAnsi="Garamond" w:cs="Arial"/>
          <w:i/>
        </w:rPr>
        <w:t>incompressible, l</w:t>
      </w:r>
      <w:r w:rsidR="00374FBA" w:rsidRPr="004577BA">
        <w:rPr>
          <w:rFonts w:ascii="Garamond" w:hAnsi="Garamond" w:cs="Arial"/>
          <w:i/>
        </w:rPr>
        <w:t>’’</w:t>
      </w:r>
      <w:r w:rsidRPr="004577BA">
        <w:rPr>
          <w:rFonts w:ascii="Garamond" w:hAnsi="Garamond" w:cs="Arial"/>
          <w:i/>
        </w:rPr>
        <w:t>indomitable</w:t>
      </w:r>
      <w:r w:rsidR="00374FBA" w:rsidRPr="004577BA">
        <w:rPr>
          <w:rFonts w:ascii="Garamond" w:hAnsi="Garamond" w:cs="Arial"/>
          <w:i/>
        </w:rPr>
        <w:t>’</w:t>
      </w:r>
      <w:r w:rsidRPr="004577BA">
        <w:rPr>
          <w:rFonts w:ascii="Garamond" w:hAnsi="Garamond" w:cs="Arial"/>
          <w:i/>
        </w:rPr>
        <w:t> </w:t>
      </w:r>
      <w:r w:rsidRPr="004577BA">
        <w:rPr>
          <w:rFonts w:ascii="Garamond" w:hAnsi="Garamond" w:cs="Arial"/>
          <w:iCs/>
        </w:rPr>
        <w:t>»</w:t>
      </w:r>
      <w:r w:rsidR="00CA2B46" w:rsidRPr="004577BA">
        <w:rPr>
          <w:rStyle w:val="FootnoteReference"/>
          <w:rFonts w:ascii="Garamond" w:hAnsi="Garamond" w:cs="Arial"/>
          <w:iCs/>
        </w:rPr>
        <w:footnoteReference w:id="41"/>
      </w:r>
      <w:r w:rsidR="00A704DC">
        <w:rPr>
          <w:rFonts w:ascii="Garamond" w:hAnsi="Garamond" w:cs="Arial"/>
          <w:i/>
        </w:rPr>
        <w:t xml:space="preserve"> </w:t>
      </w:r>
      <w:r w:rsidR="00A235B1" w:rsidRPr="004577BA">
        <w:rPr>
          <w:rFonts w:ascii="Garamond" w:hAnsi="Garamond" w:cs="Arial"/>
        </w:rPr>
        <w:t xml:space="preserve">Aussi </w:t>
      </w:r>
      <w:r w:rsidRPr="004577BA">
        <w:rPr>
          <w:rFonts w:ascii="Garamond" w:hAnsi="Garamond" w:cs="Arial"/>
        </w:rPr>
        <w:t>Michaux rêve</w:t>
      </w:r>
      <w:r w:rsidR="00A235B1" w:rsidRPr="004577BA">
        <w:rPr>
          <w:rFonts w:ascii="Garamond" w:hAnsi="Garamond" w:cs="Arial"/>
        </w:rPr>
        <w:t>-t-il</w:t>
      </w:r>
      <w:r w:rsidRPr="004577BA">
        <w:rPr>
          <w:rFonts w:ascii="Garamond" w:hAnsi="Garamond" w:cs="Arial"/>
        </w:rPr>
        <w:t xml:space="preserve"> d</w:t>
      </w:r>
      <w:r w:rsidR="00374FBA" w:rsidRPr="004577BA">
        <w:rPr>
          <w:rFonts w:ascii="Garamond" w:hAnsi="Garamond" w:cs="Arial"/>
        </w:rPr>
        <w:t>’</w:t>
      </w:r>
      <w:r w:rsidRPr="004577BA">
        <w:rPr>
          <w:rFonts w:ascii="Garamond" w:hAnsi="Garamond" w:cs="Arial"/>
        </w:rPr>
        <w:t>un autre médium</w:t>
      </w:r>
      <w:r w:rsidR="00975094">
        <w:rPr>
          <w:rFonts w:ascii="Garamond" w:hAnsi="Garamond" w:cs="Arial"/>
        </w:rPr>
        <w:t xml:space="preserve">, cinétique, </w:t>
      </w:r>
      <w:r w:rsidRPr="004577BA">
        <w:rPr>
          <w:rFonts w:ascii="Garamond" w:hAnsi="Garamond" w:cs="Arial"/>
        </w:rPr>
        <w:t xml:space="preserve">animé, énergétique </w:t>
      </w:r>
      <w:r w:rsidR="00975094" w:rsidRPr="004577BA">
        <w:rPr>
          <w:rFonts w:ascii="Garamond" w:eastAsia="Times New Roman" w:hAnsi="Garamond" w:cs="Arial"/>
        </w:rPr>
        <w:t>–</w:t>
      </w:r>
      <w:r w:rsidRPr="004577BA">
        <w:rPr>
          <w:rFonts w:ascii="Garamond" w:hAnsi="Garamond" w:cs="Arial"/>
        </w:rPr>
        <w:t>,</w:t>
      </w:r>
      <w:r w:rsidR="00F51F77">
        <w:rPr>
          <w:rFonts w:ascii="Garamond" w:hAnsi="Garamond" w:cs="Arial"/>
        </w:rPr>
        <w:t xml:space="preserve"> au-delà du langage en phase avec ce sublime sécularisé : « le sublime est </w:t>
      </w:r>
      <w:r w:rsidR="00F51F77" w:rsidRPr="004577BA">
        <w:rPr>
          <w:rFonts w:ascii="Garamond" w:hAnsi="Garamond" w:cs="Arial"/>
        </w:rPr>
        <w:t>la présentation dans sa motion »</w:t>
      </w:r>
      <w:r w:rsidR="00F51F77" w:rsidRPr="004577BA">
        <w:rPr>
          <w:rStyle w:val="FootnoteReference"/>
          <w:rFonts w:ascii="Garamond" w:hAnsi="Garamond" w:cs="Arial"/>
        </w:rPr>
        <w:footnoteReference w:id="42"/>
      </w:r>
      <w:r w:rsidR="00F51F77" w:rsidRPr="004577BA">
        <w:rPr>
          <w:rFonts w:ascii="Garamond" w:hAnsi="Garamond" w:cs="Arial"/>
        </w:rPr>
        <w:t>.</w:t>
      </w:r>
    </w:p>
    <w:p w:rsidR="000A7D8D" w:rsidRPr="00F51F77" w:rsidRDefault="00F51F77" w:rsidP="004577BA">
      <w:pPr>
        <w:spacing w:after="0" w:line="240" w:lineRule="auto"/>
        <w:ind w:firstLine="708"/>
        <w:jc w:val="both"/>
        <w:rPr>
          <w:rFonts w:ascii="Garamond" w:hAnsi="Garamond" w:cs="Arial"/>
          <w:lang w:val="fr-BE"/>
        </w:rPr>
      </w:pPr>
      <w:r w:rsidRPr="00F51F77">
        <w:rPr>
          <w:rFonts w:ascii="Garamond" w:eastAsia="Times New Roman" w:hAnsi="Garamond" w:cs="Arial"/>
          <w:color w:val="000000"/>
        </w:rPr>
        <w:t>Forte</w:t>
      </w:r>
      <w:r w:rsidR="00427EBE" w:rsidRPr="00F51F77">
        <w:rPr>
          <w:rFonts w:ascii="Garamond" w:eastAsia="Times New Roman" w:hAnsi="Garamond" w:cs="Arial"/>
          <w:color w:val="000000"/>
        </w:rPr>
        <w:t xml:space="preserve"> de ces considérations, nous nous proposons de scruter deux figures du terrorisme plastique </w:t>
      </w:r>
      <w:r w:rsidR="00D776CE" w:rsidRPr="00F51F77">
        <w:rPr>
          <w:rFonts w:ascii="Garamond" w:eastAsia="Times New Roman" w:hAnsi="Garamond" w:cs="Arial"/>
          <w:color w:val="000000"/>
        </w:rPr>
        <w:t xml:space="preserve">qui </w:t>
      </w:r>
      <w:r w:rsidR="00427EBE" w:rsidRPr="00F51F77">
        <w:rPr>
          <w:rFonts w:ascii="Garamond" w:eastAsia="Times New Roman" w:hAnsi="Garamond" w:cs="Arial"/>
          <w:color w:val="000000"/>
        </w:rPr>
        <w:t xml:space="preserve">assument cette violence sémiotique, </w:t>
      </w:r>
      <w:r w:rsidR="00427EBE" w:rsidRPr="00F51F77">
        <w:rPr>
          <w:rFonts w:ascii="Garamond" w:hAnsi="Garamond" w:cs="Arial"/>
        </w:rPr>
        <w:t xml:space="preserve">deux motifs ou </w:t>
      </w:r>
      <w:r w:rsidR="00427EBE" w:rsidRPr="00F51F77">
        <w:rPr>
          <w:rFonts w:ascii="Garamond" w:hAnsi="Garamond" w:cs="Arial"/>
          <w:i/>
        </w:rPr>
        <w:t>tropes</w:t>
      </w:r>
      <w:r w:rsidR="00427EBE" w:rsidRPr="00F51F77">
        <w:rPr>
          <w:rFonts w:ascii="Garamond" w:hAnsi="Garamond" w:cs="Arial"/>
        </w:rPr>
        <w:t xml:space="preserve"> au sens étymologique de « ce qui tourne, qui change de sens » figures dynamiques (</w:t>
      </w:r>
      <w:r w:rsidR="00427EBE" w:rsidRPr="00F51F77">
        <w:rPr>
          <w:rFonts w:ascii="Garamond" w:hAnsi="Garamond" w:cs="Arial"/>
          <w:i/>
        </w:rPr>
        <w:t>dunamis</w:t>
      </w:r>
      <w:r w:rsidR="00427EBE" w:rsidRPr="00F51F77">
        <w:rPr>
          <w:rFonts w:ascii="Garamond" w:hAnsi="Garamond" w:cs="Arial"/>
        </w:rPr>
        <w:t xml:space="preserve"> en puissance vs </w:t>
      </w:r>
      <w:r w:rsidR="00427EBE" w:rsidRPr="00F51F77">
        <w:rPr>
          <w:rFonts w:ascii="Garamond" w:hAnsi="Garamond" w:cs="Arial"/>
          <w:i/>
        </w:rPr>
        <w:t xml:space="preserve">energeia, </w:t>
      </w:r>
      <w:r w:rsidR="00427EBE" w:rsidRPr="00F51F77">
        <w:rPr>
          <w:rFonts w:ascii="Garamond" w:hAnsi="Garamond" w:cs="Arial"/>
        </w:rPr>
        <w:t>en acte</w:t>
      </w:r>
      <w:r w:rsidR="00427EBE" w:rsidRPr="00F51F77">
        <w:rPr>
          <w:rFonts w:ascii="Garamond" w:hAnsi="Garamond" w:cs="Arial"/>
          <w:i/>
        </w:rPr>
        <w:t>)</w:t>
      </w:r>
      <w:r w:rsidR="00427EBE" w:rsidRPr="00F51F77">
        <w:rPr>
          <w:rFonts w:ascii="Garamond" w:hAnsi="Garamond" w:cs="Arial"/>
        </w:rPr>
        <w:t xml:space="preserve"> </w:t>
      </w:r>
      <w:r w:rsidR="00150F66" w:rsidRPr="00F51F77">
        <w:rPr>
          <w:rFonts w:ascii="Garamond" w:hAnsi="Garamond" w:cs="Arial"/>
        </w:rPr>
        <w:t xml:space="preserve">appartenant à l’esthétique de l’élan ou du moins à un </w:t>
      </w:r>
      <w:r w:rsidR="00427EBE" w:rsidRPr="00F51F77">
        <w:rPr>
          <w:rFonts w:ascii="Garamond" w:hAnsi="Garamond" w:cs="Arial"/>
          <w:lang w:val="fr-BE"/>
        </w:rPr>
        <w:t>« </w:t>
      </w:r>
      <w:r w:rsidR="00150F66" w:rsidRPr="00F51F77">
        <w:rPr>
          <w:rFonts w:ascii="Garamond" w:hAnsi="Garamond" w:cs="Arial"/>
          <w:lang w:val="fr-BE"/>
        </w:rPr>
        <w:t>i</w:t>
      </w:r>
      <w:r w:rsidR="00427EBE" w:rsidRPr="00F51F77">
        <w:rPr>
          <w:rFonts w:ascii="Garamond" w:hAnsi="Garamond" w:cs="Arial"/>
          <w:lang w:val="fr-BE"/>
        </w:rPr>
        <w:t xml:space="preserve">maginaire dynamique » </w:t>
      </w:r>
      <w:r w:rsidR="004577BA" w:rsidRPr="00F51F77">
        <w:rPr>
          <w:rFonts w:ascii="Garamond" w:hAnsi="Garamond" w:cs="Arial"/>
          <w:lang w:val="fr-BE"/>
        </w:rPr>
        <w:t>(</w:t>
      </w:r>
      <w:r w:rsidR="00427EBE" w:rsidRPr="00F51F77">
        <w:rPr>
          <w:rFonts w:ascii="Garamond" w:hAnsi="Garamond" w:cs="Arial"/>
          <w:lang w:val="fr-BE"/>
        </w:rPr>
        <w:t>Bachelard</w:t>
      </w:r>
      <w:r w:rsidR="004577BA" w:rsidRPr="00F51F77">
        <w:rPr>
          <w:rFonts w:ascii="Garamond" w:hAnsi="Garamond" w:cs="Arial"/>
          <w:lang w:val="fr-BE"/>
        </w:rPr>
        <w:t>)</w:t>
      </w:r>
      <w:r w:rsidR="00150F66" w:rsidRPr="00F51F77">
        <w:rPr>
          <w:rFonts w:ascii="Garamond" w:hAnsi="Garamond" w:cs="Arial"/>
          <w:lang w:val="fr-BE"/>
        </w:rPr>
        <w:t>, à savoir le tourbillon et l’explosion.</w:t>
      </w:r>
      <w:r w:rsidR="00427EBE" w:rsidRPr="00F51F77">
        <w:rPr>
          <w:rFonts w:ascii="Garamond" w:hAnsi="Garamond" w:cs="Arial"/>
          <w:lang w:val="fr-BE"/>
        </w:rPr>
        <w:t xml:space="preserve"> Nos deux figures, </w:t>
      </w:r>
      <w:r w:rsidR="00427EBE" w:rsidRPr="00F51F77">
        <w:rPr>
          <w:rFonts w:ascii="Garamond" w:eastAsia="Times New Roman" w:hAnsi="Garamond" w:cs="Arial"/>
          <w:color w:val="000000"/>
        </w:rPr>
        <w:t xml:space="preserve">puisant dans les images de l’océan déchaîné, </w:t>
      </w:r>
      <w:r w:rsidR="00427EBE" w:rsidRPr="00F51F77">
        <w:rPr>
          <w:rFonts w:ascii="Garamond" w:hAnsi="Garamond" w:cs="Arial"/>
          <w:lang w:val="fr-BE"/>
        </w:rPr>
        <w:t xml:space="preserve">ne s’inscrivent pas seulement dans une </w:t>
      </w:r>
      <w:r w:rsidR="004577BA" w:rsidRPr="00F51F77">
        <w:rPr>
          <w:rFonts w:ascii="Garamond" w:hAnsi="Garamond" w:cs="Arial"/>
          <w:lang w:val="fr-BE"/>
        </w:rPr>
        <w:t>esthétique</w:t>
      </w:r>
      <w:r w:rsidR="00427EBE" w:rsidRPr="00F51F77">
        <w:rPr>
          <w:rFonts w:ascii="Garamond" w:hAnsi="Garamond" w:cs="Arial"/>
          <w:lang w:val="fr-BE"/>
        </w:rPr>
        <w:t xml:space="preserve"> du jaillissement, de la dilatation ou tout simplement de l’élan, mais se voient fédérées par l’astrophysique actuelle : </w:t>
      </w:r>
      <w:r w:rsidR="00A115D9" w:rsidRPr="00F51F77">
        <w:rPr>
          <w:rFonts w:ascii="Garamond" w:eastAsia="Times New Roman" w:hAnsi="Garamond" w:cs="Arial"/>
          <w:color w:val="000000"/>
        </w:rPr>
        <w:t>par exemple dans la galaxie du Tourbillon, qui conjugue</w:t>
      </w:r>
      <w:r w:rsidR="00A35AB0" w:rsidRPr="00F51F77">
        <w:rPr>
          <w:rFonts w:ascii="Garamond" w:eastAsia="Times New Roman" w:hAnsi="Garamond" w:cs="Arial"/>
          <w:color w:val="000000"/>
        </w:rPr>
        <w:t xml:space="preserve"> le spiralé et la déflagration, l</w:t>
      </w:r>
      <w:r w:rsidR="00A115D9" w:rsidRPr="00F51F77">
        <w:rPr>
          <w:rFonts w:ascii="Garamond" w:eastAsia="Times New Roman" w:hAnsi="Garamond" w:cs="Arial"/>
          <w:color w:val="000000"/>
        </w:rPr>
        <w:t>e continu et le discontinu</w:t>
      </w:r>
      <w:r w:rsidR="00427EBE" w:rsidRPr="00F51F77">
        <w:rPr>
          <w:rFonts w:ascii="Garamond" w:eastAsia="Times New Roman" w:hAnsi="Garamond" w:cs="Arial"/>
          <w:color w:val="000000"/>
        </w:rPr>
        <w:t>.</w:t>
      </w:r>
      <w:r>
        <w:rPr>
          <w:rFonts w:ascii="Garamond" w:hAnsi="Garamond" w:cs="Arial"/>
          <w:lang w:val="fr-BE"/>
        </w:rPr>
        <w:t xml:space="preserve"> Cette d</w:t>
      </w:r>
      <w:r w:rsidR="004577BA" w:rsidRPr="00F51F77">
        <w:rPr>
          <w:rFonts w:ascii="Garamond" w:hAnsi="Garamond" w:cs="Arial"/>
          <w:lang w:val="fr-BE"/>
        </w:rPr>
        <w:t>ouble f</w:t>
      </w:r>
      <w:r w:rsidR="008D1F31">
        <w:rPr>
          <w:rFonts w:ascii="Garamond" w:hAnsi="Garamond" w:cs="Arial"/>
          <w:lang w:val="fr-BE"/>
        </w:rPr>
        <w:t>orce de contraction /dilatation</w:t>
      </w:r>
      <w:r>
        <w:rPr>
          <w:rFonts w:ascii="Garamond" w:hAnsi="Garamond" w:cs="Arial"/>
          <w:lang w:val="fr-BE"/>
        </w:rPr>
        <w:t xml:space="preserve"> serait</w:t>
      </w:r>
      <w:r w:rsidR="000A7D8D" w:rsidRPr="00F51F77">
        <w:rPr>
          <w:rFonts w:ascii="Garamond" w:hAnsi="Garamond" w:cs="Arial"/>
          <w:lang w:val="fr-BE"/>
        </w:rPr>
        <w:t xml:space="preserve"> </w:t>
      </w:r>
      <w:r w:rsidR="004577BA" w:rsidRPr="00F51F77">
        <w:rPr>
          <w:rFonts w:ascii="Garamond" w:hAnsi="Garamond" w:cs="Arial"/>
          <w:lang w:val="fr-BE"/>
        </w:rPr>
        <w:t xml:space="preserve">à </w:t>
      </w:r>
      <w:r w:rsidR="000A7D8D" w:rsidRPr="00F51F77">
        <w:rPr>
          <w:rFonts w:ascii="Garamond" w:hAnsi="Garamond" w:cs="Arial"/>
          <w:lang w:val="fr-BE"/>
        </w:rPr>
        <w:t>envisager comme antidote à toute forme d’extrémisme littéral, dans les deux acceptions de l’« extrême » : topologique (tout à fait au bout)</w:t>
      </w:r>
      <w:r w:rsidR="004577BA" w:rsidRPr="00F51F77">
        <w:rPr>
          <w:rFonts w:ascii="Garamond" w:hAnsi="Garamond" w:cs="Arial"/>
          <w:lang w:val="fr-BE"/>
        </w:rPr>
        <w:t xml:space="preserve"> et tensif (au plus haut degré).</w:t>
      </w:r>
      <w:r w:rsidR="000A7D8D" w:rsidRPr="00F51F77">
        <w:rPr>
          <w:rFonts w:ascii="Garamond" w:hAnsi="Garamond" w:cs="Arial"/>
          <w:lang w:val="fr-BE"/>
        </w:rPr>
        <w:t xml:space="preserve"> Si seulement les extrémistes, en quête d’aventure, qui s’engagent souvent malgré eux, pouvaient canaliser l’énergie vers d’autres fins, artistiques par exemple, devenir créateurs.</w:t>
      </w:r>
    </w:p>
    <w:p w:rsidR="0085310E" w:rsidRPr="004577BA" w:rsidRDefault="0085310E" w:rsidP="004577BA">
      <w:pPr>
        <w:spacing w:after="0" w:line="240" w:lineRule="auto"/>
        <w:ind w:firstLine="708"/>
        <w:jc w:val="both"/>
        <w:rPr>
          <w:rFonts w:ascii="Garamond" w:eastAsia="Times New Roman" w:hAnsi="Garamond" w:cs="Arial"/>
          <w:color w:val="000000"/>
          <w:sz w:val="24"/>
          <w:szCs w:val="24"/>
        </w:rPr>
      </w:pPr>
    </w:p>
    <w:p w:rsidR="00A115D9" w:rsidRPr="004577BA" w:rsidRDefault="00A115D9" w:rsidP="004577BA">
      <w:pPr>
        <w:spacing w:after="0" w:line="240" w:lineRule="auto"/>
        <w:jc w:val="both"/>
        <w:rPr>
          <w:rFonts w:ascii="Garamond" w:hAnsi="Garamond" w:cs="Arial"/>
          <w:b/>
          <w:caps/>
          <w:sz w:val="24"/>
          <w:szCs w:val="24"/>
        </w:rPr>
      </w:pPr>
      <w:r w:rsidRPr="004577BA">
        <w:rPr>
          <w:rFonts w:ascii="Garamond" w:hAnsi="Garamond" w:cs="Arial"/>
          <w:b/>
          <w:caps/>
          <w:sz w:val="24"/>
          <w:szCs w:val="24"/>
        </w:rPr>
        <w:t>L</w:t>
      </w:r>
      <w:r w:rsidR="00880AA3" w:rsidRPr="004577BA">
        <w:rPr>
          <w:rFonts w:ascii="Garamond" w:hAnsi="Garamond" w:cs="Arial"/>
          <w:b/>
          <w:caps/>
          <w:sz w:val="24"/>
          <w:szCs w:val="24"/>
        </w:rPr>
        <w:t>’ESth</w:t>
      </w:r>
      <w:r w:rsidR="00BC5AEF">
        <w:rPr>
          <w:rFonts w:ascii="Garamond" w:hAnsi="Garamond" w:cs="Arial"/>
          <w:b/>
          <w:caps/>
          <w:sz w:val="24"/>
          <w:szCs w:val="24"/>
        </w:rPr>
        <w:t>É</w:t>
      </w:r>
      <w:r w:rsidR="00880AA3" w:rsidRPr="004577BA">
        <w:rPr>
          <w:rFonts w:ascii="Garamond" w:hAnsi="Garamond" w:cs="Arial"/>
          <w:b/>
          <w:caps/>
          <w:sz w:val="24"/>
          <w:szCs w:val="24"/>
        </w:rPr>
        <w:t>tique de l’</w:t>
      </w:r>
      <w:r w:rsidR="00BC5AEF">
        <w:rPr>
          <w:rFonts w:ascii="Garamond" w:hAnsi="Garamond" w:cs="Arial"/>
          <w:b/>
          <w:caps/>
          <w:sz w:val="24"/>
          <w:szCs w:val="24"/>
        </w:rPr>
        <w:t>É</w:t>
      </w:r>
      <w:r w:rsidR="00E45077" w:rsidRPr="004577BA">
        <w:rPr>
          <w:rFonts w:ascii="Garamond" w:hAnsi="Garamond" w:cs="Arial"/>
          <w:b/>
          <w:caps/>
          <w:sz w:val="24"/>
          <w:szCs w:val="24"/>
        </w:rPr>
        <w:t>lAn</w:t>
      </w:r>
      <w:r w:rsidR="00150F66" w:rsidRPr="004577BA">
        <w:rPr>
          <w:rFonts w:ascii="Garamond" w:hAnsi="Garamond" w:cs="Arial"/>
          <w:b/>
          <w:caps/>
          <w:sz w:val="24"/>
          <w:szCs w:val="24"/>
        </w:rPr>
        <w:t xml:space="preserve"> VITAL</w:t>
      </w:r>
    </w:p>
    <w:p w:rsidR="00E45077" w:rsidRPr="004577BA" w:rsidRDefault="00E45077" w:rsidP="00975094">
      <w:pPr>
        <w:spacing w:after="0" w:line="240" w:lineRule="auto"/>
        <w:ind w:left="2124" w:right="907"/>
        <w:jc w:val="both"/>
        <w:rPr>
          <w:rFonts w:ascii="Garamond" w:hAnsi="Garamond" w:cs="Arial"/>
          <w:i/>
          <w:sz w:val="20"/>
          <w:szCs w:val="20"/>
          <w:lang w:val="fr-BE"/>
        </w:rPr>
      </w:pPr>
      <w:r w:rsidRPr="004577BA">
        <w:rPr>
          <w:rFonts w:ascii="Garamond" w:hAnsi="Garamond" w:cs="Arial"/>
          <w:i/>
          <w:sz w:val="20"/>
          <w:szCs w:val="20"/>
          <w:lang w:val="fr-BE"/>
        </w:rPr>
        <w:t>Quoi de plus complexe qu’une vague, ce phénomène que Vitruve a eu tant de mal à faire entrer dans la pensée. </w:t>
      </w:r>
      <w:r w:rsidRPr="004577BA">
        <w:rPr>
          <w:rStyle w:val="FootnoteReference"/>
          <w:rFonts w:ascii="Garamond" w:hAnsi="Garamond" w:cs="Arial"/>
          <w:sz w:val="20"/>
          <w:szCs w:val="20"/>
        </w:rPr>
        <w:footnoteReference w:id="43"/>
      </w:r>
    </w:p>
    <w:p w:rsidR="004577BA" w:rsidRDefault="004577BA" w:rsidP="004577BA">
      <w:pPr>
        <w:spacing w:after="0" w:line="240" w:lineRule="auto"/>
        <w:jc w:val="both"/>
        <w:rPr>
          <w:rFonts w:ascii="Garamond" w:hAnsi="Garamond"/>
        </w:rPr>
      </w:pPr>
    </w:p>
    <w:p w:rsidR="00970098" w:rsidRPr="00A704DC" w:rsidRDefault="00EC0064" w:rsidP="00F47AD3">
      <w:pPr>
        <w:spacing w:after="0" w:line="240" w:lineRule="auto"/>
        <w:ind w:firstLine="360"/>
        <w:jc w:val="both"/>
        <w:rPr>
          <w:rFonts w:ascii="Garamond" w:hAnsi="Garamond"/>
        </w:rPr>
      </w:pPr>
      <w:r>
        <w:rPr>
          <w:rFonts w:ascii="Garamond" w:hAnsi="Garamond"/>
        </w:rPr>
        <w:t>L’</w:t>
      </w:r>
      <w:r w:rsidR="00150F66" w:rsidRPr="004577BA">
        <w:rPr>
          <w:rFonts w:ascii="Garamond" w:hAnsi="Garamond"/>
        </w:rPr>
        <w:t>«</w:t>
      </w:r>
      <w:r>
        <w:rPr>
          <w:rFonts w:ascii="Garamond" w:hAnsi="Garamond"/>
        </w:rPr>
        <w:t xml:space="preserve"> </w:t>
      </w:r>
      <w:r w:rsidR="00E45077" w:rsidRPr="004577BA">
        <w:rPr>
          <w:rFonts w:ascii="Garamond" w:hAnsi="Garamond"/>
        </w:rPr>
        <w:t>élan vital</w:t>
      </w:r>
      <w:r w:rsidR="00150F66" w:rsidRPr="004577BA">
        <w:rPr>
          <w:rFonts w:ascii="Garamond" w:hAnsi="Garamond"/>
        </w:rPr>
        <w:t> »</w:t>
      </w:r>
      <w:r w:rsidR="00975094">
        <w:rPr>
          <w:rFonts w:ascii="Garamond" w:hAnsi="Garamond"/>
        </w:rPr>
        <w:t xml:space="preserve"> </w:t>
      </w:r>
      <w:r w:rsidR="00975094" w:rsidRPr="004577BA">
        <w:rPr>
          <w:rFonts w:ascii="Garamond" w:eastAsia="Times New Roman" w:hAnsi="Garamond" w:cs="Arial"/>
        </w:rPr>
        <w:t>–</w:t>
      </w:r>
      <w:r w:rsidR="004577BA">
        <w:rPr>
          <w:rFonts w:ascii="Garamond" w:hAnsi="Garamond"/>
        </w:rPr>
        <w:t xml:space="preserve"> c</w:t>
      </w:r>
      <w:r w:rsidR="00150F66" w:rsidRPr="004577BA">
        <w:rPr>
          <w:rFonts w:ascii="Garamond" w:hAnsi="Garamond"/>
        </w:rPr>
        <w:t>once</w:t>
      </w:r>
      <w:r w:rsidR="004577BA">
        <w:rPr>
          <w:rFonts w:ascii="Garamond" w:hAnsi="Garamond"/>
        </w:rPr>
        <w:t>pt que Henri Bergson forge dans</w:t>
      </w:r>
      <w:r w:rsidR="00150F66" w:rsidRPr="004577BA">
        <w:rPr>
          <w:rFonts w:ascii="Garamond" w:hAnsi="Garamond"/>
        </w:rPr>
        <w:t xml:space="preserve"> </w:t>
      </w:r>
      <w:r w:rsidR="00150F66" w:rsidRPr="004577BA">
        <w:rPr>
          <w:rFonts w:ascii="Garamond" w:hAnsi="Garamond"/>
          <w:i/>
        </w:rPr>
        <w:t>L’évolution créatrice</w:t>
      </w:r>
      <w:r w:rsidR="004577BA">
        <w:rPr>
          <w:rFonts w:ascii="Garamond" w:hAnsi="Garamond"/>
        </w:rPr>
        <w:t xml:space="preserve"> (1907)</w:t>
      </w:r>
      <w:r w:rsidR="00150F66" w:rsidRPr="004577BA">
        <w:rPr>
          <w:rFonts w:ascii="Garamond" w:hAnsi="Garamond"/>
        </w:rPr>
        <w:t xml:space="preserve"> pour expliquer </w:t>
      </w:r>
      <w:r w:rsidR="00F47AD3">
        <w:rPr>
          <w:rFonts w:ascii="Garamond" w:hAnsi="Garamond"/>
        </w:rPr>
        <w:t>la force</w:t>
      </w:r>
      <w:r w:rsidR="00150F66" w:rsidRPr="004577BA">
        <w:rPr>
          <w:rFonts w:ascii="Garamond" w:hAnsi="Garamond"/>
        </w:rPr>
        <w:t xml:space="preserve"> qui anime l’évolution des organismes et de la vie psychique</w:t>
      </w:r>
      <w:r>
        <w:rPr>
          <w:rFonts w:ascii="Garamond" w:hAnsi="Garamond"/>
        </w:rPr>
        <w:t xml:space="preserve"> </w:t>
      </w:r>
      <w:r w:rsidR="00975094" w:rsidRPr="004577BA">
        <w:rPr>
          <w:rFonts w:ascii="Garamond" w:eastAsia="Times New Roman" w:hAnsi="Garamond" w:cs="Arial"/>
        </w:rPr>
        <w:t>–</w:t>
      </w:r>
      <w:r w:rsidR="004577BA">
        <w:rPr>
          <w:rFonts w:ascii="Garamond" w:hAnsi="Garamond"/>
        </w:rPr>
        <w:t xml:space="preserve"> </w:t>
      </w:r>
      <w:r w:rsidR="00150F66" w:rsidRPr="004577BA">
        <w:rPr>
          <w:rFonts w:ascii="Garamond" w:hAnsi="Garamond"/>
        </w:rPr>
        <w:t xml:space="preserve"> </w:t>
      </w:r>
      <w:r w:rsidR="001D116C" w:rsidRPr="004577BA">
        <w:rPr>
          <w:rFonts w:ascii="Garamond" w:hAnsi="Garamond"/>
        </w:rPr>
        <w:t>est déclin</w:t>
      </w:r>
      <w:r w:rsidR="00C06F87">
        <w:rPr>
          <w:rFonts w:ascii="Garamond" w:hAnsi="Garamond"/>
        </w:rPr>
        <w:t xml:space="preserve">ée par plusieurs artistes : sous forme de  </w:t>
      </w:r>
      <w:r w:rsidR="001D116C" w:rsidRPr="004577BA">
        <w:rPr>
          <w:rFonts w:ascii="Garamond" w:hAnsi="Garamond"/>
        </w:rPr>
        <w:t>tourbillon centripète</w:t>
      </w:r>
      <w:r w:rsidR="00C06F87">
        <w:rPr>
          <w:rFonts w:ascii="Garamond" w:hAnsi="Garamond"/>
        </w:rPr>
        <w:t xml:space="preserve"> ou de </w:t>
      </w:r>
      <w:r w:rsidR="001D116C" w:rsidRPr="004577BA">
        <w:rPr>
          <w:rFonts w:ascii="Garamond" w:hAnsi="Garamond"/>
        </w:rPr>
        <w:t>déflagration c</w:t>
      </w:r>
      <w:r w:rsidR="004577BA">
        <w:rPr>
          <w:rFonts w:ascii="Garamond" w:hAnsi="Garamond"/>
        </w:rPr>
        <w:t>entrifuge</w:t>
      </w:r>
      <w:r w:rsidR="00F51F77">
        <w:rPr>
          <w:rFonts w:ascii="Garamond" w:hAnsi="Garamond"/>
        </w:rPr>
        <w:t>.</w:t>
      </w:r>
      <w:r w:rsidR="004577BA">
        <w:rPr>
          <w:rFonts w:ascii="Garamond" w:hAnsi="Garamond"/>
        </w:rPr>
        <w:t xml:space="preserve"> Selon </w:t>
      </w:r>
      <w:r w:rsidR="001D116C" w:rsidRPr="004577BA">
        <w:rPr>
          <w:rFonts w:ascii="Garamond" w:hAnsi="Garamond"/>
        </w:rPr>
        <w:t xml:space="preserve">Bergson </w:t>
      </w:r>
      <w:r w:rsidR="001A5F20" w:rsidRPr="004577BA">
        <w:rPr>
          <w:rFonts w:ascii="Garamond" w:hAnsi="Garamond"/>
        </w:rPr>
        <w:t xml:space="preserve">l’élan vital meut la fourmi comme l’homme, et son énergie créatrice </w:t>
      </w:r>
      <w:r w:rsidR="00F51F77">
        <w:rPr>
          <w:rFonts w:ascii="Garamond" w:hAnsi="Garamond"/>
        </w:rPr>
        <w:t>se d</w:t>
      </w:r>
      <w:r w:rsidR="00C06F87">
        <w:rPr>
          <w:rFonts w:ascii="Garamond" w:hAnsi="Garamond"/>
        </w:rPr>
        <w:t>ivise dans sa poussée en une infinité d’</w:t>
      </w:r>
      <w:r w:rsidR="00975094">
        <w:rPr>
          <w:rFonts w:ascii="Garamond" w:hAnsi="Garamond"/>
        </w:rPr>
        <w:t xml:space="preserve">espèces. </w:t>
      </w:r>
      <w:r w:rsidR="004577BA">
        <w:rPr>
          <w:rFonts w:ascii="Garamond" w:hAnsi="Garamond"/>
        </w:rPr>
        <w:t>Or</w:t>
      </w:r>
      <w:r w:rsidR="00F47AD3">
        <w:rPr>
          <w:rFonts w:ascii="Garamond" w:hAnsi="Garamond"/>
        </w:rPr>
        <w:t>,</w:t>
      </w:r>
      <w:r w:rsidR="004577BA">
        <w:rPr>
          <w:rFonts w:ascii="Garamond" w:hAnsi="Garamond"/>
        </w:rPr>
        <w:t xml:space="preserve"> si pour Bergson c</w:t>
      </w:r>
      <w:r w:rsidR="001A5F20" w:rsidRPr="004577BA">
        <w:rPr>
          <w:rFonts w:ascii="Garamond" w:hAnsi="Garamond"/>
        </w:rPr>
        <w:t>haque individu est la concrétion de l’élan vital</w:t>
      </w:r>
      <w:r w:rsidR="004577BA">
        <w:rPr>
          <w:rFonts w:ascii="Garamond" w:hAnsi="Garamond"/>
        </w:rPr>
        <w:t xml:space="preserve"> après avoir surmonté la matière brute</w:t>
      </w:r>
      <w:r w:rsidR="001A5F20" w:rsidRPr="004577BA">
        <w:rPr>
          <w:rFonts w:ascii="Garamond" w:hAnsi="Garamond"/>
        </w:rPr>
        <w:t xml:space="preserve">, </w:t>
      </w:r>
      <w:r w:rsidR="00150F66" w:rsidRPr="004577BA">
        <w:rPr>
          <w:rFonts w:ascii="Garamond" w:hAnsi="Garamond"/>
        </w:rPr>
        <w:t>chaque œuvre est pour nous le résultat de cet</w:t>
      </w:r>
      <w:r w:rsidR="004577BA">
        <w:rPr>
          <w:rFonts w:ascii="Garamond" w:hAnsi="Garamond"/>
        </w:rPr>
        <w:t xml:space="preserve">te </w:t>
      </w:r>
      <w:r>
        <w:rPr>
          <w:rFonts w:ascii="Garamond" w:hAnsi="Garamond"/>
        </w:rPr>
        <w:t>poussée interne</w:t>
      </w:r>
      <w:r w:rsidR="004577BA">
        <w:rPr>
          <w:rFonts w:ascii="Garamond" w:hAnsi="Garamond"/>
        </w:rPr>
        <w:t xml:space="preserve"> solidifiée, particularisée, </w:t>
      </w:r>
      <w:r w:rsidR="00150F66" w:rsidRPr="004577BA">
        <w:rPr>
          <w:rFonts w:ascii="Garamond" w:hAnsi="Garamond"/>
        </w:rPr>
        <w:t xml:space="preserve">mais ranimée par le regard du </w:t>
      </w:r>
      <w:r w:rsidR="004577BA" w:rsidRPr="004577BA">
        <w:rPr>
          <w:rFonts w:ascii="Garamond" w:hAnsi="Garamond"/>
        </w:rPr>
        <w:t>spectateur</w:t>
      </w:r>
      <w:r w:rsidR="004577BA">
        <w:rPr>
          <w:rFonts w:ascii="Garamond" w:hAnsi="Garamond"/>
        </w:rPr>
        <w:t xml:space="preserve">. </w:t>
      </w:r>
      <w:r w:rsidR="001A5F20" w:rsidRPr="004577BA">
        <w:rPr>
          <w:rFonts w:ascii="Garamond" w:hAnsi="Garamond"/>
        </w:rPr>
        <w:t>L’élan vital comporte trois tendances générales</w:t>
      </w:r>
      <w:r>
        <w:rPr>
          <w:rFonts w:ascii="Garamond" w:hAnsi="Garamond"/>
        </w:rPr>
        <w:t xml:space="preserve"> : </w:t>
      </w:r>
      <w:r w:rsidR="001A5F20" w:rsidRPr="004577BA">
        <w:rPr>
          <w:rFonts w:ascii="Garamond" w:hAnsi="Garamond"/>
        </w:rPr>
        <w:t>la tor</w:t>
      </w:r>
      <w:r>
        <w:rPr>
          <w:rFonts w:ascii="Garamond" w:hAnsi="Garamond"/>
        </w:rPr>
        <w:t>peur pour faire les plantes,</w:t>
      </w:r>
      <w:r w:rsidR="001A5F20" w:rsidRPr="004577BA">
        <w:rPr>
          <w:rFonts w:ascii="Garamond" w:hAnsi="Garamond"/>
        </w:rPr>
        <w:t xml:space="preserve"> l’instinct po</w:t>
      </w:r>
      <w:r>
        <w:rPr>
          <w:rFonts w:ascii="Garamond" w:hAnsi="Garamond"/>
        </w:rPr>
        <w:t>ur faire les animaux et</w:t>
      </w:r>
      <w:r w:rsidRPr="004577BA">
        <w:rPr>
          <w:rFonts w:ascii="Garamond" w:hAnsi="Garamond"/>
        </w:rPr>
        <w:t xml:space="preserve"> l’intelligence </w:t>
      </w:r>
      <w:r>
        <w:rPr>
          <w:rFonts w:ascii="Garamond" w:hAnsi="Garamond"/>
        </w:rPr>
        <w:t xml:space="preserve">pour faire </w:t>
      </w:r>
      <w:r w:rsidR="004577BA">
        <w:rPr>
          <w:rFonts w:ascii="Garamond" w:hAnsi="Garamond"/>
        </w:rPr>
        <w:t>l’homme mais toutes les espèces sont reliées à la même réalité.</w:t>
      </w:r>
      <w:r w:rsidR="00F51F77">
        <w:rPr>
          <w:rFonts w:ascii="Garamond" w:hAnsi="Garamond"/>
        </w:rPr>
        <w:t xml:space="preserve"> Dans </w:t>
      </w:r>
      <w:r w:rsidR="00F51F77" w:rsidRPr="00C06F87">
        <w:rPr>
          <w:rFonts w:ascii="Garamond" w:hAnsi="Garamond"/>
          <w:i/>
        </w:rPr>
        <w:t>Les Deux sources de la morale et de la religion</w:t>
      </w:r>
      <w:r w:rsidR="00F47AD3">
        <w:rPr>
          <w:rFonts w:ascii="Garamond" w:hAnsi="Garamond"/>
        </w:rPr>
        <w:t xml:space="preserve"> </w:t>
      </w:r>
      <w:r>
        <w:rPr>
          <w:rFonts w:ascii="Garamond" w:hAnsi="Garamond"/>
        </w:rPr>
        <w:t xml:space="preserve">(1932), </w:t>
      </w:r>
      <w:r w:rsidR="00F51F77">
        <w:rPr>
          <w:rFonts w:ascii="Garamond" w:hAnsi="Garamond"/>
        </w:rPr>
        <w:t xml:space="preserve">Bergson dépasse toutefois le machinisme aux agencements infinis de Spinoza (unique plan de nature pour les animés ou les inanimés) car il envisage </w:t>
      </w:r>
      <w:r w:rsidR="008D1F31">
        <w:rPr>
          <w:rFonts w:ascii="Garamond" w:hAnsi="Garamond"/>
        </w:rPr>
        <w:t xml:space="preserve">deux types de morales : une morale close ou religion statique qui repose sur </w:t>
      </w:r>
      <w:r w:rsidR="00F51F77">
        <w:rPr>
          <w:rFonts w:ascii="Garamond" w:hAnsi="Garamond"/>
        </w:rPr>
        <w:t>la fabulation, les mythes ou la</w:t>
      </w:r>
      <w:r w:rsidR="00286002">
        <w:rPr>
          <w:rFonts w:ascii="Garamond" w:hAnsi="Garamond"/>
        </w:rPr>
        <w:t xml:space="preserve"> superstition, moteur</w:t>
      </w:r>
      <w:r w:rsidR="00F47AD3">
        <w:rPr>
          <w:rFonts w:ascii="Garamond" w:hAnsi="Garamond"/>
        </w:rPr>
        <w:t>s</w:t>
      </w:r>
      <w:r w:rsidR="00286002">
        <w:rPr>
          <w:rFonts w:ascii="Garamond" w:hAnsi="Garamond"/>
        </w:rPr>
        <w:t xml:space="preserve"> pour le maintien du groupe </w:t>
      </w:r>
      <w:r w:rsidR="008D1F31">
        <w:rPr>
          <w:rFonts w:ascii="Garamond" w:hAnsi="Garamond"/>
        </w:rPr>
        <w:t>et, à l’opposé,  une morale ouverte ou religion dynamique qui préside à l’élargissement de la communauté et qui élève l’homme au-dessus de ses instincts</w:t>
      </w:r>
      <w:r w:rsidR="00F47AD3">
        <w:rPr>
          <w:rFonts w:ascii="Garamond" w:hAnsi="Garamond"/>
        </w:rPr>
        <w:t>,</w:t>
      </w:r>
      <w:r w:rsidR="008D1F31">
        <w:rPr>
          <w:rFonts w:ascii="Garamond" w:hAnsi="Garamond"/>
        </w:rPr>
        <w:t xml:space="preserve"> sans quoi les sociétés seraient immuables. </w:t>
      </w:r>
      <w:r w:rsidR="00286002">
        <w:rPr>
          <w:rFonts w:ascii="Garamond" w:hAnsi="Garamond"/>
        </w:rPr>
        <w:t xml:space="preserve">Seule l’intelligence revenant aux </w:t>
      </w:r>
      <w:r w:rsidR="001A5F20" w:rsidRPr="004577BA">
        <w:rPr>
          <w:rFonts w:ascii="Garamond" w:hAnsi="Garamond"/>
        </w:rPr>
        <w:t>sour</w:t>
      </w:r>
      <w:r w:rsidR="00286002">
        <w:rPr>
          <w:rFonts w:ascii="Garamond" w:hAnsi="Garamond"/>
        </w:rPr>
        <w:t>ces de l’élan vital créateur ouvre</w:t>
      </w:r>
      <w:r w:rsidR="001A5F20" w:rsidRPr="004577BA">
        <w:rPr>
          <w:rFonts w:ascii="Garamond" w:hAnsi="Garamond"/>
        </w:rPr>
        <w:t xml:space="preserve"> les sociétés.</w:t>
      </w:r>
      <w:r w:rsidR="004577BA">
        <w:rPr>
          <w:rFonts w:ascii="Garamond" w:hAnsi="Garamond"/>
        </w:rPr>
        <w:t xml:space="preserve"> </w:t>
      </w:r>
      <w:r w:rsidR="00286002">
        <w:rPr>
          <w:rFonts w:ascii="Garamond" w:hAnsi="Garamond"/>
        </w:rPr>
        <w:t xml:space="preserve">Et Bergson de réserver cette fonction à la mystique, </w:t>
      </w:r>
      <w:r w:rsidR="00F47AD3">
        <w:rPr>
          <w:rFonts w:ascii="Garamond" w:hAnsi="Garamond"/>
        </w:rPr>
        <w:t xml:space="preserve">atteignant </w:t>
      </w:r>
      <w:r w:rsidR="001A5F20" w:rsidRPr="004577BA">
        <w:rPr>
          <w:rFonts w:ascii="Garamond" w:hAnsi="Garamond"/>
        </w:rPr>
        <w:t>à l’incommensurable</w:t>
      </w:r>
      <w:r w:rsidR="004577BA">
        <w:rPr>
          <w:rFonts w:ascii="Garamond" w:hAnsi="Garamond"/>
        </w:rPr>
        <w:t xml:space="preserve"> </w:t>
      </w:r>
      <w:r w:rsidR="001A5F20" w:rsidRPr="004577BA">
        <w:rPr>
          <w:rFonts w:ascii="Garamond" w:hAnsi="Garamond"/>
        </w:rPr>
        <w:t xml:space="preserve">: l’amour de l’humanité. </w:t>
      </w:r>
      <w:r>
        <w:rPr>
          <w:rFonts w:ascii="Garamond" w:hAnsi="Garamond"/>
        </w:rPr>
        <w:t>Q</w:t>
      </w:r>
      <w:r w:rsidR="001A5F20" w:rsidRPr="004577BA">
        <w:rPr>
          <w:rFonts w:ascii="Garamond" w:hAnsi="Garamond"/>
        </w:rPr>
        <w:t>uand l’inspiration se d</w:t>
      </w:r>
      <w:r w:rsidR="00F47AD3">
        <w:rPr>
          <w:rFonts w:ascii="Garamond" w:hAnsi="Garamond"/>
        </w:rPr>
        <w:t xml:space="preserve">égrade en formules impératives – </w:t>
      </w:r>
      <w:r>
        <w:rPr>
          <w:rFonts w:ascii="Garamond" w:hAnsi="Garamond"/>
        </w:rPr>
        <w:t xml:space="preserve">et le terrorisme participerait </w:t>
      </w:r>
      <w:r w:rsidR="00F47AD3">
        <w:rPr>
          <w:rFonts w:ascii="Garamond" w:hAnsi="Garamond"/>
        </w:rPr>
        <w:t xml:space="preserve">selon nous </w:t>
      </w:r>
      <w:r>
        <w:rPr>
          <w:rFonts w:ascii="Garamond" w:hAnsi="Garamond"/>
        </w:rPr>
        <w:t>de cet aveuglement</w:t>
      </w:r>
      <w:r w:rsidR="00F47AD3">
        <w:rPr>
          <w:rFonts w:ascii="Garamond" w:hAnsi="Garamond"/>
        </w:rPr>
        <w:t xml:space="preserve"> –</w:t>
      </w:r>
      <w:r>
        <w:rPr>
          <w:rFonts w:ascii="Garamond" w:hAnsi="Garamond"/>
        </w:rPr>
        <w:t xml:space="preserve">, </w:t>
      </w:r>
      <w:r w:rsidR="001A5F20" w:rsidRPr="004577BA">
        <w:rPr>
          <w:rFonts w:ascii="Garamond" w:hAnsi="Garamond"/>
        </w:rPr>
        <w:t xml:space="preserve">la loi de dichotomie </w:t>
      </w:r>
      <w:r>
        <w:rPr>
          <w:rFonts w:ascii="Garamond" w:hAnsi="Garamond"/>
        </w:rPr>
        <w:t xml:space="preserve">règne. Par contre, la mystique nous mène vers « un appel libérateur et ou le </w:t>
      </w:r>
      <w:r w:rsidR="00792E6E">
        <w:rPr>
          <w:rFonts w:ascii="Garamond" w:hAnsi="Garamond"/>
        </w:rPr>
        <w:t>vouloir</w:t>
      </w:r>
      <w:r>
        <w:rPr>
          <w:rFonts w:ascii="Garamond" w:hAnsi="Garamond"/>
        </w:rPr>
        <w:t xml:space="preserve"> n’est plus </w:t>
      </w:r>
      <w:r w:rsidR="00792E6E">
        <w:rPr>
          <w:rFonts w:ascii="Garamond" w:hAnsi="Garamond"/>
        </w:rPr>
        <w:t>motivé</w:t>
      </w:r>
      <w:r>
        <w:rPr>
          <w:rFonts w:ascii="Garamond" w:hAnsi="Garamond"/>
        </w:rPr>
        <w:t xml:space="preserve">, </w:t>
      </w:r>
      <w:r w:rsidR="00792E6E">
        <w:rPr>
          <w:rFonts w:ascii="Garamond" w:hAnsi="Garamond"/>
        </w:rPr>
        <w:t>conseillé</w:t>
      </w:r>
      <w:r>
        <w:rPr>
          <w:rFonts w:ascii="Garamond" w:hAnsi="Garamond"/>
        </w:rPr>
        <w:t xml:space="preserve"> mais créé »</w:t>
      </w:r>
      <w:r w:rsidR="008D1F31" w:rsidRPr="008D1F31">
        <w:rPr>
          <w:rStyle w:val="FootnoteReference"/>
          <w:rFonts w:ascii="Garamond" w:hAnsi="Garamond"/>
        </w:rPr>
        <w:t xml:space="preserve"> </w:t>
      </w:r>
      <w:r w:rsidR="008D1F31">
        <w:rPr>
          <w:rStyle w:val="FootnoteReference"/>
          <w:rFonts w:ascii="Garamond" w:hAnsi="Garamond"/>
        </w:rPr>
        <w:footnoteReference w:id="44"/>
      </w:r>
      <w:r w:rsidR="008D1F31">
        <w:rPr>
          <w:rFonts w:ascii="Garamond" w:hAnsi="Garamond"/>
        </w:rPr>
        <w:t>,</w:t>
      </w:r>
      <w:r>
        <w:rPr>
          <w:rFonts w:ascii="Garamond" w:hAnsi="Garamond"/>
        </w:rPr>
        <w:t xml:space="preserve"> comme l’avance </w:t>
      </w:r>
      <w:r w:rsidR="00792E6E">
        <w:rPr>
          <w:rFonts w:ascii="Garamond" w:hAnsi="Garamond"/>
        </w:rPr>
        <w:t>Ricœur</w:t>
      </w:r>
      <w:r w:rsidR="008D1F31">
        <w:rPr>
          <w:rFonts w:ascii="Garamond" w:hAnsi="Garamond"/>
        </w:rPr>
        <w:t xml:space="preserve"> </w:t>
      </w:r>
      <w:r>
        <w:rPr>
          <w:rFonts w:ascii="Garamond" w:hAnsi="Garamond"/>
        </w:rPr>
        <w:t xml:space="preserve">lecteur de Bergson. </w:t>
      </w:r>
      <w:r w:rsidR="008D1F31">
        <w:rPr>
          <w:rFonts w:ascii="Garamond" w:hAnsi="Garamond"/>
        </w:rPr>
        <w:t>C’est la traduction de cet élan vital dans les arts qui nous occupera ci-après</w:t>
      </w:r>
      <w:r w:rsidR="00D32BEF">
        <w:rPr>
          <w:rFonts w:ascii="Garamond" w:hAnsi="Garamond"/>
        </w:rPr>
        <w:t>.</w:t>
      </w:r>
    </w:p>
    <w:p w:rsidR="00E45077" w:rsidRPr="004577BA" w:rsidRDefault="00E45077" w:rsidP="004577BA">
      <w:pPr>
        <w:pStyle w:val="NormalWeb"/>
        <w:shd w:val="clear" w:color="auto" w:fill="FFFFFF"/>
        <w:jc w:val="both"/>
        <w:rPr>
          <w:rFonts w:ascii="Garamond" w:hAnsi="Garamond" w:cs="Arial"/>
          <w:color w:val="252525"/>
          <w:sz w:val="22"/>
          <w:szCs w:val="22"/>
        </w:rPr>
      </w:pPr>
    </w:p>
    <w:p w:rsidR="00E45077" w:rsidRPr="004709E2" w:rsidRDefault="00E45077" w:rsidP="004577BA">
      <w:pPr>
        <w:pStyle w:val="NormalWeb"/>
        <w:shd w:val="clear" w:color="auto" w:fill="FFFFFF"/>
        <w:jc w:val="both"/>
        <w:rPr>
          <w:rFonts w:ascii="Garamond" w:hAnsi="Garamond" w:cs="Arial"/>
          <w:color w:val="252525"/>
          <w:sz w:val="20"/>
          <w:szCs w:val="20"/>
        </w:rPr>
      </w:pPr>
      <w:r w:rsidRPr="004709E2">
        <w:rPr>
          <w:rFonts w:ascii="Garamond" w:hAnsi="Garamond" w:cs="Arial"/>
          <w:color w:val="252525"/>
          <w:sz w:val="20"/>
          <w:szCs w:val="20"/>
        </w:rPr>
        <w:t>LE TOURBILLON</w:t>
      </w:r>
    </w:p>
    <w:p w:rsidR="00944733" w:rsidRDefault="00CF04D1" w:rsidP="00D32BEF">
      <w:pPr>
        <w:spacing w:after="0" w:line="240" w:lineRule="auto"/>
        <w:ind w:firstLine="708"/>
        <w:jc w:val="both"/>
        <w:rPr>
          <w:rFonts w:ascii="Garamond" w:hAnsi="Garamond" w:cs="Arial"/>
        </w:rPr>
      </w:pPr>
      <w:r w:rsidRPr="00CF04D1">
        <w:rPr>
          <w:rFonts w:ascii="Garamond" w:hAnsi="Garamond" w:cs="Arial"/>
          <w:bCs/>
          <w:iCs/>
        </w:rPr>
        <w:t>Que ce soit</w:t>
      </w:r>
      <w:r>
        <w:rPr>
          <w:rFonts w:ascii="Garamond" w:hAnsi="Garamond" w:cs="Arial"/>
          <w:bCs/>
          <w:i/>
          <w:iCs/>
        </w:rPr>
        <w:t xml:space="preserve"> La grande vague de Kanagawa </w:t>
      </w:r>
      <w:r w:rsidRPr="00CF04D1">
        <w:rPr>
          <w:rFonts w:ascii="Garamond" w:hAnsi="Garamond" w:cs="Arial"/>
          <w:bCs/>
          <w:iCs/>
        </w:rPr>
        <w:t>de Hok</w:t>
      </w:r>
      <w:r>
        <w:rPr>
          <w:rFonts w:ascii="Garamond" w:hAnsi="Garamond" w:cs="Arial"/>
          <w:bCs/>
          <w:iCs/>
        </w:rPr>
        <w:t>usai</w:t>
      </w:r>
      <w:r w:rsidR="00C06F87">
        <w:rPr>
          <w:rFonts w:ascii="Garamond" w:hAnsi="Garamond" w:cs="Arial"/>
          <w:bCs/>
          <w:iCs/>
        </w:rPr>
        <w:t xml:space="preserve"> (183</w:t>
      </w:r>
      <w:r w:rsidR="00177B26">
        <w:rPr>
          <w:rFonts w:ascii="Garamond" w:hAnsi="Garamond" w:cs="Arial"/>
          <w:bCs/>
          <w:iCs/>
        </w:rPr>
        <w:t>1</w:t>
      </w:r>
      <w:r w:rsidR="00C06F87">
        <w:rPr>
          <w:rFonts w:ascii="Garamond" w:hAnsi="Garamond" w:cs="Arial"/>
          <w:bCs/>
          <w:iCs/>
        </w:rPr>
        <w:t>)</w:t>
      </w:r>
      <w:r>
        <w:rPr>
          <w:rFonts w:ascii="Garamond" w:hAnsi="Garamond" w:cs="Arial"/>
          <w:bCs/>
          <w:iCs/>
        </w:rPr>
        <w:t>,</w:t>
      </w:r>
      <w:r>
        <w:rPr>
          <w:rFonts w:ascii="Garamond" w:hAnsi="Garamond" w:cs="Arial"/>
          <w:bCs/>
          <w:i/>
          <w:iCs/>
        </w:rPr>
        <w:t xml:space="preserve"> </w:t>
      </w:r>
      <w:r w:rsidR="007135EF" w:rsidRPr="004577BA">
        <w:rPr>
          <w:rFonts w:ascii="Garamond" w:hAnsi="Garamond" w:cs="Arial"/>
          <w:bCs/>
          <w:i/>
          <w:iCs/>
        </w:rPr>
        <w:t>La nuit étoilée</w:t>
      </w:r>
      <w:r w:rsidR="007135EF" w:rsidRPr="004577BA">
        <w:rPr>
          <w:rFonts w:ascii="Garamond" w:hAnsi="Garamond" w:cs="Arial"/>
          <w:bCs/>
          <w:iCs/>
        </w:rPr>
        <w:t xml:space="preserve"> </w:t>
      </w:r>
      <w:r w:rsidR="00D32BEF">
        <w:rPr>
          <w:rFonts w:ascii="Garamond" w:hAnsi="Garamond" w:cs="Arial"/>
          <w:bCs/>
          <w:iCs/>
        </w:rPr>
        <w:t xml:space="preserve">(1889) </w:t>
      </w:r>
      <w:r w:rsidR="007135EF" w:rsidRPr="004577BA">
        <w:rPr>
          <w:rFonts w:ascii="Garamond" w:hAnsi="Garamond" w:cs="Arial"/>
          <w:bCs/>
          <w:iCs/>
        </w:rPr>
        <w:t xml:space="preserve">de Van </w:t>
      </w:r>
      <w:r w:rsidR="00177B26">
        <w:rPr>
          <w:rFonts w:ascii="Garamond" w:hAnsi="Garamond" w:cs="Arial"/>
          <w:bCs/>
          <w:iCs/>
        </w:rPr>
        <w:t>Gogh ou les spasmes</w:t>
      </w:r>
      <w:r w:rsidR="00E45077" w:rsidRPr="004577BA">
        <w:rPr>
          <w:rFonts w:ascii="Garamond" w:hAnsi="Garamond" w:cs="Arial"/>
          <w:bCs/>
          <w:iCs/>
        </w:rPr>
        <w:t xml:space="preserve"> de Francis Bacon</w:t>
      </w:r>
      <w:r w:rsidR="008D1F31">
        <w:rPr>
          <w:rFonts w:ascii="Garamond" w:hAnsi="Garamond" w:cs="Arial"/>
          <w:bCs/>
          <w:iCs/>
        </w:rPr>
        <w:t>,</w:t>
      </w:r>
      <w:r w:rsidR="00E45077" w:rsidRPr="004577BA">
        <w:rPr>
          <w:rFonts w:ascii="Garamond" w:hAnsi="Garamond" w:cs="Arial"/>
          <w:bCs/>
          <w:iCs/>
        </w:rPr>
        <w:t xml:space="preserve"> </w:t>
      </w:r>
      <w:r w:rsidR="00BC5AEF">
        <w:rPr>
          <w:rFonts w:ascii="Garamond" w:hAnsi="Garamond" w:cs="Arial"/>
          <w:bCs/>
          <w:iCs/>
        </w:rPr>
        <w:t xml:space="preserve">dans sa volonté de </w:t>
      </w:r>
      <w:r>
        <w:rPr>
          <w:rFonts w:ascii="Garamond" w:hAnsi="Garamond" w:cs="Arial"/>
        </w:rPr>
        <w:t>peindre la sensation plutôt que</w:t>
      </w:r>
      <w:r w:rsidRPr="004577BA">
        <w:rPr>
          <w:rFonts w:ascii="Garamond" w:hAnsi="Garamond" w:cs="Arial"/>
        </w:rPr>
        <w:t xml:space="preserve"> le sensationnel</w:t>
      </w:r>
      <w:r>
        <w:rPr>
          <w:rFonts w:ascii="Garamond" w:hAnsi="Garamond" w:cs="Arial"/>
        </w:rPr>
        <w:t>,</w:t>
      </w:r>
      <w:r w:rsidRPr="004577BA">
        <w:rPr>
          <w:rFonts w:ascii="Garamond" w:hAnsi="Garamond" w:cs="Arial"/>
        </w:rPr>
        <w:t xml:space="preserve"> </w:t>
      </w:r>
      <w:r>
        <w:rPr>
          <w:rFonts w:ascii="Garamond" w:hAnsi="Garamond" w:cs="Arial"/>
        </w:rPr>
        <w:t>tous traduisent</w:t>
      </w:r>
      <w:r w:rsidR="001A5F20" w:rsidRPr="004577BA">
        <w:rPr>
          <w:rFonts w:ascii="Garamond" w:hAnsi="Garamond" w:cs="Arial"/>
        </w:rPr>
        <w:t xml:space="preserve"> </w:t>
      </w:r>
      <w:r w:rsidR="001A5F20" w:rsidRPr="004577BA">
        <w:rPr>
          <w:rFonts w:ascii="Garamond" w:hAnsi="Garamond" w:cs="Arial"/>
        </w:rPr>
        <w:lastRenderedPageBreak/>
        <w:t>cette morph</w:t>
      </w:r>
      <w:r w:rsidR="00C06F87">
        <w:rPr>
          <w:rFonts w:ascii="Garamond" w:hAnsi="Garamond" w:cs="Arial"/>
        </w:rPr>
        <w:t xml:space="preserve">ogenèse créatrice de la spirale, </w:t>
      </w:r>
      <w:r w:rsidR="00D32BEF">
        <w:rPr>
          <w:rFonts w:ascii="Garamond" w:hAnsi="Garamond" w:cs="Arial"/>
        </w:rPr>
        <w:t xml:space="preserve">et entraînent </w:t>
      </w:r>
      <w:r w:rsidR="00C06F87">
        <w:rPr>
          <w:rFonts w:ascii="Garamond" w:hAnsi="Garamond" w:cs="Arial"/>
        </w:rPr>
        <w:t>le spectateu</w:t>
      </w:r>
      <w:r w:rsidR="00177B26">
        <w:rPr>
          <w:rFonts w:ascii="Garamond" w:hAnsi="Garamond" w:cs="Arial"/>
        </w:rPr>
        <w:t xml:space="preserve">r </w:t>
      </w:r>
      <w:r w:rsidR="00D32BEF">
        <w:rPr>
          <w:rFonts w:ascii="Garamond" w:hAnsi="Garamond" w:cs="Arial"/>
        </w:rPr>
        <w:t>à suivre ces</w:t>
      </w:r>
      <w:r w:rsidR="00177B26" w:rsidRPr="004577BA">
        <w:rPr>
          <w:rFonts w:ascii="Garamond" w:hAnsi="Garamond" w:cs="Arial"/>
        </w:rPr>
        <w:t xml:space="preserve"> lignes sinueuses.</w:t>
      </w:r>
      <w:r w:rsidR="00177B26">
        <w:rPr>
          <w:rFonts w:ascii="Garamond" w:hAnsi="Garamond" w:cs="Arial"/>
        </w:rPr>
        <w:t xml:space="preserve"> Plusieurs critiques s’accordent </w:t>
      </w:r>
      <w:r w:rsidR="00F47AD3">
        <w:rPr>
          <w:rFonts w:ascii="Garamond" w:hAnsi="Garamond" w:cs="Arial"/>
        </w:rPr>
        <w:t>pour décrire ce phénomène : suivant</w:t>
      </w:r>
      <w:r w:rsidR="008D1F31">
        <w:rPr>
          <w:rFonts w:ascii="Garamond" w:hAnsi="Garamond" w:cs="Arial"/>
        </w:rPr>
        <w:t xml:space="preserve"> la « rythmestésique » de</w:t>
      </w:r>
      <w:r w:rsidR="00D32BEF">
        <w:rPr>
          <w:rFonts w:ascii="Garamond" w:hAnsi="Garamond" w:cs="Arial"/>
        </w:rPr>
        <w:t xml:space="preserve"> Henri</w:t>
      </w:r>
      <w:r w:rsidR="00177B26">
        <w:rPr>
          <w:rFonts w:ascii="Garamond" w:hAnsi="Garamond" w:cs="Arial"/>
        </w:rPr>
        <w:t xml:space="preserve"> Maldiney</w:t>
      </w:r>
      <w:r w:rsidR="00F47AD3">
        <w:rPr>
          <w:rFonts w:ascii="Garamond" w:hAnsi="Garamond" w:cs="Arial"/>
        </w:rPr>
        <w:t>,</w:t>
      </w:r>
      <w:r w:rsidR="00177B26">
        <w:rPr>
          <w:rFonts w:ascii="Garamond" w:hAnsi="Garamond" w:cs="Arial"/>
        </w:rPr>
        <w:t xml:space="preserve"> </w:t>
      </w:r>
      <w:r w:rsidR="00286002" w:rsidRPr="004577BA">
        <w:rPr>
          <w:rFonts w:ascii="Garamond" w:hAnsi="Garamond" w:cs="Arial"/>
        </w:rPr>
        <w:t xml:space="preserve">« le rythme est en liaison directe avec le spectateur, et l’oblige en quelque </w:t>
      </w:r>
      <w:r w:rsidR="00BC5AEF">
        <w:rPr>
          <w:rFonts w:ascii="Garamond" w:hAnsi="Garamond" w:cs="Arial"/>
        </w:rPr>
        <w:t xml:space="preserve">sorte d’’entrer dans la danse’ </w:t>
      </w:r>
      <w:r w:rsidR="00D32BEF" w:rsidRPr="004577BA">
        <w:rPr>
          <w:rFonts w:ascii="Garamond" w:hAnsi="Garamond" w:cs="Arial"/>
          <w:lang w:val="fr-BE"/>
        </w:rPr>
        <w:t>»</w:t>
      </w:r>
      <w:r w:rsidR="008D1F31" w:rsidRPr="008D1F31">
        <w:rPr>
          <w:rStyle w:val="FootnoteReference"/>
          <w:rFonts w:ascii="Garamond" w:hAnsi="Garamond" w:cs="Arial"/>
        </w:rPr>
        <w:t xml:space="preserve"> </w:t>
      </w:r>
      <w:r w:rsidR="008D1F31" w:rsidRPr="004577BA">
        <w:rPr>
          <w:rStyle w:val="FootnoteReference"/>
          <w:rFonts w:ascii="Garamond" w:hAnsi="Garamond" w:cs="Arial"/>
        </w:rPr>
        <w:footnoteReference w:id="45"/>
      </w:r>
      <w:r w:rsidR="008D1F31">
        <w:rPr>
          <w:rFonts w:ascii="Garamond" w:hAnsi="Garamond" w:cs="Arial"/>
        </w:rPr>
        <w:t> </w:t>
      </w:r>
      <w:r w:rsidR="00BC5AEF">
        <w:rPr>
          <w:rFonts w:ascii="Garamond" w:hAnsi="Garamond" w:cs="Arial"/>
          <w:lang w:val="fr-BE"/>
        </w:rPr>
        <w:t>; d’après</w:t>
      </w:r>
      <w:r w:rsidR="00177B26">
        <w:rPr>
          <w:rFonts w:ascii="Garamond" w:hAnsi="Garamond" w:cs="Arial"/>
        </w:rPr>
        <w:t xml:space="preserve"> Lyotard, « r</w:t>
      </w:r>
      <w:r w:rsidR="00C06F87" w:rsidRPr="004577BA">
        <w:rPr>
          <w:rFonts w:ascii="Garamond" w:hAnsi="Garamond" w:cs="Arial"/>
        </w:rPr>
        <w:t>egarder le tableau c’est y tracer des chemins, y co-tracer des chemins, du moins, puisqu’en le faisant le peintre a ménagé impérieusement (encore que latéralement) des chemins à suivre, et que son œuvre est ce bougé consigné entre quatre bois, qu’un œil va</w:t>
      </w:r>
      <w:r w:rsidR="00F47AD3">
        <w:rPr>
          <w:rFonts w:ascii="Garamond" w:hAnsi="Garamond" w:cs="Arial"/>
        </w:rPr>
        <w:t xml:space="preserve"> remettre en mouvement, en vie </w:t>
      </w:r>
      <w:r w:rsidR="00C06F87" w:rsidRPr="004577BA">
        <w:rPr>
          <w:rFonts w:ascii="Garamond" w:hAnsi="Garamond" w:cs="Arial"/>
        </w:rPr>
        <w:t>»</w:t>
      </w:r>
      <w:r w:rsidR="00C06F87" w:rsidRPr="004577BA">
        <w:rPr>
          <w:rStyle w:val="FootnoteReference"/>
          <w:rFonts w:ascii="Garamond" w:hAnsi="Garamond" w:cs="Arial"/>
        </w:rPr>
        <w:footnoteReference w:id="46"/>
      </w:r>
      <w:r w:rsidR="00A11D0F">
        <w:rPr>
          <w:rFonts w:ascii="Garamond" w:hAnsi="Garamond" w:cs="Arial"/>
        </w:rPr>
        <w:t xml:space="preserve"> ; </w:t>
      </w:r>
      <w:r w:rsidR="00BC5AEF">
        <w:rPr>
          <w:rFonts w:ascii="Garamond" w:hAnsi="Garamond" w:cs="Arial"/>
        </w:rPr>
        <w:t xml:space="preserve">et, pour </w:t>
      </w:r>
      <w:r w:rsidR="00944733">
        <w:rPr>
          <w:rFonts w:ascii="Garamond" w:hAnsi="Garamond" w:cs="Arial"/>
        </w:rPr>
        <w:t xml:space="preserve">Deleuze, </w:t>
      </w:r>
      <w:r w:rsidR="00944733" w:rsidRPr="004577BA">
        <w:rPr>
          <w:rFonts w:ascii="Garamond" w:hAnsi="Garamond" w:cs="Arial"/>
          <w:lang w:val="fr-BE"/>
        </w:rPr>
        <w:t>« </w:t>
      </w:r>
      <w:r w:rsidR="00944733" w:rsidRPr="004577BA">
        <w:rPr>
          <w:rFonts w:ascii="Garamond" w:hAnsi="Garamond" w:cs="Arial"/>
        </w:rPr>
        <w:t xml:space="preserve">Moi spectateur, n’éprouve la sensation qu’en entrant dans le tableau, en accédant à </w:t>
      </w:r>
      <w:r w:rsidR="00944733" w:rsidRPr="004577BA">
        <w:rPr>
          <w:rFonts w:ascii="Garamond" w:hAnsi="Garamond" w:cs="Arial"/>
          <w:i/>
        </w:rPr>
        <w:t>l’unité du sentant et du senti</w:t>
      </w:r>
      <w:r w:rsidR="00944733" w:rsidRPr="004577BA">
        <w:rPr>
          <w:rFonts w:ascii="Garamond" w:hAnsi="Garamond" w:cs="Arial"/>
        </w:rPr>
        <w:t>. »</w:t>
      </w:r>
      <w:r w:rsidR="00944733" w:rsidRPr="004577BA">
        <w:rPr>
          <w:rStyle w:val="FootnoteReference"/>
          <w:rFonts w:ascii="Garamond" w:eastAsia="Times New Roman" w:hAnsi="Garamond" w:cs="Arial"/>
        </w:rPr>
        <w:footnoteReference w:id="47"/>
      </w:r>
      <w:r w:rsidR="00BC5AEF">
        <w:rPr>
          <w:rFonts w:ascii="Garamond" w:hAnsi="Garamond" w:cs="Arial"/>
        </w:rPr>
        <w:t xml:space="preserve"> Car la sensation serait </w:t>
      </w:r>
      <w:r w:rsidR="00944733" w:rsidRPr="004577BA">
        <w:rPr>
          <w:rFonts w:ascii="Garamond" w:hAnsi="Garamond" w:cs="Arial"/>
        </w:rPr>
        <w:t>ce qui « se transmet directement en évitant le détour ou l’ennui d’une histoire à raconter ».</w:t>
      </w:r>
      <w:r w:rsidR="00944733" w:rsidRPr="004577BA">
        <w:rPr>
          <w:rStyle w:val="FootnoteReference"/>
          <w:rFonts w:ascii="Garamond" w:eastAsia="Times New Roman" w:hAnsi="Garamond" w:cs="Arial"/>
        </w:rPr>
        <w:footnoteReference w:id="48"/>
      </w:r>
      <w:r w:rsidR="00944733" w:rsidRPr="004577BA">
        <w:rPr>
          <w:rFonts w:ascii="Garamond" w:hAnsi="Garamond" w:cs="Arial"/>
        </w:rPr>
        <w:t xml:space="preserve"> </w:t>
      </w:r>
    </w:p>
    <w:p w:rsidR="00C06F87" w:rsidRPr="0016190C" w:rsidRDefault="00C06F87" w:rsidP="00A11D0F">
      <w:pPr>
        <w:shd w:val="clear" w:color="auto" w:fill="FFFFFF"/>
        <w:spacing w:after="0" w:line="240" w:lineRule="auto"/>
        <w:ind w:firstLine="708"/>
        <w:jc w:val="both"/>
        <w:rPr>
          <w:rFonts w:ascii="Garamond" w:eastAsia="Times New Roman" w:hAnsi="Garamond" w:cs="Arial"/>
          <w:sz w:val="20"/>
          <w:szCs w:val="20"/>
          <w:lang w:val="fr-BE" w:eastAsia="fr-BE"/>
        </w:rPr>
      </w:pPr>
      <w:r>
        <w:rPr>
          <w:rFonts w:ascii="Garamond" w:hAnsi="Garamond" w:cs="Arial"/>
        </w:rPr>
        <w:t>L’élan formel</w:t>
      </w:r>
      <w:r w:rsidR="00D32BEF">
        <w:rPr>
          <w:rFonts w:ascii="Garamond" w:hAnsi="Garamond" w:cs="Arial"/>
        </w:rPr>
        <w:t xml:space="preserve"> </w:t>
      </w:r>
      <w:r w:rsidR="00A11D0F">
        <w:rPr>
          <w:rFonts w:ascii="Garamond" w:hAnsi="Garamond" w:cs="Arial"/>
        </w:rPr>
        <w:t xml:space="preserve">a en outre un pouvoir de gestation </w:t>
      </w:r>
      <w:r w:rsidR="00A11D0F" w:rsidRPr="00A11D0F">
        <w:rPr>
          <w:rFonts w:ascii="Garamond" w:hAnsi="Garamond" w:cs="Arial"/>
        </w:rPr>
        <w:t xml:space="preserve">multiple et </w:t>
      </w:r>
      <w:r w:rsidR="00D32BEF" w:rsidRPr="00A11D0F">
        <w:rPr>
          <w:rFonts w:ascii="Garamond" w:hAnsi="Garamond" w:cs="Arial"/>
        </w:rPr>
        <w:t xml:space="preserve">engendre partout de nouvelles courbes : </w:t>
      </w:r>
      <w:r w:rsidRPr="00A11D0F">
        <w:rPr>
          <w:rFonts w:ascii="Garamond" w:hAnsi="Garamond" w:cs="Arial"/>
        </w:rPr>
        <w:t>la vague scélé</w:t>
      </w:r>
      <w:r w:rsidR="004D5BA4" w:rsidRPr="00A11D0F">
        <w:rPr>
          <w:rFonts w:ascii="Garamond" w:hAnsi="Garamond" w:cs="Arial"/>
        </w:rPr>
        <w:t xml:space="preserve">rate (tsunami) à la silhouette de dragon géant déferle en </w:t>
      </w:r>
      <w:r w:rsidRPr="00A11D0F">
        <w:rPr>
          <w:rFonts w:ascii="Garamond" w:hAnsi="Garamond" w:cs="Arial"/>
        </w:rPr>
        <w:t xml:space="preserve">griffes d’écume chez Hokusai ; </w:t>
      </w:r>
      <w:r w:rsidR="00D32BEF" w:rsidRPr="00A11D0F">
        <w:rPr>
          <w:rFonts w:ascii="Garamond" w:hAnsi="Garamond" w:cs="Arial"/>
        </w:rPr>
        <w:t>les « paysages convulsionnaires »</w:t>
      </w:r>
      <w:r w:rsidR="0016190C" w:rsidRPr="00A11D0F">
        <w:rPr>
          <w:rStyle w:val="FootnoteReference"/>
          <w:rFonts w:ascii="Garamond" w:hAnsi="Garamond" w:cs="Arial"/>
        </w:rPr>
        <w:footnoteReference w:id="49"/>
      </w:r>
      <w:r w:rsidR="008D1F31" w:rsidRPr="00A11D0F">
        <w:rPr>
          <w:rFonts w:ascii="Garamond" w:hAnsi="Garamond" w:cs="Arial"/>
        </w:rPr>
        <w:t xml:space="preserve"> de Van Gogh, ses « défilés giratoires »</w:t>
      </w:r>
      <w:r w:rsidR="008D1F31" w:rsidRPr="00A11D0F">
        <w:rPr>
          <w:rStyle w:val="FootnoteReference"/>
          <w:rFonts w:ascii="Garamond" w:hAnsi="Garamond" w:cs="Arial"/>
        </w:rPr>
        <w:footnoteReference w:id="50"/>
      </w:r>
      <w:r w:rsidR="00D32BEF" w:rsidRPr="00A11D0F">
        <w:rPr>
          <w:rFonts w:ascii="Garamond" w:hAnsi="Garamond" w:cs="Arial"/>
        </w:rPr>
        <w:t> </w:t>
      </w:r>
      <w:r w:rsidR="00BC5AEF">
        <w:rPr>
          <w:rFonts w:ascii="Garamond" w:hAnsi="Garamond" w:cs="Arial"/>
        </w:rPr>
        <w:t>révélateur</w:t>
      </w:r>
      <w:r w:rsidR="0016190C" w:rsidRPr="00A11D0F">
        <w:rPr>
          <w:rFonts w:ascii="Garamond" w:hAnsi="Garamond" w:cs="Arial"/>
        </w:rPr>
        <w:t>s</w:t>
      </w:r>
      <w:r w:rsidR="00944733" w:rsidRPr="00A11D0F">
        <w:rPr>
          <w:rFonts w:ascii="Garamond" w:hAnsi="Garamond" w:cs="Arial"/>
        </w:rPr>
        <w:t xml:space="preserve"> de « formidables ébullitions internes »</w:t>
      </w:r>
      <w:r w:rsidR="00944733" w:rsidRPr="00A11D0F">
        <w:rPr>
          <w:rStyle w:val="FootnoteReference"/>
          <w:rFonts w:ascii="Garamond" w:hAnsi="Garamond" w:cs="Arial"/>
        </w:rPr>
        <w:footnoteReference w:id="51"/>
      </w:r>
      <w:r w:rsidR="0016190C" w:rsidRPr="00A11D0F">
        <w:rPr>
          <w:rFonts w:ascii="Garamond" w:hAnsi="Garamond" w:cs="Arial"/>
        </w:rPr>
        <w:t>, de « souffrance du</w:t>
      </w:r>
      <w:r w:rsidR="00944733" w:rsidRPr="00A11D0F">
        <w:rPr>
          <w:rFonts w:ascii="Garamond" w:hAnsi="Garamond" w:cs="Arial"/>
        </w:rPr>
        <w:t xml:space="preserve"> pré-natal » </w:t>
      </w:r>
      <w:r w:rsidR="00944733" w:rsidRPr="00A11D0F">
        <w:rPr>
          <w:rStyle w:val="FootnoteReference"/>
          <w:rFonts w:ascii="Garamond" w:hAnsi="Garamond" w:cs="Arial"/>
        </w:rPr>
        <w:footnoteReference w:id="52"/>
      </w:r>
      <w:r w:rsidR="00944733" w:rsidRPr="00A11D0F">
        <w:rPr>
          <w:rFonts w:ascii="Garamond" w:hAnsi="Garamond" w:cs="Arial"/>
        </w:rPr>
        <w:t xml:space="preserve">, </w:t>
      </w:r>
      <w:r w:rsidR="00A11D0F">
        <w:rPr>
          <w:rFonts w:ascii="Garamond" w:hAnsi="Garamond" w:cs="Arial"/>
        </w:rPr>
        <w:t>gicle</w:t>
      </w:r>
      <w:r w:rsidR="00BC5AEF">
        <w:rPr>
          <w:rFonts w:ascii="Garamond" w:hAnsi="Garamond" w:cs="Arial"/>
        </w:rPr>
        <w:t>nt « </w:t>
      </w:r>
      <w:r w:rsidR="00A11D0F">
        <w:rPr>
          <w:rFonts w:ascii="Garamond" w:hAnsi="Garamond" w:cs="Arial"/>
        </w:rPr>
        <w:t>en flammèches »</w:t>
      </w:r>
      <w:r w:rsidR="00A11D0F">
        <w:rPr>
          <w:rStyle w:val="FootnoteReference"/>
          <w:rFonts w:ascii="Garamond" w:hAnsi="Garamond" w:cs="Arial"/>
        </w:rPr>
        <w:footnoteReference w:id="53"/>
      </w:r>
      <w:r w:rsidR="0016190C" w:rsidRPr="00A11D0F">
        <w:rPr>
          <w:rFonts w:ascii="Garamond" w:eastAsia="Times New Roman" w:hAnsi="Garamond" w:cs="Arial"/>
          <w:lang w:val="fr-BE" w:eastAsia="fr-BE"/>
        </w:rPr>
        <w:t xml:space="preserve">; </w:t>
      </w:r>
      <w:r w:rsidR="00D32BEF" w:rsidRPr="00A11D0F">
        <w:rPr>
          <w:rFonts w:ascii="Garamond" w:hAnsi="Garamond" w:cs="Arial"/>
        </w:rPr>
        <w:t>ou encore, les flux agissant derrière les choses, la force d’</w:t>
      </w:r>
      <w:r w:rsidR="00A11D0F">
        <w:rPr>
          <w:rFonts w:ascii="Garamond" w:hAnsi="Garamond" w:cs="Arial"/>
        </w:rPr>
        <w:t xml:space="preserve">un cri, les </w:t>
      </w:r>
      <w:r w:rsidRPr="00A11D0F">
        <w:rPr>
          <w:rFonts w:ascii="Garamond" w:hAnsi="Garamond" w:cs="Arial"/>
        </w:rPr>
        <w:t>spasmes</w:t>
      </w:r>
      <w:r w:rsidR="00944733" w:rsidRPr="00A11D0F">
        <w:rPr>
          <w:rFonts w:ascii="Garamond" w:hAnsi="Garamond" w:cs="Arial"/>
        </w:rPr>
        <w:t xml:space="preserve"> </w:t>
      </w:r>
      <w:r w:rsidR="00BC5AEF">
        <w:rPr>
          <w:rFonts w:ascii="Garamond" w:hAnsi="Garamond" w:cs="Arial"/>
        </w:rPr>
        <w:t xml:space="preserve">qui déterminent des organes aléatoires </w:t>
      </w:r>
      <w:r w:rsidRPr="00A11D0F">
        <w:rPr>
          <w:rFonts w:ascii="Garamond" w:hAnsi="Garamond" w:cs="Arial"/>
        </w:rPr>
        <w:t>chez Bacon</w:t>
      </w:r>
      <w:r w:rsidR="00D32BEF">
        <w:rPr>
          <w:rFonts w:ascii="Garamond" w:hAnsi="Garamond" w:cs="Arial"/>
        </w:rPr>
        <w:t xml:space="preserve"> </w:t>
      </w:r>
      <w:r w:rsidR="00A546B0">
        <w:rPr>
          <w:rFonts w:ascii="Garamond" w:hAnsi="Garamond" w:cs="Arial"/>
        </w:rPr>
        <w:t xml:space="preserve">finissent par déserter la figure et demeurer </w:t>
      </w:r>
      <w:r w:rsidR="00D32BEF">
        <w:rPr>
          <w:rFonts w:ascii="Garamond" w:hAnsi="Garamond" w:cs="Arial"/>
        </w:rPr>
        <w:t xml:space="preserve">: </w:t>
      </w:r>
      <w:r w:rsidR="00B637B2" w:rsidRPr="004577BA">
        <w:rPr>
          <w:rFonts w:ascii="Garamond" w:hAnsi="Garamond" w:cs="Arial"/>
        </w:rPr>
        <w:t>« pure Force sans objet, vague de tempête, jet d’eau et de vapeur, œil de cyclone, qui rappelle Turner dans un monde devenu paquebot »</w:t>
      </w:r>
      <w:r w:rsidR="00B637B2" w:rsidRPr="004577BA">
        <w:rPr>
          <w:rStyle w:val="FootnoteReference"/>
          <w:rFonts w:ascii="Garamond" w:hAnsi="Garamond" w:cs="Arial"/>
        </w:rPr>
        <w:footnoteReference w:id="54"/>
      </w:r>
      <w:r w:rsidR="00B637B2" w:rsidRPr="004577BA">
        <w:rPr>
          <w:rFonts w:ascii="Garamond" w:hAnsi="Garamond" w:cs="Arial"/>
        </w:rPr>
        <w:t>,</w:t>
      </w:r>
      <w:r>
        <w:rPr>
          <w:rFonts w:ascii="Garamond" w:hAnsi="Garamond" w:cs="Arial"/>
        </w:rPr>
        <w:t xml:space="preserve"> </w:t>
      </w:r>
    </w:p>
    <w:p w:rsidR="002112C7" w:rsidRPr="00A11D0F" w:rsidRDefault="00A546B0" w:rsidP="00A11D0F">
      <w:pPr>
        <w:spacing w:after="0" w:line="240" w:lineRule="auto"/>
        <w:ind w:firstLine="708"/>
        <w:jc w:val="both"/>
        <w:rPr>
          <w:rFonts w:ascii="Garamond" w:eastAsia="Times New Roman" w:hAnsi="Garamond" w:cs="Arial"/>
          <w:bdr w:val="none" w:sz="0" w:space="0" w:color="auto" w:frame="1"/>
          <w:lang w:val="fr-BE" w:eastAsia="fr-BE"/>
        </w:rPr>
      </w:pPr>
      <w:r>
        <w:rPr>
          <w:rFonts w:ascii="Garamond" w:hAnsi="Garamond" w:cs="Arial"/>
        </w:rPr>
        <w:t>Paul Valéry, d</w:t>
      </w:r>
      <w:r w:rsidRPr="004577BA">
        <w:rPr>
          <w:rFonts w:ascii="Garamond" w:hAnsi="Garamond" w:cs="Arial"/>
        </w:rPr>
        <w:t>ans « L’</w:t>
      </w:r>
      <w:r>
        <w:rPr>
          <w:rFonts w:ascii="Garamond" w:hAnsi="Garamond" w:cs="Arial"/>
        </w:rPr>
        <w:t xml:space="preserve">homme et la coquille » (1937), prend prétexte de </w:t>
      </w:r>
      <w:r w:rsidR="00944733">
        <w:rPr>
          <w:rFonts w:ascii="Garamond" w:hAnsi="Garamond" w:cs="Arial"/>
        </w:rPr>
        <w:t>la force radiale d’un mollusque qui « émane sa coquille »</w:t>
      </w:r>
      <w:r w:rsidR="00944733" w:rsidRPr="00944733">
        <w:rPr>
          <w:rStyle w:val="FootnoteReference"/>
          <w:rFonts w:ascii="Garamond" w:eastAsia="Times New Roman" w:hAnsi="Garamond" w:cs="Arial"/>
          <w:sz w:val="20"/>
          <w:szCs w:val="20"/>
          <w:bdr w:val="none" w:sz="0" w:space="0" w:color="auto" w:frame="1"/>
          <w:lang w:val="fr-BE" w:eastAsia="fr-BE"/>
        </w:rPr>
        <w:t xml:space="preserve"> </w:t>
      </w:r>
      <w:r w:rsidR="00944733">
        <w:rPr>
          <w:rStyle w:val="FootnoteReference"/>
          <w:rFonts w:ascii="Garamond" w:eastAsia="Times New Roman" w:hAnsi="Garamond" w:cs="Arial"/>
          <w:sz w:val="20"/>
          <w:szCs w:val="20"/>
          <w:bdr w:val="none" w:sz="0" w:space="0" w:color="auto" w:frame="1"/>
          <w:lang w:val="fr-BE" w:eastAsia="fr-BE"/>
        </w:rPr>
        <w:footnoteReference w:id="55"/>
      </w:r>
      <w:r w:rsidR="00944733" w:rsidRPr="004577BA">
        <w:rPr>
          <w:rFonts w:ascii="Garamond" w:eastAsia="Times New Roman" w:hAnsi="Garamond" w:cs="Arial"/>
          <w:sz w:val="20"/>
          <w:szCs w:val="20"/>
          <w:bdr w:val="none" w:sz="0" w:space="0" w:color="auto" w:frame="1"/>
          <w:lang w:val="fr-BE" w:eastAsia="fr-BE"/>
        </w:rPr>
        <w:t xml:space="preserve"> </w:t>
      </w:r>
      <w:r>
        <w:rPr>
          <w:rFonts w:ascii="Garamond" w:hAnsi="Garamond" w:cs="Arial"/>
        </w:rPr>
        <w:t>pour développer une esthétique et une poiétique.</w:t>
      </w:r>
      <w:r w:rsidR="00A11D0F">
        <w:rPr>
          <w:rFonts w:ascii="Garamond" w:hAnsi="Garamond" w:cs="Arial"/>
        </w:rPr>
        <w:t xml:space="preserve"> </w:t>
      </w:r>
      <w:r w:rsidRPr="004577BA">
        <w:rPr>
          <w:rFonts w:ascii="Garamond" w:hAnsi="Garamond" w:cs="Arial"/>
        </w:rPr>
        <w:t>L’hélice spiralée devient un motif fondamental qui induit le regard, « </w:t>
      </w:r>
      <w:r w:rsidRPr="004577BA">
        <w:rPr>
          <w:rFonts w:ascii="Garamond" w:eastAsia="Times New Roman" w:hAnsi="Garamond" w:cs="Arial"/>
          <w:lang w:val="fr-BE" w:eastAsia="fr-BE"/>
        </w:rPr>
        <w:t xml:space="preserve">l’entraîne à je </w:t>
      </w:r>
      <w:r>
        <w:rPr>
          <w:rFonts w:ascii="Garamond" w:eastAsia="Times New Roman" w:hAnsi="Garamond" w:cs="Arial"/>
          <w:lang w:val="fr-BE" w:eastAsia="fr-BE"/>
        </w:rPr>
        <w:t>ne sais quel vertige réglé » S</w:t>
      </w:r>
      <w:r w:rsidR="00944733">
        <w:rPr>
          <w:rFonts w:ascii="Garamond" w:hAnsi="Garamond" w:cs="Arial"/>
        </w:rPr>
        <w:t>a « </w:t>
      </w:r>
      <w:r w:rsidR="00944733">
        <w:rPr>
          <w:rFonts w:ascii="Garamond" w:eastAsia="Times New Roman" w:hAnsi="Garamond" w:cs="Arial"/>
          <w:lang w:val="fr-BE" w:eastAsia="fr-BE"/>
        </w:rPr>
        <w:t>g</w:t>
      </w:r>
      <w:r w:rsidR="00944733" w:rsidRPr="004577BA">
        <w:rPr>
          <w:rFonts w:ascii="Garamond" w:eastAsia="Times New Roman" w:hAnsi="Garamond" w:cs="Arial"/>
          <w:lang w:val="fr-BE" w:eastAsia="fr-BE"/>
        </w:rPr>
        <w:t>râce tourbillonnante</w:t>
      </w:r>
      <w:r w:rsidR="00944733">
        <w:rPr>
          <w:rFonts w:ascii="Garamond" w:eastAsia="Times New Roman" w:hAnsi="Garamond" w:cs="Arial"/>
          <w:lang w:val="fr-BE" w:eastAsia="fr-BE"/>
        </w:rPr>
        <w:t> »</w:t>
      </w:r>
      <w:r>
        <w:rPr>
          <w:rFonts w:ascii="Garamond" w:eastAsia="Times New Roman" w:hAnsi="Garamond" w:cs="Arial"/>
          <w:lang w:val="fr-BE" w:eastAsia="fr-BE"/>
        </w:rPr>
        <w:t xml:space="preserve">, </w:t>
      </w:r>
      <w:r w:rsidR="00944733">
        <w:rPr>
          <w:rFonts w:ascii="Garamond" w:hAnsi="Garamond" w:cs="Arial"/>
        </w:rPr>
        <w:t xml:space="preserve">mène </w:t>
      </w:r>
      <w:r>
        <w:rPr>
          <w:rFonts w:ascii="Garamond" w:hAnsi="Garamond" w:cs="Arial"/>
        </w:rPr>
        <w:t xml:space="preserve">en outre à </w:t>
      </w:r>
      <w:r w:rsidR="004D5BA4" w:rsidRPr="004577BA">
        <w:rPr>
          <w:rFonts w:ascii="Garamond" w:hAnsi="Garamond" w:cs="Arial"/>
        </w:rPr>
        <w:t xml:space="preserve">des </w:t>
      </w:r>
      <w:r>
        <w:rPr>
          <w:rFonts w:ascii="Garamond" w:hAnsi="Garamond" w:cs="Arial"/>
        </w:rPr>
        <w:t xml:space="preserve">considérations épistémologiques qui voit la coquille se </w:t>
      </w:r>
      <w:r w:rsidR="00AE2483">
        <w:rPr>
          <w:rFonts w:ascii="Garamond" w:hAnsi="Garamond" w:cs="Arial"/>
        </w:rPr>
        <w:t>prévaloir d</w:t>
      </w:r>
      <w:r w:rsidR="00AE2483">
        <w:rPr>
          <w:rFonts w:ascii="Garamond" w:eastAsia="Times New Roman" w:hAnsi="Garamond" w:cs="Arial"/>
          <w:lang w:val="fr-BE" w:eastAsia="fr-BE"/>
        </w:rPr>
        <w:t>’« une Puissance génératrice »</w:t>
      </w:r>
      <w:r w:rsidR="004D5BA4" w:rsidRPr="004577BA">
        <w:rPr>
          <w:rFonts w:ascii="Garamond" w:eastAsia="Times New Roman" w:hAnsi="Garamond" w:cs="Arial"/>
          <w:lang w:val="fr-BE" w:eastAsia="fr-BE"/>
        </w:rPr>
        <w:t xml:space="preserve"> qui fait fi des séparation</w:t>
      </w:r>
      <w:r w:rsidR="00A11D0F">
        <w:rPr>
          <w:rFonts w:ascii="Garamond" w:eastAsia="Times New Roman" w:hAnsi="Garamond" w:cs="Arial"/>
          <w:lang w:val="fr-BE" w:eastAsia="fr-BE"/>
        </w:rPr>
        <w:t>s</w:t>
      </w:r>
      <w:r w:rsidR="004D5BA4" w:rsidRPr="004577BA">
        <w:rPr>
          <w:rFonts w:ascii="Garamond" w:eastAsia="Times New Roman" w:hAnsi="Garamond" w:cs="Arial"/>
          <w:lang w:val="fr-BE" w:eastAsia="fr-BE"/>
        </w:rPr>
        <w:t xml:space="preserve"> entre géométrie et physique, des dissensions entre Euclide et Einstein</w:t>
      </w:r>
      <w:r w:rsidR="00944733">
        <w:rPr>
          <w:rFonts w:ascii="Garamond" w:eastAsia="Times New Roman" w:hAnsi="Garamond" w:cs="Arial"/>
          <w:lang w:val="fr-BE" w:eastAsia="fr-BE"/>
        </w:rPr>
        <w:t>, puisque ce</w:t>
      </w:r>
      <w:r w:rsidR="002112C7" w:rsidRPr="004577BA">
        <w:rPr>
          <w:rFonts w:ascii="Garamond" w:eastAsia="Times New Roman" w:hAnsi="Garamond" w:cs="Arial"/>
          <w:sz w:val="24"/>
          <w:szCs w:val="24"/>
          <w:bdr w:val="none" w:sz="0" w:space="0" w:color="auto" w:frame="1"/>
          <w:lang w:val="fr-BE" w:eastAsia="fr-BE"/>
        </w:rPr>
        <w:t xml:space="preserve"> </w:t>
      </w:r>
      <w:r w:rsidR="002112C7" w:rsidRPr="00A11D0F">
        <w:rPr>
          <w:rFonts w:ascii="Garamond" w:eastAsia="Times New Roman" w:hAnsi="Garamond" w:cs="Arial"/>
          <w:bdr w:val="none" w:sz="0" w:space="0" w:color="auto" w:frame="1"/>
          <w:lang w:val="fr-BE" w:eastAsia="fr-BE"/>
        </w:rPr>
        <w:t>« simple gastéropode » nous fait voir « la perfection dans l</w:t>
      </w:r>
      <w:r w:rsidR="00374FBA" w:rsidRPr="00A11D0F">
        <w:rPr>
          <w:rFonts w:ascii="Garamond" w:eastAsia="Times New Roman" w:hAnsi="Garamond" w:cs="Arial"/>
          <w:bdr w:val="none" w:sz="0" w:space="0" w:color="auto" w:frame="1"/>
          <w:lang w:val="fr-BE" w:eastAsia="fr-BE"/>
        </w:rPr>
        <w:t>’</w:t>
      </w:r>
      <w:r w:rsidR="002112C7" w:rsidRPr="00A11D0F">
        <w:rPr>
          <w:rFonts w:ascii="Garamond" w:eastAsia="Times New Roman" w:hAnsi="Garamond" w:cs="Arial"/>
          <w:bdr w:val="none" w:sz="0" w:space="0" w:color="auto" w:frame="1"/>
          <w:lang w:val="fr-BE" w:eastAsia="fr-BE"/>
        </w:rPr>
        <w:t>art »</w:t>
      </w:r>
      <w:r w:rsidR="007135EF" w:rsidRPr="00A11D0F">
        <w:rPr>
          <w:rFonts w:ascii="Garamond" w:eastAsia="Times New Roman" w:hAnsi="Garamond" w:cs="Arial"/>
          <w:bdr w:val="none" w:sz="0" w:space="0" w:color="auto" w:frame="1"/>
          <w:lang w:val="fr-BE" w:eastAsia="fr-BE"/>
        </w:rPr>
        <w:t xml:space="preserve"> dépassant tout ce qu’un potier pourrait façonner</w:t>
      </w:r>
      <w:r w:rsidR="00A11D0F">
        <w:rPr>
          <w:rFonts w:ascii="Garamond" w:eastAsia="Times New Roman" w:hAnsi="Garamond" w:cs="Arial"/>
          <w:bdr w:val="none" w:sz="0" w:space="0" w:color="auto" w:frame="1"/>
          <w:lang w:val="fr-BE" w:eastAsia="fr-BE"/>
        </w:rPr>
        <w:t> :</w:t>
      </w:r>
    </w:p>
    <w:p w:rsidR="00970098" w:rsidRPr="004577BA" w:rsidRDefault="00970098" w:rsidP="004577BA">
      <w:pPr>
        <w:spacing w:after="0" w:line="240" w:lineRule="auto"/>
        <w:ind w:left="708"/>
        <w:jc w:val="both"/>
        <w:rPr>
          <w:rFonts w:ascii="Garamond" w:hAnsi="Garamond" w:cs="Arial"/>
          <w:sz w:val="24"/>
          <w:szCs w:val="24"/>
        </w:rPr>
      </w:pPr>
    </w:p>
    <w:p w:rsidR="00970098" w:rsidRPr="004577BA" w:rsidRDefault="00970098" w:rsidP="004577BA">
      <w:pPr>
        <w:spacing w:after="0" w:line="240" w:lineRule="auto"/>
        <w:ind w:left="708"/>
        <w:jc w:val="both"/>
        <w:rPr>
          <w:rFonts w:ascii="Garamond" w:hAnsi="Garamond" w:cs="Arial"/>
          <w:sz w:val="20"/>
          <w:szCs w:val="20"/>
        </w:rPr>
      </w:pPr>
      <w:r w:rsidRPr="004577BA">
        <w:rPr>
          <w:rFonts w:ascii="Garamond" w:hAnsi="Garamond" w:cs="Arial"/>
          <w:sz w:val="20"/>
          <w:szCs w:val="20"/>
        </w:rPr>
        <w:t>La disposition des courbes qui, sillons ou rubans de couleur, suivent la forme, et celle des lign</w:t>
      </w:r>
      <w:r w:rsidR="004F38DB" w:rsidRPr="004577BA">
        <w:rPr>
          <w:rFonts w:ascii="Garamond" w:hAnsi="Garamond" w:cs="Arial"/>
          <w:sz w:val="20"/>
          <w:szCs w:val="20"/>
        </w:rPr>
        <w:t xml:space="preserve">es qui les coupent, font songer </w:t>
      </w:r>
      <w:r w:rsidRPr="004577BA">
        <w:rPr>
          <w:rFonts w:ascii="Garamond" w:hAnsi="Garamond" w:cs="Arial"/>
          <w:sz w:val="20"/>
          <w:szCs w:val="20"/>
        </w:rPr>
        <w:t>à des « géodésiques », et suggèrent l</w:t>
      </w:r>
      <w:r w:rsidR="00374FBA" w:rsidRPr="004577BA">
        <w:rPr>
          <w:rFonts w:ascii="Garamond" w:hAnsi="Garamond" w:cs="Arial"/>
          <w:sz w:val="20"/>
          <w:szCs w:val="20"/>
        </w:rPr>
        <w:t>’</w:t>
      </w:r>
      <w:r w:rsidRPr="004577BA">
        <w:rPr>
          <w:rFonts w:ascii="Garamond" w:hAnsi="Garamond" w:cs="Arial"/>
          <w:sz w:val="20"/>
          <w:szCs w:val="20"/>
        </w:rPr>
        <w:t>existence de je ne sais quel « champ de forces », que nous ne savons pas déceler, et dont l</w:t>
      </w:r>
      <w:r w:rsidR="00374FBA" w:rsidRPr="004577BA">
        <w:rPr>
          <w:rFonts w:ascii="Garamond" w:hAnsi="Garamond" w:cs="Arial"/>
          <w:sz w:val="20"/>
          <w:szCs w:val="20"/>
        </w:rPr>
        <w:t>’</w:t>
      </w:r>
      <w:r w:rsidRPr="004577BA">
        <w:rPr>
          <w:rFonts w:ascii="Garamond" w:hAnsi="Garamond" w:cs="Arial"/>
          <w:sz w:val="20"/>
          <w:szCs w:val="20"/>
        </w:rPr>
        <w:t>action imprimerait à la croissance de la coquille l</w:t>
      </w:r>
      <w:r w:rsidR="00374FBA" w:rsidRPr="004577BA">
        <w:rPr>
          <w:rFonts w:ascii="Garamond" w:hAnsi="Garamond" w:cs="Arial"/>
          <w:sz w:val="20"/>
          <w:szCs w:val="20"/>
        </w:rPr>
        <w:t>’</w:t>
      </w:r>
      <w:r w:rsidRPr="004577BA">
        <w:rPr>
          <w:rFonts w:ascii="Garamond" w:hAnsi="Garamond" w:cs="Arial"/>
          <w:sz w:val="20"/>
          <w:szCs w:val="20"/>
        </w:rPr>
        <w:t>irrésistible torsion et le progrès rythmique que nous observons dans le produit</w:t>
      </w:r>
      <w:r w:rsidR="001A5F20" w:rsidRPr="004577BA">
        <w:rPr>
          <w:rFonts w:ascii="Garamond" w:hAnsi="Garamond" w:cs="Arial"/>
          <w:sz w:val="20"/>
          <w:szCs w:val="20"/>
        </w:rPr>
        <w:t>.</w:t>
      </w:r>
      <w:r w:rsidR="004D5BA4">
        <w:rPr>
          <w:rStyle w:val="FootnoteReference"/>
          <w:rFonts w:ascii="Garamond" w:hAnsi="Garamond" w:cs="Arial"/>
          <w:sz w:val="20"/>
          <w:szCs w:val="20"/>
        </w:rPr>
        <w:footnoteReference w:id="56"/>
      </w:r>
    </w:p>
    <w:p w:rsidR="001A5F20" w:rsidRPr="004577BA" w:rsidRDefault="001A5F20" w:rsidP="004577BA">
      <w:pPr>
        <w:spacing w:after="0" w:line="240" w:lineRule="auto"/>
        <w:ind w:left="708"/>
        <w:jc w:val="both"/>
        <w:rPr>
          <w:rFonts w:ascii="Garamond" w:hAnsi="Garamond" w:cs="Arial"/>
          <w:sz w:val="20"/>
          <w:szCs w:val="20"/>
        </w:rPr>
      </w:pPr>
    </w:p>
    <w:p w:rsidR="00970098" w:rsidRPr="00944733" w:rsidRDefault="00944733" w:rsidP="00944733">
      <w:pPr>
        <w:spacing w:after="0" w:line="240" w:lineRule="auto"/>
        <w:ind w:firstLine="708"/>
        <w:jc w:val="both"/>
        <w:rPr>
          <w:rFonts w:ascii="Garamond" w:hAnsi="Garamond" w:cs="Arial"/>
          <w:lang w:val="fr-BE"/>
        </w:rPr>
      </w:pPr>
      <w:r w:rsidRPr="004577BA">
        <w:rPr>
          <w:rFonts w:ascii="Garamond" w:hAnsi="Garamond" w:cs="Arial"/>
        </w:rPr>
        <w:t xml:space="preserve">Dans </w:t>
      </w:r>
      <w:r w:rsidRPr="004577BA">
        <w:rPr>
          <w:rFonts w:ascii="Garamond" w:hAnsi="Garamond" w:cs="Arial"/>
          <w:i/>
        </w:rPr>
        <w:t>L’âme et la danse</w:t>
      </w:r>
      <w:r w:rsidR="00F47AD3">
        <w:rPr>
          <w:rFonts w:ascii="Garamond" w:hAnsi="Garamond" w:cs="Arial"/>
        </w:rPr>
        <w:t xml:space="preserve"> (</w:t>
      </w:r>
      <w:r w:rsidRPr="004577BA">
        <w:rPr>
          <w:rFonts w:ascii="Garamond" w:hAnsi="Garamond" w:cs="Arial"/>
        </w:rPr>
        <w:t>1923</w:t>
      </w:r>
      <w:r w:rsidR="00F47AD3">
        <w:rPr>
          <w:rFonts w:ascii="Garamond" w:hAnsi="Garamond" w:cs="Arial"/>
        </w:rPr>
        <w:t>)</w:t>
      </w:r>
      <w:r w:rsidRPr="004577BA">
        <w:rPr>
          <w:rFonts w:ascii="Garamond" w:hAnsi="Garamond" w:cs="Arial"/>
        </w:rPr>
        <w:t xml:space="preserve"> Valéry fera de cette force tourbillonnante l’essence de la danse, et</w:t>
      </w:r>
      <w:r>
        <w:rPr>
          <w:rFonts w:ascii="Garamond" w:hAnsi="Garamond" w:cs="Arial"/>
        </w:rPr>
        <w:t xml:space="preserve"> </w:t>
      </w:r>
      <w:r w:rsidRPr="004577BA">
        <w:rPr>
          <w:rFonts w:ascii="Garamond" w:hAnsi="Garamond" w:cs="Arial"/>
        </w:rPr>
        <w:t>partant,</w:t>
      </w:r>
      <w:r>
        <w:rPr>
          <w:rFonts w:ascii="Garamond" w:hAnsi="Garamond" w:cs="Arial"/>
        </w:rPr>
        <w:t xml:space="preserve"> le transcendantal</w:t>
      </w:r>
      <w:r w:rsidR="00AE2483">
        <w:rPr>
          <w:rFonts w:ascii="Garamond" w:hAnsi="Garamond" w:cs="Arial"/>
        </w:rPr>
        <w:t>, la condition de possibilité</w:t>
      </w:r>
      <w:r>
        <w:rPr>
          <w:rFonts w:ascii="Garamond" w:hAnsi="Garamond" w:cs="Arial"/>
        </w:rPr>
        <w:t xml:space="preserve"> de tout art</w:t>
      </w:r>
      <w:r w:rsidR="00AE2483">
        <w:rPr>
          <w:rFonts w:ascii="Garamond" w:hAnsi="Garamond" w:cs="Arial"/>
        </w:rPr>
        <w:t xml:space="preserve">. </w:t>
      </w:r>
      <w:r w:rsidR="00970098" w:rsidRPr="004577BA">
        <w:rPr>
          <w:rFonts w:ascii="Garamond" w:hAnsi="Garamond" w:cs="Arial"/>
          <w:lang w:val="fr-BE"/>
        </w:rPr>
        <w:t>Frédéric Pouilla</w:t>
      </w:r>
      <w:r w:rsidR="004F38DB" w:rsidRPr="004577BA">
        <w:rPr>
          <w:rFonts w:ascii="Garamond" w:hAnsi="Garamond" w:cs="Arial"/>
          <w:lang w:val="fr-BE"/>
        </w:rPr>
        <w:t>u</w:t>
      </w:r>
      <w:r w:rsidR="00A11D0F">
        <w:rPr>
          <w:rFonts w:ascii="Garamond" w:hAnsi="Garamond" w:cs="Arial"/>
          <w:lang w:val="fr-BE"/>
        </w:rPr>
        <w:t xml:space="preserve">de </w:t>
      </w:r>
      <w:r w:rsidR="00AE2483">
        <w:rPr>
          <w:rFonts w:ascii="Garamond" w:hAnsi="Garamond" w:cs="Arial"/>
          <w:lang w:val="fr-BE"/>
        </w:rPr>
        <w:t xml:space="preserve">réitérera cette thèse en rappelant que </w:t>
      </w:r>
      <w:r w:rsidR="00970098" w:rsidRPr="004577BA">
        <w:rPr>
          <w:rFonts w:ascii="Garamond" w:hAnsi="Garamond" w:cs="Arial"/>
          <w:lang w:val="fr-BE"/>
        </w:rPr>
        <w:t>la danse</w:t>
      </w:r>
      <w:r w:rsidR="00AE2483">
        <w:rPr>
          <w:rFonts w:ascii="Garamond" w:hAnsi="Garamond" w:cs="Arial"/>
          <w:lang w:val="fr-BE"/>
        </w:rPr>
        <w:t xml:space="preserve"> plus que les autres arts</w:t>
      </w:r>
      <w:r w:rsidR="00970098" w:rsidRPr="004577BA">
        <w:rPr>
          <w:rFonts w:ascii="Garamond" w:hAnsi="Garamond" w:cs="Arial"/>
          <w:lang w:val="fr-BE"/>
        </w:rPr>
        <w:t xml:space="preserve"> canalise la dissipation, l</w:t>
      </w:r>
      <w:r w:rsidR="00374FBA" w:rsidRPr="004577BA">
        <w:rPr>
          <w:rFonts w:ascii="Garamond" w:hAnsi="Garamond" w:cs="Arial"/>
          <w:lang w:val="fr-BE"/>
        </w:rPr>
        <w:t>’</w:t>
      </w:r>
      <w:r w:rsidR="00970098" w:rsidRPr="004577BA">
        <w:rPr>
          <w:rFonts w:ascii="Garamond" w:hAnsi="Garamond" w:cs="Arial"/>
          <w:lang w:val="fr-BE"/>
        </w:rPr>
        <w:t>ivresse, la dépense motrice, l</w:t>
      </w:r>
      <w:r w:rsidR="00374FBA" w:rsidRPr="004577BA">
        <w:rPr>
          <w:rFonts w:ascii="Garamond" w:hAnsi="Garamond" w:cs="Arial"/>
          <w:lang w:val="fr-BE"/>
        </w:rPr>
        <w:t>’</w:t>
      </w:r>
      <w:r w:rsidR="00AE2483">
        <w:rPr>
          <w:rFonts w:ascii="Garamond" w:hAnsi="Garamond" w:cs="Arial"/>
          <w:lang w:val="fr-BE"/>
        </w:rPr>
        <w:t xml:space="preserve">effervescence </w:t>
      </w:r>
      <w:r w:rsidR="004D5BA4">
        <w:rPr>
          <w:rFonts w:ascii="Garamond" w:hAnsi="Garamond" w:cs="Arial"/>
          <w:lang w:val="fr-BE"/>
        </w:rPr>
        <w:t>: « </w:t>
      </w:r>
      <w:r w:rsidR="00970098" w:rsidRPr="004577BA">
        <w:rPr>
          <w:rFonts w:ascii="Garamond" w:hAnsi="Garamond" w:cs="Arial"/>
          <w:lang w:val="fr-BE"/>
        </w:rPr>
        <w:t>Telle est l</w:t>
      </w:r>
      <w:r w:rsidR="00374FBA" w:rsidRPr="004577BA">
        <w:rPr>
          <w:rFonts w:ascii="Garamond" w:hAnsi="Garamond" w:cs="Arial"/>
          <w:lang w:val="fr-BE"/>
        </w:rPr>
        <w:t>’</w:t>
      </w:r>
      <w:r w:rsidR="00970098" w:rsidRPr="004577BA">
        <w:rPr>
          <w:rFonts w:ascii="Garamond" w:hAnsi="Garamond" w:cs="Arial"/>
          <w:lang w:val="fr-BE"/>
        </w:rPr>
        <w:t>essence de la danse. Elle consiste en une certaine mise en forme de la dissipation ; elle ordonne la puissance surabondante et construit en rythmes et figures l</w:t>
      </w:r>
      <w:r w:rsidR="00374FBA" w:rsidRPr="004577BA">
        <w:rPr>
          <w:rFonts w:ascii="Garamond" w:hAnsi="Garamond" w:cs="Arial"/>
          <w:lang w:val="fr-BE"/>
        </w:rPr>
        <w:t>’</w:t>
      </w:r>
      <w:r w:rsidR="00970098" w:rsidRPr="004577BA">
        <w:rPr>
          <w:rFonts w:ascii="Garamond" w:hAnsi="Garamond" w:cs="Arial"/>
          <w:lang w:val="fr-BE"/>
        </w:rPr>
        <w:t>élan informe de notre force vitale ».</w:t>
      </w:r>
      <w:r w:rsidR="00970098" w:rsidRPr="004577BA">
        <w:rPr>
          <w:rStyle w:val="FootnoteReference"/>
          <w:rFonts w:ascii="Garamond" w:hAnsi="Garamond" w:cs="Arial"/>
          <w:lang w:val="fr-BE"/>
        </w:rPr>
        <w:footnoteReference w:id="57"/>
      </w:r>
      <w:r w:rsidR="00970098" w:rsidRPr="004577BA">
        <w:rPr>
          <w:rFonts w:ascii="Garamond" w:hAnsi="Garamond" w:cs="Arial"/>
          <w:lang w:val="fr-BE"/>
        </w:rPr>
        <w:t xml:space="preserve"> </w:t>
      </w:r>
      <w:r>
        <w:rPr>
          <w:rFonts w:ascii="Garamond" w:hAnsi="Garamond" w:cs="Arial"/>
          <w:lang w:val="fr-BE"/>
        </w:rPr>
        <w:t xml:space="preserve"> Cette dialectique entre les contraintes du cadre (ici le corps) et l’ubiquité et l’amplitude de l’art est incarnée par l</w:t>
      </w:r>
      <w:r w:rsidR="002A1F11" w:rsidRPr="004577BA">
        <w:rPr>
          <w:rFonts w:ascii="Garamond" w:hAnsi="Garamond" w:cs="Arial"/>
        </w:rPr>
        <w:t xml:space="preserve">a danseuse </w:t>
      </w:r>
      <w:r w:rsidR="005978B5" w:rsidRPr="004577BA">
        <w:rPr>
          <w:rFonts w:ascii="Garamond" w:hAnsi="Garamond" w:cs="Arial"/>
        </w:rPr>
        <w:t>Athikté qui vibre et</w:t>
      </w:r>
      <w:r>
        <w:rPr>
          <w:rFonts w:ascii="Garamond" w:hAnsi="Garamond" w:cs="Arial"/>
        </w:rPr>
        <w:t xml:space="preserve"> tourne devant les convives</w:t>
      </w:r>
      <w:r w:rsidR="003F2A1A" w:rsidRPr="004577BA">
        <w:rPr>
          <w:rFonts w:ascii="Garamond" w:hAnsi="Garamond" w:cs="Arial"/>
        </w:rPr>
        <w:t xml:space="preserve">, bondit hors de sa </w:t>
      </w:r>
      <w:r w:rsidR="004F38DB" w:rsidRPr="004577BA">
        <w:rPr>
          <w:rFonts w:ascii="Garamond" w:hAnsi="Garamond" w:cs="Arial"/>
        </w:rPr>
        <w:t>forme</w:t>
      </w:r>
      <w:r w:rsidR="005978B5" w:rsidRPr="004577BA">
        <w:rPr>
          <w:rFonts w:ascii="Garamond" w:hAnsi="Garamond" w:cs="Arial"/>
        </w:rPr>
        <w:t xml:space="preserve"> et se reforme, « </w:t>
      </w:r>
      <w:r w:rsidR="005978B5" w:rsidRPr="004D5BA4">
        <w:rPr>
          <w:rFonts w:ascii="Garamond" w:hAnsi="Garamond" w:cs="Arial"/>
        </w:rPr>
        <w:t>dév</w:t>
      </w:r>
      <w:r>
        <w:rPr>
          <w:rFonts w:ascii="Garamond" w:hAnsi="Garamond" w:cs="Arial"/>
        </w:rPr>
        <w:t xml:space="preserve">orée de figures innombrables ». </w:t>
      </w:r>
      <w:r w:rsidR="00C739ED" w:rsidRPr="004D5BA4">
        <w:rPr>
          <w:rFonts w:ascii="Garamond" w:hAnsi="Garamond" w:cs="Arial"/>
        </w:rPr>
        <w:t>Aussi fait-elle dire à Socrate : « </w:t>
      </w:r>
      <w:r w:rsidR="00970098" w:rsidRPr="004D5BA4">
        <w:rPr>
          <w:rFonts w:ascii="Garamond" w:hAnsi="Garamond" w:cs="Arial"/>
        </w:rPr>
        <w:t>Voyez-vous... Elle tourne... Un corps, par sa simple force, et par son acte, est assez puissant pour altérer plus profondément la nature des choses que jamais l</w:t>
      </w:r>
      <w:r w:rsidR="00374FBA" w:rsidRPr="004D5BA4">
        <w:rPr>
          <w:rFonts w:ascii="Garamond" w:hAnsi="Garamond" w:cs="Arial"/>
        </w:rPr>
        <w:t>’</w:t>
      </w:r>
      <w:r w:rsidR="00970098" w:rsidRPr="004D5BA4">
        <w:rPr>
          <w:rFonts w:ascii="Garamond" w:hAnsi="Garamond" w:cs="Arial"/>
        </w:rPr>
        <w:t>esprit dans ses spéculations et dans ses songes n</w:t>
      </w:r>
      <w:r w:rsidR="00374FBA" w:rsidRPr="004D5BA4">
        <w:rPr>
          <w:rFonts w:ascii="Garamond" w:hAnsi="Garamond" w:cs="Arial"/>
        </w:rPr>
        <w:t>’</w:t>
      </w:r>
      <w:r w:rsidR="00566607">
        <w:rPr>
          <w:rFonts w:ascii="Garamond" w:hAnsi="Garamond" w:cs="Arial"/>
        </w:rPr>
        <w:t>y parvint</w:t>
      </w:r>
      <w:r w:rsidR="00A11D0F">
        <w:rPr>
          <w:rFonts w:ascii="Garamond" w:hAnsi="Garamond" w:cs="Arial"/>
        </w:rPr>
        <w:t xml:space="preserve"> </w:t>
      </w:r>
      <w:r w:rsidR="00970098" w:rsidRPr="004D5BA4">
        <w:rPr>
          <w:rFonts w:ascii="Garamond" w:hAnsi="Garamond" w:cs="Arial"/>
        </w:rPr>
        <w:t>!</w:t>
      </w:r>
      <w:r w:rsidR="00C739ED" w:rsidRPr="004D5BA4">
        <w:rPr>
          <w:rFonts w:ascii="Garamond" w:hAnsi="Garamond" w:cs="Arial"/>
        </w:rPr>
        <w:t xml:space="preserve"> » </w:t>
      </w:r>
      <w:r w:rsidR="002A1F11" w:rsidRPr="004D5BA4">
        <w:rPr>
          <w:rFonts w:ascii="Garamond" w:hAnsi="Garamond" w:cs="Arial"/>
        </w:rPr>
        <w:t xml:space="preserve">Après avoir </w:t>
      </w:r>
      <w:r w:rsidR="00AE2483">
        <w:rPr>
          <w:rFonts w:ascii="Garamond" w:hAnsi="Garamond" w:cs="Arial"/>
        </w:rPr>
        <w:t>pivoté</w:t>
      </w:r>
      <w:r w:rsidR="002A1F11" w:rsidRPr="004D5BA4">
        <w:rPr>
          <w:rFonts w:ascii="Garamond" w:hAnsi="Garamond" w:cs="Arial"/>
        </w:rPr>
        <w:t xml:space="preserve"> indéfiniment, </w:t>
      </w:r>
      <w:r w:rsidR="003F2A1A" w:rsidRPr="004D5BA4">
        <w:rPr>
          <w:rFonts w:ascii="Garamond" w:hAnsi="Garamond" w:cs="Arial"/>
        </w:rPr>
        <w:t>avec la violence d</w:t>
      </w:r>
      <w:r w:rsidR="00374FBA" w:rsidRPr="004D5BA4">
        <w:rPr>
          <w:rFonts w:ascii="Garamond" w:hAnsi="Garamond" w:cs="Arial"/>
        </w:rPr>
        <w:t>’</w:t>
      </w:r>
      <w:r w:rsidR="00D04C8A" w:rsidRPr="004D5BA4">
        <w:rPr>
          <w:rFonts w:ascii="Garamond" w:hAnsi="Garamond" w:cs="Arial"/>
        </w:rPr>
        <w:t xml:space="preserve">une extrême félicité, Athikté </w:t>
      </w:r>
      <w:r w:rsidR="00566607">
        <w:rPr>
          <w:rFonts w:ascii="Garamond" w:hAnsi="Garamond" w:cs="Arial"/>
        </w:rPr>
        <w:t>explique, perplexe, d’où elle revient</w:t>
      </w:r>
      <w:r w:rsidR="00D04C8A" w:rsidRPr="004D5BA4">
        <w:rPr>
          <w:rFonts w:ascii="Garamond" w:hAnsi="Garamond" w:cs="Arial"/>
        </w:rPr>
        <w:t> : « </w:t>
      </w:r>
      <w:r w:rsidR="00970098" w:rsidRPr="004D5BA4">
        <w:rPr>
          <w:rFonts w:ascii="Garamond" w:hAnsi="Garamond" w:cs="Arial"/>
        </w:rPr>
        <w:t>Asile, asile, ô mon asile, ô Tourbillon ! — J</w:t>
      </w:r>
      <w:r w:rsidR="00374FBA" w:rsidRPr="004D5BA4">
        <w:rPr>
          <w:rFonts w:ascii="Garamond" w:hAnsi="Garamond" w:cs="Arial"/>
        </w:rPr>
        <w:t>’</w:t>
      </w:r>
      <w:r w:rsidR="00970098" w:rsidRPr="004D5BA4">
        <w:rPr>
          <w:rFonts w:ascii="Garamond" w:hAnsi="Garamond" w:cs="Arial"/>
        </w:rPr>
        <w:t>étais en toi, ô mouvement, en dehors de toutes les choses</w:t>
      </w:r>
      <w:r w:rsidR="00D04C8A" w:rsidRPr="004D5BA4">
        <w:rPr>
          <w:rFonts w:ascii="Garamond" w:hAnsi="Garamond" w:cs="Arial"/>
        </w:rPr>
        <w:t> »</w:t>
      </w:r>
      <w:r w:rsidR="00F47AD3">
        <w:rPr>
          <w:rStyle w:val="FootnoteReference"/>
          <w:rFonts w:ascii="Garamond" w:hAnsi="Garamond" w:cs="Arial"/>
        </w:rPr>
        <w:footnoteReference w:id="58"/>
      </w:r>
    </w:p>
    <w:p w:rsidR="00330184" w:rsidRPr="004577BA" w:rsidRDefault="001A5F20" w:rsidP="00921D5D">
      <w:pPr>
        <w:spacing w:after="0" w:line="240" w:lineRule="auto"/>
        <w:ind w:firstLine="708"/>
        <w:jc w:val="both"/>
        <w:rPr>
          <w:rFonts w:ascii="Garamond" w:hAnsi="Garamond" w:cs="Arial"/>
          <w:shd w:val="clear" w:color="auto" w:fill="FFFFFF"/>
        </w:rPr>
      </w:pPr>
      <w:r w:rsidRPr="004577BA">
        <w:rPr>
          <w:rFonts w:ascii="Garamond" w:eastAsia="Times New Roman" w:hAnsi="Garamond" w:cs="Arial"/>
          <w:iCs/>
          <w:lang w:eastAsia="fr-BE"/>
        </w:rPr>
        <w:t xml:space="preserve">Que les auteurs aient été fascinés par la </w:t>
      </w:r>
      <w:r w:rsidRPr="004577BA">
        <w:rPr>
          <w:rFonts w:ascii="Garamond" w:eastAsia="Times New Roman" w:hAnsi="Garamond" w:cs="Arial"/>
          <w:i/>
          <w:iCs/>
          <w:lang w:eastAsia="fr-BE"/>
        </w:rPr>
        <w:t>natura naturans</w:t>
      </w:r>
      <w:r w:rsidRPr="004577BA">
        <w:rPr>
          <w:rFonts w:ascii="Garamond" w:eastAsia="Times New Roman" w:hAnsi="Garamond" w:cs="Arial"/>
          <w:iCs/>
          <w:lang w:eastAsia="fr-BE"/>
        </w:rPr>
        <w:t xml:space="preserve">, </w:t>
      </w:r>
      <w:r w:rsidR="00921D5D">
        <w:rPr>
          <w:rFonts w:ascii="Garamond" w:eastAsia="Times New Roman" w:hAnsi="Garamond" w:cs="Arial"/>
          <w:iCs/>
          <w:lang w:eastAsia="fr-BE"/>
        </w:rPr>
        <w:t xml:space="preserve">Italo </w:t>
      </w:r>
      <w:r w:rsidRPr="004577BA">
        <w:rPr>
          <w:rFonts w:ascii="Garamond" w:eastAsia="Times New Roman" w:hAnsi="Garamond" w:cs="Arial"/>
          <w:iCs/>
          <w:lang w:eastAsia="fr-BE"/>
        </w:rPr>
        <w:t xml:space="preserve">Calvino nous le confirme. </w:t>
      </w:r>
      <w:r w:rsidRPr="004577BA">
        <w:rPr>
          <w:rFonts w:ascii="Garamond" w:eastAsia="Times New Roman" w:hAnsi="Garamond" w:cs="Arial"/>
          <w:i/>
          <w:iCs/>
          <w:lang w:val="fr-BE" w:eastAsia="fr-BE"/>
        </w:rPr>
        <w:t>La spirale</w:t>
      </w:r>
      <w:r w:rsidR="004D5BA4">
        <w:rPr>
          <w:rFonts w:ascii="Garamond" w:eastAsia="Times New Roman" w:hAnsi="Garamond" w:cs="Arial"/>
          <w:lang w:val="fr-BE" w:eastAsia="fr-BE"/>
        </w:rPr>
        <w:t xml:space="preserve">, petit récit des </w:t>
      </w:r>
      <w:r w:rsidRPr="004577BA">
        <w:rPr>
          <w:rFonts w:ascii="Garamond" w:eastAsia="Times New Roman" w:hAnsi="Garamond" w:cs="Arial"/>
          <w:i/>
          <w:lang w:val="fr-BE" w:eastAsia="fr-BE"/>
        </w:rPr>
        <w:t>Cosmicomics</w:t>
      </w:r>
      <w:r w:rsidRPr="004577BA">
        <w:rPr>
          <w:rFonts w:ascii="Garamond" w:eastAsia="Times New Roman" w:hAnsi="Garamond" w:cs="Arial"/>
          <w:lang w:val="fr-BE" w:eastAsia="fr-BE"/>
        </w:rPr>
        <w:t xml:space="preserve">, </w:t>
      </w:r>
      <w:r w:rsidR="00A11D0F">
        <w:rPr>
          <w:rFonts w:ascii="Garamond" w:eastAsia="Times New Roman" w:hAnsi="Garamond" w:cs="Arial"/>
          <w:lang w:val="fr-BE" w:eastAsia="fr-BE"/>
        </w:rPr>
        <w:t xml:space="preserve">évoque </w:t>
      </w:r>
      <w:r w:rsidRPr="004577BA">
        <w:rPr>
          <w:rFonts w:ascii="Garamond" w:eastAsia="Times New Roman" w:hAnsi="Garamond" w:cs="Arial"/>
          <w:lang w:val="fr-BE" w:eastAsia="fr-BE"/>
        </w:rPr>
        <w:t>la sécrétion du mol</w:t>
      </w:r>
      <w:r w:rsidR="00A11D0F">
        <w:rPr>
          <w:rFonts w:ascii="Garamond" w:eastAsia="Times New Roman" w:hAnsi="Garamond" w:cs="Arial"/>
          <w:lang w:val="fr-BE" w:eastAsia="fr-BE"/>
        </w:rPr>
        <w:t>lusque comme</w:t>
      </w:r>
      <w:r w:rsidR="00921D5D">
        <w:rPr>
          <w:rFonts w:ascii="Garamond" w:eastAsia="Times New Roman" w:hAnsi="Garamond" w:cs="Arial"/>
          <w:lang w:val="fr-BE" w:eastAsia="fr-BE"/>
        </w:rPr>
        <w:t xml:space="preserve"> pur désir de créer, mais aussi de plaire à la femelle. L’élan formel se mue en libido : </w:t>
      </w:r>
      <w:r w:rsidRPr="004577BA">
        <w:rPr>
          <w:rFonts w:ascii="Garamond" w:hAnsi="Garamond" w:cs="Arial"/>
          <w:shd w:val="clear" w:color="auto" w:fill="FFFFFF"/>
        </w:rPr>
        <w:t xml:space="preserve">« Et dans ce mode d’expression je mettais toutes les pensées </w:t>
      </w:r>
      <w:r w:rsidRPr="004577BA">
        <w:rPr>
          <w:rFonts w:ascii="Garamond" w:hAnsi="Garamond" w:cs="Arial"/>
          <w:shd w:val="clear" w:color="auto" w:fill="FFFFFF"/>
        </w:rPr>
        <w:lastRenderedPageBreak/>
        <w:t>que j’avais pour elle</w:t>
      </w:r>
      <w:r w:rsidR="00A11D0F">
        <w:rPr>
          <w:rFonts w:ascii="Garamond" w:hAnsi="Garamond" w:cs="Arial"/>
          <w:shd w:val="clear" w:color="auto" w:fill="FFFFFF"/>
        </w:rPr>
        <w:t>.</w:t>
      </w:r>
      <w:r w:rsidRPr="004577BA">
        <w:rPr>
          <w:rFonts w:ascii="Garamond" w:hAnsi="Garamond" w:cs="Arial"/>
          <w:shd w:val="clear" w:color="auto" w:fill="FFFFFF"/>
        </w:rPr>
        <w:t xml:space="preserve"> » </w:t>
      </w:r>
      <w:r w:rsidR="00921D5D">
        <w:rPr>
          <w:rStyle w:val="FootnoteReference"/>
          <w:rFonts w:ascii="Garamond" w:hAnsi="Garamond" w:cs="Arial"/>
          <w:shd w:val="clear" w:color="auto" w:fill="FFFFFF"/>
        </w:rPr>
        <w:footnoteReference w:id="59"/>
      </w:r>
      <w:r w:rsidR="00921D5D">
        <w:rPr>
          <w:rFonts w:ascii="Garamond" w:hAnsi="Garamond" w:cs="Arial"/>
          <w:shd w:val="clear" w:color="auto" w:fill="FFFFFF"/>
        </w:rPr>
        <w:t xml:space="preserve"> Une telle plasticité créatrice n’est</w:t>
      </w:r>
      <w:r w:rsidR="00A11D0F">
        <w:rPr>
          <w:rFonts w:ascii="Garamond" w:hAnsi="Garamond" w:cs="Arial"/>
          <w:shd w:val="clear" w:color="auto" w:fill="FFFFFF"/>
        </w:rPr>
        <w:t xml:space="preserve"> pas sans affecter l’ontologie du sujet</w:t>
      </w:r>
      <w:r w:rsidR="00921D5D">
        <w:rPr>
          <w:rFonts w:ascii="Garamond" w:hAnsi="Garamond" w:cs="Arial"/>
          <w:shd w:val="clear" w:color="auto" w:fill="FFFFFF"/>
        </w:rPr>
        <w:t xml:space="preserve">. </w:t>
      </w:r>
      <w:r w:rsidR="00970098" w:rsidRPr="004577BA">
        <w:rPr>
          <w:rFonts w:ascii="Garamond" w:hAnsi="Garamond" w:cs="Arial"/>
        </w:rPr>
        <w:t>Catherine Malabou qualifie</w:t>
      </w:r>
      <w:r w:rsidR="003E76BD">
        <w:rPr>
          <w:rFonts w:ascii="Garamond" w:hAnsi="Garamond" w:cs="Arial"/>
        </w:rPr>
        <w:t xml:space="preserve"> celle-ci</w:t>
      </w:r>
      <w:r w:rsidR="00970098" w:rsidRPr="004577BA">
        <w:rPr>
          <w:rFonts w:ascii="Garamond" w:hAnsi="Garamond" w:cs="Arial"/>
        </w:rPr>
        <w:t xml:space="preserve"> de « cinéplastique de l</w:t>
      </w:r>
      <w:r w:rsidR="00374FBA" w:rsidRPr="004577BA">
        <w:rPr>
          <w:rFonts w:ascii="Garamond" w:hAnsi="Garamond" w:cs="Arial"/>
        </w:rPr>
        <w:t>’</w:t>
      </w:r>
      <w:r w:rsidR="00A11D0F">
        <w:rPr>
          <w:rFonts w:ascii="Garamond" w:hAnsi="Garamond" w:cs="Arial"/>
        </w:rPr>
        <w:t>êtr</w:t>
      </w:r>
      <w:r w:rsidR="003E76BD">
        <w:rPr>
          <w:rFonts w:ascii="Garamond" w:hAnsi="Garamond" w:cs="Arial"/>
        </w:rPr>
        <w:t>e » à la fois créatrice et destructrice :</w:t>
      </w:r>
      <w:r w:rsidR="00970098" w:rsidRPr="004577BA">
        <w:rPr>
          <w:rFonts w:ascii="Garamond" w:hAnsi="Garamond" w:cs="Arial"/>
        </w:rPr>
        <w:t xml:space="preserve"> « une puissance d</w:t>
      </w:r>
      <w:r w:rsidR="00374FBA" w:rsidRPr="004577BA">
        <w:rPr>
          <w:rFonts w:ascii="Garamond" w:hAnsi="Garamond" w:cs="Arial"/>
        </w:rPr>
        <w:t>’</w:t>
      </w:r>
      <w:r w:rsidR="00970098" w:rsidRPr="004577BA">
        <w:rPr>
          <w:rFonts w:ascii="Garamond" w:hAnsi="Garamond" w:cs="Arial"/>
        </w:rPr>
        <w:t>anéantissement se cache au cœur de la constitution même de l</w:t>
      </w:r>
      <w:r w:rsidR="00374FBA" w:rsidRPr="004577BA">
        <w:rPr>
          <w:rFonts w:ascii="Garamond" w:hAnsi="Garamond" w:cs="Arial"/>
        </w:rPr>
        <w:t>’</w:t>
      </w:r>
      <w:r w:rsidR="00970098" w:rsidRPr="004577BA">
        <w:rPr>
          <w:rFonts w:ascii="Garamond" w:hAnsi="Garamond" w:cs="Arial"/>
        </w:rPr>
        <w:t>identité »</w:t>
      </w:r>
      <w:r w:rsidR="00970098" w:rsidRPr="004577BA">
        <w:rPr>
          <w:rStyle w:val="FootnoteReference"/>
          <w:rFonts w:ascii="Garamond" w:hAnsi="Garamond" w:cs="Arial"/>
        </w:rPr>
        <w:footnoteReference w:id="60"/>
      </w:r>
      <w:r w:rsidR="00AE2483">
        <w:rPr>
          <w:rFonts w:ascii="Garamond" w:hAnsi="Garamond" w:cs="Arial"/>
        </w:rPr>
        <w:t xml:space="preserve">, telle une </w:t>
      </w:r>
      <w:r w:rsidR="00970098" w:rsidRPr="004577BA">
        <w:rPr>
          <w:rFonts w:ascii="Garamond" w:hAnsi="Garamond" w:cs="Arial"/>
        </w:rPr>
        <w:t xml:space="preserve">hétéro-affection, </w:t>
      </w:r>
      <w:r w:rsidR="00AE2483">
        <w:rPr>
          <w:rFonts w:ascii="Garamond" w:hAnsi="Garamond" w:cs="Arial"/>
        </w:rPr>
        <w:t xml:space="preserve">une </w:t>
      </w:r>
      <w:r w:rsidR="00970098" w:rsidRPr="004577BA">
        <w:rPr>
          <w:rFonts w:ascii="Garamond" w:hAnsi="Garamond" w:cs="Arial"/>
        </w:rPr>
        <w:t>hantise de l</w:t>
      </w:r>
      <w:r w:rsidR="00374FBA" w:rsidRPr="004577BA">
        <w:rPr>
          <w:rFonts w:ascii="Garamond" w:hAnsi="Garamond" w:cs="Arial"/>
        </w:rPr>
        <w:t>’</w:t>
      </w:r>
      <w:r w:rsidR="00970098" w:rsidRPr="004577BA">
        <w:rPr>
          <w:rFonts w:ascii="Garamond" w:hAnsi="Garamond" w:cs="Arial"/>
        </w:rPr>
        <w:t>autre en soi.</w:t>
      </w:r>
      <w:r w:rsidR="00970098" w:rsidRPr="004577BA">
        <w:rPr>
          <w:rFonts w:ascii="Garamond" w:hAnsi="Garamond" w:cs="Arial"/>
          <w:shd w:val="clear" w:color="auto" w:fill="FFFFFF"/>
        </w:rPr>
        <w:t xml:space="preserve"> </w:t>
      </w:r>
      <w:r w:rsidR="00E1331F">
        <w:rPr>
          <w:rFonts w:ascii="Garamond" w:hAnsi="Garamond" w:cs="Arial"/>
          <w:shd w:val="clear" w:color="auto" w:fill="FFFFFF"/>
        </w:rPr>
        <w:t>L’art permet en effet de revoir l’ontologie comme figée en la concevant comme susceptibles de transformations, de malléa</w:t>
      </w:r>
      <w:r w:rsidR="003E76BD">
        <w:rPr>
          <w:rFonts w:ascii="Garamond" w:hAnsi="Garamond" w:cs="Arial"/>
          <w:shd w:val="clear" w:color="auto" w:fill="FFFFFF"/>
        </w:rPr>
        <w:t>bilité.</w:t>
      </w:r>
      <w:r w:rsidR="00E1331F">
        <w:rPr>
          <w:rFonts w:ascii="Garamond" w:hAnsi="Garamond" w:cs="Arial"/>
          <w:shd w:val="clear" w:color="auto" w:fill="FFFFFF"/>
        </w:rPr>
        <w:t xml:space="preserve"> </w:t>
      </w:r>
    </w:p>
    <w:p w:rsidR="00A115D9" w:rsidRPr="004577BA" w:rsidRDefault="00A115D9" w:rsidP="00AE2483">
      <w:pPr>
        <w:pStyle w:val="NormalWeb"/>
        <w:shd w:val="clear" w:color="auto" w:fill="FFFFFF"/>
        <w:ind w:firstLine="708"/>
        <w:jc w:val="both"/>
        <w:rPr>
          <w:rFonts w:ascii="Garamond" w:hAnsi="Garamond" w:cs="Arial"/>
          <w:sz w:val="22"/>
          <w:szCs w:val="22"/>
        </w:rPr>
      </w:pPr>
      <w:r w:rsidRPr="004577BA">
        <w:rPr>
          <w:rFonts w:ascii="Garamond" w:hAnsi="Garamond" w:cs="Arial"/>
          <w:sz w:val="22"/>
          <w:szCs w:val="22"/>
        </w:rPr>
        <w:t>L</w:t>
      </w:r>
      <w:r w:rsidR="00C739ED">
        <w:rPr>
          <w:rFonts w:ascii="Garamond" w:hAnsi="Garamond" w:cs="Arial"/>
          <w:sz w:val="22"/>
          <w:szCs w:val="22"/>
        </w:rPr>
        <w:t xml:space="preserve">a littérature n’est pas en reste. </w:t>
      </w:r>
      <w:r w:rsidR="00AE2483">
        <w:rPr>
          <w:rFonts w:ascii="Garamond" w:hAnsi="Garamond" w:cs="Arial"/>
          <w:sz w:val="22"/>
          <w:szCs w:val="22"/>
        </w:rPr>
        <w:t>Pèlerinage d’un artiste amoureux, roman</w:t>
      </w:r>
      <w:r w:rsidRPr="004577BA">
        <w:rPr>
          <w:rFonts w:ascii="Garamond" w:hAnsi="Garamond" w:cs="Arial"/>
          <w:sz w:val="22"/>
          <w:szCs w:val="22"/>
        </w:rPr>
        <w:t xml:space="preserve"> d</w:t>
      </w:r>
      <w:r w:rsidR="00374FBA" w:rsidRPr="004577BA">
        <w:rPr>
          <w:rFonts w:ascii="Garamond" w:hAnsi="Garamond" w:cs="Arial"/>
          <w:sz w:val="22"/>
          <w:szCs w:val="22"/>
        </w:rPr>
        <w:t>’</w:t>
      </w:r>
      <w:r w:rsidRPr="004577BA">
        <w:rPr>
          <w:rFonts w:ascii="Garamond" w:hAnsi="Garamond" w:cs="Arial"/>
          <w:sz w:val="22"/>
          <w:szCs w:val="22"/>
        </w:rPr>
        <w:t>Abdelkébir Khatibi, dès lors qu</w:t>
      </w:r>
      <w:r w:rsidR="00374FBA" w:rsidRPr="004577BA">
        <w:rPr>
          <w:rFonts w:ascii="Garamond" w:hAnsi="Garamond" w:cs="Arial"/>
          <w:sz w:val="22"/>
          <w:szCs w:val="22"/>
        </w:rPr>
        <w:t>’</w:t>
      </w:r>
      <w:r w:rsidR="00AE2483">
        <w:rPr>
          <w:rFonts w:ascii="Garamond" w:hAnsi="Garamond" w:cs="Arial"/>
          <w:sz w:val="22"/>
          <w:szCs w:val="22"/>
        </w:rPr>
        <w:t>il</w:t>
      </w:r>
      <w:r w:rsidRPr="004577BA">
        <w:rPr>
          <w:rFonts w:ascii="Garamond" w:hAnsi="Garamond" w:cs="Arial"/>
          <w:sz w:val="22"/>
          <w:szCs w:val="22"/>
        </w:rPr>
        <w:t xml:space="preserve"> relate le cheminement d</w:t>
      </w:r>
      <w:r w:rsidR="00374FBA" w:rsidRPr="004577BA">
        <w:rPr>
          <w:rFonts w:ascii="Garamond" w:hAnsi="Garamond" w:cs="Arial"/>
          <w:sz w:val="22"/>
          <w:szCs w:val="22"/>
        </w:rPr>
        <w:t>’</w:t>
      </w:r>
      <w:r w:rsidRPr="004577BA">
        <w:rPr>
          <w:rFonts w:ascii="Garamond" w:hAnsi="Garamond" w:cs="Arial"/>
          <w:sz w:val="22"/>
          <w:szCs w:val="22"/>
        </w:rPr>
        <w:t>un stucateur imprégné de la calligraphie</w:t>
      </w:r>
      <w:r w:rsidR="00921D5D">
        <w:rPr>
          <w:rFonts w:ascii="Garamond" w:hAnsi="Garamond" w:cs="Arial"/>
          <w:sz w:val="22"/>
          <w:szCs w:val="22"/>
        </w:rPr>
        <w:t xml:space="preserve"> arabe</w:t>
      </w:r>
      <w:r w:rsidRPr="004577BA">
        <w:rPr>
          <w:rFonts w:ascii="Garamond" w:hAnsi="Garamond" w:cs="Arial"/>
          <w:sz w:val="22"/>
          <w:szCs w:val="22"/>
        </w:rPr>
        <w:t xml:space="preserve"> et de l</w:t>
      </w:r>
      <w:r w:rsidR="00374FBA" w:rsidRPr="004577BA">
        <w:rPr>
          <w:rFonts w:ascii="Garamond" w:hAnsi="Garamond" w:cs="Arial"/>
          <w:sz w:val="22"/>
          <w:szCs w:val="22"/>
        </w:rPr>
        <w:t>’</w:t>
      </w:r>
      <w:r w:rsidRPr="004577BA">
        <w:rPr>
          <w:rFonts w:ascii="Garamond" w:hAnsi="Garamond" w:cs="Arial"/>
          <w:sz w:val="22"/>
          <w:szCs w:val="22"/>
        </w:rPr>
        <w:t>arabesque, devient un artefact hybride, résultat d</w:t>
      </w:r>
      <w:r w:rsidR="00374FBA" w:rsidRPr="004577BA">
        <w:rPr>
          <w:rFonts w:ascii="Garamond" w:hAnsi="Garamond" w:cs="Arial"/>
          <w:sz w:val="22"/>
          <w:szCs w:val="22"/>
        </w:rPr>
        <w:t>’</w:t>
      </w:r>
      <w:r w:rsidRPr="004577BA">
        <w:rPr>
          <w:rFonts w:ascii="Garamond" w:hAnsi="Garamond" w:cs="Arial"/>
          <w:sz w:val="22"/>
          <w:szCs w:val="22"/>
        </w:rPr>
        <w:t>un entrelacs d</w:t>
      </w:r>
      <w:r w:rsidR="00374FBA" w:rsidRPr="004577BA">
        <w:rPr>
          <w:rFonts w:ascii="Garamond" w:hAnsi="Garamond" w:cs="Arial"/>
          <w:sz w:val="22"/>
          <w:szCs w:val="22"/>
        </w:rPr>
        <w:t>’</w:t>
      </w:r>
      <w:r w:rsidRPr="004577BA">
        <w:rPr>
          <w:rFonts w:ascii="Garamond" w:hAnsi="Garamond" w:cs="Arial"/>
          <w:sz w:val="22"/>
          <w:szCs w:val="22"/>
        </w:rPr>
        <w:t>image et de texte</w:t>
      </w:r>
      <w:r w:rsidR="00AE2483">
        <w:rPr>
          <w:rFonts w:ascii="Garamond" w:hAnsi="Garamond" w:cs="Arial"/>
          <w:sz w:val="22"/>
          <w:szCs w:val="22"/>
        </w:rPr>
        <w:t xml:space="preserve">. </w:t>
      </w:r>
      <w:r w:rsidRPr="004577BA">
        <w:rPr>
          <w:rFonts w:ascii="Garamond" w:hAnsi="Garamond" w:cs="Arial"/>
          <w:sz w:val="22"/>
          <w:szCs w:val="22"/>
        </w:rPr>
        <w:t>Outre la tresse de plusieurs fils narratifs sinueux (l</w:t>
      </w:r>
      <w:r w:rsidR="00374FBA" w:rsidRPr="004577BA">
        <w:rPr>
          <w:rFonts w:ascii="Garamond" w:hAnsi="Garamond" w:cs="Arial"/>
          <w:sz w:val="22"/>
          <w:szCs w:val="22"/>
        </w:rPr>
        <w:t>’</w:t>
      </w:r>
      <w:r w:rsidR="003E76BD">
        <w:rPr>
          <w:rFonts w:ascii="Garamond" w:hAnsi="Garamond" w:cs="Arial"/>
          <w:sz w:val="22"/>
          <w:szCs w:val="22"/>
        </w:rPr>
        <w:t>histoire de l’artisan</w:t>
      </w:r>
      <w:r w:rsidRPr="004577BA">
        <w:rPr>
          <w:rFonts w:ascii="Garamond" w:hAnsi="Garamond" w:cs="Arial"/>
          <w:sz w:val="22"/>
          <w:szCs w:val="22"/>
        </w:rPr>
        <w:t xml:space="preserve"> et de l</w:t>
      </w:r>
      <w:r w:rsidR="00374FBA" w:rsidRPr="004577BA">
        <w:rPr>
          <w:rFonts w:ascii="Garamond" w:hAnsi="Garamond" w:cs="Arial"/>
          <w:sz w:val="22"/>
          <w:szCs w:val="22"/>
        </w:rPr>
        <w:t>’</w:t>
      </w:r>
      <w:r w:rsidRPr="004577BA">
        <w:rPr>
          <w:rFonts w:ascii="Garamond" w:hAnsi="Garamond" w:cs="Arial"/>
          <w:sz w:val="22"/>
          <w:szCs w:val="22"/>
        </w:rPr>
        <w:t>art ornemental, l</w:t>
      </w:r>
      <w:r w:rsidR="00374FBA" w:rsidRPr="004577BA">
        <w:rPr>
          <w:rFonts w:ascii="Garamond" w:hAnsi="Garamond" w:cs="Arial"/>
          <w:sz w:val="22"/>
          <w:szCs w:val="22"/>
        </w:rPr>
        <w:t>’</w:t>
      </w:r>
      <w:r w:rsidRPr="004577BA">
        <w:rPr>
          <w:rFonts w:ascii="Garamond" w:hAnsi="Garamond" w:cs="Arial"/>
          <w:sz w:val="22"/>
          <w:szCs w:val="22"/>
        </w:rPr>
        <w:t>amour charnel pour une femme sensuelle, l</w:t>
      </w:r>
      <w:r w:rsidR="0085310E" w:rsidRPr="004577BA">
        <w:rPr>
          <w:rFonts w:ascii="Garamond" w:hAnsi="Garamond" w:cs="Arial"/>
          <w:sz w:val="22"/>
          <w:szCs w:val="22"/>
        </w:rPr>
        <w:t>e pèlerinage</w:t>
      </w:r>
      <w:r w:rsidR="00921D5D">
        <w:rPr>
          <w:rFonts w:ascii="Garamond" w:hAnsi="Garamond" w:cs="Arial"/>
          <w:sz w:val="22"/>
          <w:szCs w:val="22"/>
        </w:rPr>
        <w:t xml:space="preserve"> à la Mecque</w:t>
      </w:r>
      <w:r w:rsidR="003E76BD">
        <w:rPr>
          <w:rFonts w:ascii="Garamond" w:hAnsi="Garamond" w:cs="Arial"/>
          <w:sz w:val="22"/>
          <w:szCs w:val="22"/>
        </w:rPr>
        <w:t>)</w:t>
      </w:r>
      <w:r w:rsidR="00921D5D">
        <w:rPr>
          <w:rFonts w:ascii="Garamond" w:hAnsi="Garamond" w:cs="Arial"/>
          <w:sz w:val="22"/>
          <w:szCs w:val="22"/>
        </w:rPr>
        <w:t xml:space="preserve">, </w:t>
      </w:r>
      <w:r w:rsidRPr="004577BA">
        <w:rPr>
          <w:rFonts w:ascii="Garamond" w:hAnsi="Garamond" w:cs="Arial"/>
          <w:sz w:val="22"/>
          <w:szCs w:val="22"/>
        </w:rPr>
        <w:t>certains passages épousent le graphisme spiralé de la calligraphie avec ses bou</w:t>
      </w:r>
      <w:r w:rsidR="00921D5D">
        <w:rPr>
          <w:rFonts w:ascii="Garamond" w:hAnsi="Garamond" w:cs="Arial"/>
          <w:sz w:val="22"/>
          <w:szCs w:val="22"/>
        </w:rPr>
        <w:t>cles</w:t>
      </w:r>
      <w:r w:rsidR="003E76BD">
        <w:rPr>
          <w:rFonts w:ascii="Garamond" w:hAnsi="Garamond" w:cs="Arial"/>
          <w:sz w:val="22"/>
          <w:szCs w:val="22"/>
        </w:rPr>
        <w:t>, ses</w:t>
      </w:r>
      <w:r w:rsidR="00AE2483">
        <w:rPr>
          <w:rFonts w:ascii="Garamond" w:hAnsi="Garamond" w:cs="Arial"/>
          <w:sz w:val="22"/>
          <w:szCs w:val="22"/>
        </w:rPr>
        <w:t xml:space="preserve"> volutes et ses</w:t>
      </w:r>
      <w:r w:rsidR="00921D5D">
        <w:rPr>
          <w:rFonts w:ascii="Garamond" w:hAnsi="Garamond" w:cs="Arial"/>
          <w:sz w:val="22"/>
          <w:szCs w:val="22"/>
        </w:rPr>
        <w:t xml:space="preserve"> embrayages. </w:t>
      </w:r>
      <w:r w:rsidRPr="004577BA">
        <w:rPr>
          <w:rFonts w:ascii="Garamond" w:hAnsi="Garamond" w:cs="Arial"/>
          <w:sz w:val="22"/>
          <w:szCs w:val="22"/>
        </w:rPr>
        <w:t>Par exemple, lorsque le stucateur rentre à Fès après son pèlerinage arrive sur une place où un conteur est en train de raconter son histoire, le croyant mort. Sans relever le capuchon qui voilait son visage, il écouta, incognito, sa propre histoire :</w:t>
      </w:r>
    </w:p>
    <w:p w:rsidR="00921D5D" w:rsidRPr="00921D5D" w:rsidRDefault="00921D5D" w:rsidP="00921D5D">
      <w:pPr>
        <w:pStyle w:val="ListParagraph"/>
        <w:spacing w:after="0" w:line="240" w:lineRule="auto"/>
        <w:jc w:val="both"/>
        <w:rPr>
          <w:rFonts w:ascii="Garamond" w:hAnsi="Garamond" w:cs="Arial"/>
          <w:sz w:val="20"/>
          <w:szCs w:val="20"/>
          <w:lang w:val="fr-BE"/>
        </w:rPr>
      </w:pPr>
    </w:p>
    <w:p w:rsidR="00A115D9" w:rsidRPr="004577BA" w:rsidRDefault="00A115D9" w:rsidP="003E76BD">
      <w:pPr>
        <w:pStyle w:val="ListParagraph"/>
        <w:spacing w:after="0" w:line="240" w:lineRule="auto"/>
        <w:jc w:val="both"/>
        <w:rPr>
          <w:rFonts w:ascii="Garamond" w:hAnsi="Garamond" w:cs="Arial"/>
          <w:sz w:val="20"/>
          <w:szCs w:val="20"/>
          <w:lang w:val="fr-BE"/>
        </w:rPr>
      </w:pPr>
      <w:r w:rsidRPr="004577BA">
        <w:rPr>
          <w:rFonts w:ascii="Garamond" w:hAnsi="Garamond" w:cs="Arial"/>
          <w:sz w:val="20"/>
          <w:szCs w:val="20"/>
        </w:rPr>
        <w:t>Le bateau de Raïssi, continua le conteur, a été jeté dans les airs par le tourbillon. Tourbillon de feu, lancé par le Dragon des Sept Mers. Il a tourné dans le ciel et la coque a été renversée. Le bateau continue sa route, dans cette position. Les poissons envahissent le bateau, sautent au cou des pèlerins, leur mangent les yeux, puis les ventres et les bas-ventres.  Alors Raïssi prend une épée. Il assomme poissons, rats, goules phosphorescentes. Il voit une barcasse suspendue derrière lui. Il la détache, la pousse jusqu</w:t>
      </w:r>
      <w:r w:rsidR="00374FBA" w:rsidRPr="004577BA">
        <w:rPr>
          <w:rFonts w:ascii="Garamond" w:hAnsi="Garamond" w:cs="Arial"/>
          <w:sz w:val="20"/>
          <w:szCs w:val="20"/>
        </w:rPr>
        <w:t>’</w:t>
      </w:r>
      <w:r w:rsidRPr="004577BA">
        <w:rPr>
          <w:rFonts w:ascii="Garamond" w:hAnsi="Garamond" w:cs="Arial"/>
          <w:sz w:val="20"/>
          <w:szCs w:val="20"/>
        </w:rPr>
        <w:t>à la sortie du bateau. La barcasse saute ente les vagues, le Dragon la poursuit. Il l</w:t>
      </w:r>
      <w:r w:rsidR="00374FBA" w:rsidRPr="004577BA">
        <w:rPr>
          <w:rFonts w:ascii="Garamond" w:hAnsi="Garamond" w:cs="Arial"/>
          <w:sz w:val="20"/>
          <w:szCs w:val="20"/>
        </w:rPr>
        <w:t>’</w:t>
      </w:r>
      <w:r w:rsidRPr="004577BA">
        <w:rPr>
          <w:rFonts w:ascii="Garamond" w:hAnsi="Garamond" w:cs="Arial"/>
          <w:sz w:val="20"/>
          <w:szCs w:val="20"/>
        </w:rPr>
        <w:t>avale, lui et sa barcasse.</w:t>
      </w:r>
      <w:r w:rsidR="00921D5D" w:rsidRPr="00921D5D">
        <w:rPr>
          <w:rStyle w:val="FootnoteReference"/>
          <w:rFonts w:ascii="Garamond" w:hAnsi="Garamond" w:cs="Arial"/>
          <w:sz w:val="20"/>
          <w:szCs w:val="20"/>
        </w:rPr>
        <w:t xml:space="preserve"> </w:t>
      </w:r>
      <w:r w:rsidR="00921D5D" w:rsidRPr="004577BA">
        <w:rPr>
          <w:rStyle w:val="FootnoteReference"/>
          <w:rFonts w:ascii="Garamond" w:hAnsi="Garamond" w:cs="Arial"/>
          <w:sz w:val="20"/>
          <w:szCs w:val="20"/>
        </w:rPr>
        <w:footnoteReference w:id="61"/>
      </w:r>
      <w:r w:rsidRPr="004577BA">
        <w:rPr>
          <w:rFonts w:ascii="Garamond" w:hAnsi="Garamond" w:cs="Arial"/>
          <w:sz w:val="20"/>
          <w:szCs w:val="20"/>
        </w:rPr>
        <w:t xml:space="preserve"> </w:t>
      </w:r>
    </w:p>
    <w:p w:rsidR="00A115D9" w:rsidRPr="004577BA" w:rsidRDefault="00A115D9" w:rsidP="004577BA">
      <w:pPr>
        <w:spacing w:after="0" w:line="240" w:lineRule="auto"/>
        <w:jc w:val="both"/>
        <w:rPr>
          <w:rFonts w:ascii="Garamond" w:hAnsi="Garamond" w:cs="Arial"/>
          <w:sz w:val="20"/>
          <w:szCs w:val="20"/>
        </w:rPr>
      </w:pPr>
    </w:p>
    <w:p w:rsidR="00921D5D" w:rsidRPr="003E76BD" w:rsidRDefault="001A5F20" w:rsidP="004577BA">
      <w:pPr>
        <w:spacing w:after="0" w:line="240" w:lineRule="auto"/>
        <w:jc w:val="both"/>
        <w:rPr>
          <w:rFonts w:ascii="Garamond" w:hAnsi="Garamond" w:cs="Arial"/>
        </w:rPr>
      </w:pPr>
      <w:r w:rsidRPr="003E76BD">
        <w:rPr>
          <w:rFonts w:ascii="Garamond" w:hAnsi="Garamond" w:cs="Arial"/>
        </w:rPr>
        <w:t>Le naufrage s’avère ici la version islami</w:t>
      </w:r>
      <w:r w:rsidR="00AE2483">
        <w:rPr>
          <w:rFonts w:ascii="Garamond" w:hAnsi="Garamond" w:cs="Arial"/>
        </w:rPr>
        <w:t>que du naufrage de l’</w:t>
      </w:r>
      <w:r w:rsidR="003E76BD" w:rsidRPr="003E76BD">
        <w:rPr>
          <w:rFonts w:ascii="Garamond" w:hAnsi="Garamond" w:cs="Arial"/>
        </w:rPr>
        <w:t>Ulysse dantesque, englouti</w:t>
      </w:r>
      <w:r w:rsidR="00921D5D" w:rsidRPr="003E76BD">
        <w:rPr>
          <w:rFonts w:ascii="Garamond" w:hAnsi="Garamond" w:cs="Arial"/>
        </w:rPr>
        <w:t xml:space="preserve"> par une lame de fond pour avoir voulu dépasser les colonnes d’Hercule et accéder à la connaissance. </w:t>
      </w:r>
    </w:p>
    <w:p w:rsidR="00A115D9" w:rsidRPr="004577BA" w:rsidRDefault="00A115D9" w:rsidP="004577BA">
      <w:pPr>
        <w:spacing w:after="0" w:line="240" w:lineRule="auto"/>
        <w:jc w:val="both"/>
        <w:rPr>
          <w:rFonts w:ascii="Garamond" w:hAnsi="Garamond" w:cs="Arial"/>
          <w:sz w:val="24"/>
          <w:szCs w:val="24"/>
          <w:lang w:val="fr-CH"/>
        </w:rPr>
      </w:pPr>
    </w:p>
    <w:p w:rsidR="00A115D9" w:rsidRPr="004709E2" w:rsidRDefault="00A115D9" w:rsidP="004577BA">
      <w:pPr>
        <w:spacing w:after="0" w:line="240" w:lineRule="auto"/>
        <w:jc w:val="both"/>
        <w:rPr>
          <w:rFonts w:ascii="Garamond" w:hAnsi="Garamond" w:cs="Arial"/>
          <w:caps/>
          <w:sz w:val="20"/>
          <w:szCs w:val="20"/>
          <w:lang w:val="fr-CH"/>
        </w:rPr>
      </w:pPr>
      <w:r w:rsidRPr="004709E2">
        <w:rPr>
          <w:rFonts w:ascii="Garamond" w:hAnsi="Garamond" w:cs="Arial"/>
          <w:caps/>
          <w:sz w:val="20"/>
          <w:szCs w:val="20"/>
          <w:lang w:val="fr-CH"/>
        </w:rPr>
        <w:t>La déflagration comme sublimation</w:t>
      </w:r>
    </w:p>
    <w:p w:rsidR="00C739ED" w:rsidRDefault="00C739ED" w:rsidP="004577BA">
      <w:pPr>
        <w:spacing w:after="0" w:line="240" w:lineRule="auto"/>
        <w:ind w:left="1416"/>
        <w:jc w:val="both"/>
        <w:rPr>
          <w:rFonts w:ascii="Garamond" w:hAnsi="Garamond" w:cs="Arial"/>
          <w:sz w:val="20"/>
          <w:szCs w:val="20"/>
        </w:rPr>
      </w:pPr>
    </w:p>
    <w:p w:rsidR="00D04C8A" w:rsidRPr="00921D5D" w:rsidRDefault="00D04C8A" w:rsidP="004577BA">
      <w:pPr>
        <w:spacing w:after="0" w:line="240" w:lineRule="auto"/>
        <w:ind w:left="1416"/>
        <w:jc w:val="both"/>
        <w:rPr>
          <w:rFonts w:ascii="Garamond" w:hAnsi="Garamond" w:cs="Arial"/>
          <w:sz w:val="16"/>
          <w:szCs w:val="16"/>
        </w:rPr>
      </w:pPr>
      <w:r w:rsidRPr="00921D5D">
        <w:rPr>
          <w:rFonts w:ascii="Garamond" w:hAnsi="Garamond" w:cs="Arial"/>
          <w:sz w:val="16"/>
          <w:szCs w:val="16"/>
        </w:rPr>
        <w:t xml:space="preserve">La beauté convulsive sera érotique-voilée, explosante-fixe, magique-circonstancielle </w:t>
      </w:r>
    </w:p>
    <w:p w:rsidR="00D04C8A" w:rsidRPr="00921D5D" w:rsidRDefault="00D04C8A" w:rsidP="004577BA">
      <w:pPr>
        <w:spacing w:after="0" w:line="240" w:lineRule="auto"/>
        <w:ind w:left="1416"/>
        <w:jc w:val="both"/>
        <w:rPr>
          <w:rFonts w:ascii="Garamond" w:hAnsi="Garamond" w:cs="Arial"/>
          <w:sz w:val="16"/>
          <w:szCs w:val="16"/>
        </w:rPr>
      </w:pPr>
      <w:r w:rsidRPr="00921D5D">
        <w:rPr>
          <w:rFonts w:ascii="Garamond" w:hAnsi="Garamond" w:cs="Arial"/>
          <w:sz w:val="16"/>
          <w:szCs w:val="16"/>
        </w:rPr>
        <w:t xml:space="preserve">ou ne sera pas. (André Breton, </w:t>
      </w:r>
      <w:r w:rsidRPr="00921D5D">
        <w:rPr>
          <w:rFonts w:ascii="Garamond" w:hAnsi="Garamond" w:cs="Arial"/>
          <w:i/>
          <w:sz w:val="16"/>
          <w:szCs w:val="16"/>
        </w:rPr>
        <w:t>L’Amour fou</w:t>
      </w:r>
      <w:r w:rsidRPr="00921D5D">
        <w:rPr>
          <w:rFonts w:ascii="Garamond" w:hAnsi="Garamond" w:cs="Arial"/>
          <w:sz w:val="16"/>
          <w:szCs w:val="16"/>
        </w:rPr>
        <w:t xml:space="preserve">, </w:t>
      </w:r>
      <w:r w:rsidR="00921D5D">
        <w:rPr>
          <w:rFonts w:ascii="Garamond" w:hAnsi="Garamond" w:cs="Arial"/>
          <w:sz w:val="16"/>
          <w:szCs w:val="16"/>
        </w:rPr>
        <w:t>1937)</w:t>
      </w:r>
    </w:p>
    <w:p w:rsidR="00D04C8A" w:rsidRPr="004577BA" w:rsidRDefault="00D04C8A" w:rsidP="004577BA">
      <w:pPr>
        <w:spacing w:after="0" w:line="240" w:lineRule="auto"/>
        <w:jc w:val="both"/>
        <w:rPr>
          <w:rFonts w:ascii="Garamond" w:hAnsi="Garamond" w:cs="Arial"/>
          <w:b/>
          <w:caps/>
          <w:sz w:val="24"/>
          <w:szCs w:val="24"/>
          <w:lang w:val="fr-CH"/>
        </w:rPr>
      </w:pPr>
    </w:p>
    <w:p w:rsidR="00A115D9" w:rsidRPr="003E76BD" w:rsidRDefault="001A5F20" w:rsidP="004577BA">
      <w:pPr>
        <w:spacing w:after="0" w:line="240" w:lineRule="auto"/>
        <w:jc w:val="both"/>
        <w:rPr>
          <w:rFonts w:ascii="Garamond" w:hAnsi="Garamond" w:cs="Arial"/>
          <w:lang w:val="fr-CH"/>
        </w:rPr>
      </w:pPr>
      <w:r w:rsidRPr="003E76BD">
        <w:rPr>
          <w:rFonts w:ascii="Garamond" w:hAnsi="Garamond" w:cs="Arial"/>
          <w:lang w:val="fr-CH"/>
        </w:rPr>
        <w:t xml:space="preserve">Une deuxième figure </w:t>
      </w:r>
      <w:r w:rsidR="00351587" w:rsidRPr="003E76BD">
        <w:rPr>
          <w:rFonts w:ascii="Garamond" w:hAnsi="Garamond" w:cs="Arial"/>
          <w:lang w:val="fr-CH"/>
        </w:rPr>
        <w:t>sous-jacente</w:t>
      </w:r>
      <w:r w:rsidRPr="003E76BD">
        <w:rPr>
          <w:rFonts w:ascii="Garamond" w:hAnsi="Garamond" w:cs="Arial"/>
          <w:lang w:val="fr-CH"/>
        </w:rPr>
        <w:t xml:space="preserve"> à l’</w:t>
      </w:r>
      <w:r w:rsidR="00AE2483" w:rsidRPr="003E76BD">
        <w:rPr>
          <w:rFonts w:ascii="Garamond" w:hAnsi="Garamond" w:cs="Arial"/>
          <w:lang w:val="fr-CH"/>
        </w:rPr>
        <w:t>élan</w:t>
      </w:r>
      <w:r w:rsidRPr="003E76BD">
        <w:rPr>
          <w:rFonts w:ascii="Garamond" w:hAnsi="Garamond" w:cs="Arial"/>
          <w:lang w:val="fr-CH"/>
        </w:rPr>
        <w:t xml:space="preserve"> vital est l’explosion</w:t>
      </w:r>
      <w:r w:rsidR="00D04C8A" w:rsidRPr="003E76BD">
        <w:rPr>
          <w:rFonts w:ascii="Garamond" w:hAnsi="Garamond" w:cs="Arial"/>
          <w:lang w:val="fr-CH"/>
        </w:rPr>
        <w:t xml:space="preserve">. </w:t>
      </w:r>
      <w:r w:rsidRPr="003E76BD">
        <w:rPr>
          <w:rFonts w:ascii="Garamond" w:hAnsi="Garamond" w:cs="Arial"/>
          <w:lang w:val="fr-CH"/>
        </w:rPr>
        <w:t xml:space="preserve">Les </w:t>
      </w:r>
      <w:r w:rsidR="00351587" w:rsidRPr="003E76BD">
        <w:rPr>
          <w:rFonts w:ascii="Garamond" w:hAnsi="Garamond" w:cs="Arial"/>
          <w:lang w:val="fr-CH"/>
        </w:rPr>
        <w:t>auteurs</w:t>
      </w:r>
      <w:r w:rsidRPr="003E76BD">
        <w:rPr>
          <w:rFonts w:ascii="Garamond" w:hAnsi="Garamond" w:cs="Arial"/>
          <w:lang w:val="fr-CH"/>
        </w:rPr>
        <w:t xml:space="preserve"> n’ont en l’occurrence plus la contrainte de faire entrer une force giratoire dans le quadrilatère de l’œuvre, mais de suspendre une diffusion de particules centrifuges. </w:t>
      </w:r>
      <w:r w:rsidR="00921D5D" w:rsidRPr="003E76BD">
        <w:rPr>
          <w:rFonts w:ascii="Garamond" w:hAnsi="Garamond" w:cs="Arial"/>
          <w:lang w:val="fr-CH"/>
        </w:rPr>
        <w:t xml:space="preserve">Le romancier </w:t>
      </w:r>
      <w:r w:rsidR="00A115D9" w:rsidRPr="003E76BD">
        <w:rPr>
          <w:rFonts w:ascii="Garamond" w:hAnsi="Garamond" w:cs="Arial"/>
          <w:lang w:val="fr-CH"/>
        </w:rPr>
        <w:t>Jean Portante</w:t>
      </w:r>
      <w:r w:rsidR="00F8380B" w:rsidRPr="003E76BD">
        <w:rPr>
          <w:rFonts w:ascii="Garamond" w:hAnsi="Garamond" w:cs="Arial"/>
          <w:lang w:val="fr-CH"/>
        </w:rPr>
        <w:t xml:space="preserve">, dans </w:t>
      </w:r>
      <w:r w:rsidR="00F8380B" w:rsidRPr="003E76BD">
        <w:rPr>
          <w:rFonts w:ascii="Garamond" w:hAnsi="Garamond" w:cs="Arial"/>
          <w:i/>
          <w:lang w:val="fr-CH"/>
        </w:rPr>
        <w:t>L’architecture des temps présents</w:t>
      </w:r>
      <w:r w:rsidR="00F8380B" w:rsidRPr="003E76BD">
        <w:rPr>
          <w:rFonts w:ascii="Garamond" w:hAnsi="Garamond" w:cs="Arial"/>
          <w:lang w:val="fr-CH"/>
        </w:rPr>
        <w:t xml:space="preserve">, </w:t>
      </w:r>
      <w:r w:rsidR="00921D5D" w:rsidRPr="003E76BD">
        <w:rPr>
          <w:rFonts w:ascii="Garamond" w:hAnsi="Garamond" w:cs="Arial"/>
          <w:lang w:val="fr-CH"/>
        </w:rPr>
        <w:t>relate de la sorte les r</w:t>
      </w:r>
      <w:r w:rsidR="00A115D9" w:rsidRPr="003E76BD">
        <w:rPr>
          <w:rFonts w:ascii="Garamond" w:hAnsi="Garamond" w:cs="Arial"/>
          <w:lang w:val="fr-CH"/>
        </w:rPr>
        <w:t>eprésailles des Allemands pour un att</w:t>
      </w:r>
      <w:r w:rsidR="0003085E" w:rsidRPr="003E76BD">
        <w:rPr>
          <w:rFonts w:ascii="Garamond" w:hAnsi="Garamond" w:cs="Arial"/>
          <w:lang w:val="fr-CH"/>
        </w:rPr>
        <w:t xml:space="preserve">entat de la </w:t>
      </w:r>
      <w:r w:rsidR="00E1331F" w:rsidRPr="003E76BD">
        <w:rPr>
          <w:rFonts w:ascii="Garamond" w:hAnsi="Garamond" w:cs="Arial"/>
          <w:lang w:val="fr-CH"/>
        </w:rPr>
        <w:t>résistance</w:t>
      </w:r>
      <w:r w:rsidR="00921D5D" w:rsidRPr="003E76BD">
        <w:rPr>
          <w:rFonts w:ascii="Garamond" w:hAnsi="Garamond" w:cs="Arial"/>
          <w:lang w:val="fr-CH"/>
        </w:rPr>
        <w:t xml:space="preserve"> en 1943</w:t>
      </w:r>
      <w:r w:rsidR="003E76BD" w:rsidRPr="003E76BD">
        <w:rPr>
          <w:rFonts w:ascii="Garamond" w:hAnsi="Garamond" w:cs="Arial"/>
          <w:lang w:val="fr-CH"/>
        </w:rPr>
        <w:t xml:space="preserve"> contre les SS. Leur prise d’</w:t>
      </w:r>
      <w:r w:rsidR="00E1331F" w:rsidRPr="003E76BD">
        <w:rPr>
          <w:rFonts w:ascii="Garamond" w:hAnsi="Garamond" w:cs="Arial"/>
          <w:lang w:val="fr-CH"/>
        </w:rPr>
        <w:t xml:space="preserve">otage </w:t>
      </w:r>
      <w:r w:rsidR="003E76BD" w:rsidRPr="003E76BD">
        <w:rPr>
          <w:rFonts w:ascii="Garamond" w:hAnsi="Garamond" w:cs="Arial"/>
          <w:lang w:val="fr-CH"/>
        </w:rPr>
        <w:t xml:space="preserve">de dix </w:t>
      </w:r>
      <w:r w:rsidR="0003085E" w:rsidRPr="003E76BD">
        <w:rPr>
          <w:rFonts w:ascii="Garamond" w:hAnsi="Garamond" w:cs="Arial"/>
          <w:lang w:val="fr-CH"/>
        </w:rPr>
        <w:t>villageois</w:t>
      </w:r>
      <w:r w:rsidR="003E76BD" w:rsidRPr="003E76BD">
        <w:rPr>
          <w:rFonts w:ascii="Garamond" w:hAnsi="Garamond" w:cs="Arial"/>
          <w:lang w:val="fr-CH"/>
        </w:rPr>
        <w:t xml:space="preserve"> innocents à l’issue de cette action vient dès lors</w:t>
      </w:r>
      <w:r w:rsidR="00921D5D" w:rsidRPr="003E76BD">
        <w:rPr>
          <w:rFonts w:ascii="Garamond" w:hAnsi="Garamond" w:cs="Arial"/>
          <w:lang w:val="fr-CH"/>
        </w:rPr>
        <w:t xml:space="preserve"> </w:t>
      </w:r>
      <w:r w:rsidR="00AE2483">
        <w:rPr>
          <w:rFonts w:ascii="Garamond" w:hAnsi="Garamond" w:cs="Arial"/>
          <w:lang w:val="fr-CH"/>
        </w:rPr>
        <w:t>frapper à</w:t>
      </w:r>
      <w:r w:rsidR="003E76BD" w:rsidRPr="003E76BD">
        <w:rPr>
          <w:rFonts w:ascii="Garamond" w:hAnsi="Garamond" w:cs="Arial"/>
          <w:lang w:val="fr-CH"/>
        </w:rPr>
        <w:t xml:space="preserve"> la mauvaise conscience du narrateur</w:t>
      </w:r>
      <w:r w:rsidR="003E76BD">
        <w:rPr>
          <w:rFonts w:ascii="Garamond" w:hAnsi="Garamond" w:cs="Arial"/>
          <w:lang w:val="fr-CH"/>
        </w:rPr>
        <w:t xml:space="preserve"> impliqué dans l’attentat</w:t>
      </w:r>
      <w:r w:rsidR="0003085E" w:rsidRPr="003E76BD">
        <w:rPr>
          <w:rFonts w:ascii="Garamond" w:hAnsi="Garamond" w:cs="Arial"/>
          <w:lang w:val="fr-CH"/>
        </w:rPr>
        <w:t xml:space="preserve"> </w:t>
      </w:r>
      <w:r w:rsidR="00A115D9" w:rsidRPr="003E76BD">
        <w:rPr>
          <w:rFonts w:ascii="Garamond" w:hAnsi="Garamond" w:cs="Arial"/>
          <w:lang w:val="fr-CH"/>
        </w:rPr>
        <w:t xml:space="preserve">: </w:t>
      </w:r>
    </w:p>
    <w:p w:rsidR="00A115D9" w:rsidRPr="004577BA" w:rsidRDefault="00A115D9" w:rsidP="004577BA">
      <w:pPr>
        <w:spacing w:after="0" w:line="240" w:lineRule="auto"/>
        <w:ind w:firstLine="708"/>
        <w:jc w:val="both"/>
        <w:rPr>
          <w:rFonts w:ascii="Garamond" w:hAnsi="Garamond" w:cs="Arial"/>
          <w:sz w:val="20"/>
          <w:szCs w:val="20"/>
          <w:lang w:val="fr-CH"/>
        </w:rPr>
      </w:pPr>
    </w:p>
    <w:p w:rsidR="00A115D9" w:rsidRPr="00AE2483" w:rsidRDefault="00A115D9" w:rsidP="004577BA">
      <w:pPr>
        <w:spacing w:after="0" w:line="240" w:lineRule="auto"/>
        <w:ind w:left="708" w:firstLine="708"/>
        <w:jc w:val="both"/>
        <w:rPr>
          <w:rFonts w:ascii="Garamond" w:hAnsi="Garamond" w:cs="Arial"/>
          <w:sz w:val="18"/>
          <w:szCs w:val="18"/>
          <w:lang w:val="fr-CH"/>
        </w:rPr>
      </w:pPr>
      <w:r w:rsidRPr="00AE2483">
        <w:rPr>
          <w:rFonts w:ascii="Garamond" w:hAnsi="Garamond" w:cs="Arial"/>
          <w:sz w:val="18"/>
          <w:szCs w:val="18"/>
          <w:lang w:val="fr-CH"/>
        </w:rPr>
        <w:t>Pendant longtemps, elle m</w:t>
      </w:r>
      <w:r w:rsidR="00374FBA" w:rsidRPr="00AE2483">
        <w:rPr>
          <w:rFonts w:ascii="Garamond" w:hAnsi="Garamond" w:cs="Arial"/>
          <w:sz w:val="18"/>
          <w:szCs w:val="18"/>
          <w:lang w:val="fr-CH"/>
        </w:rPr>
        <w:t>’</w:t>
      </w:r>
      <w:r w:rsidRPr="00AE2483">
        <w:rPr>
          <w:rFonts w:ascii="Garamond" w:hAnsi="Garamond" w:cs="Arial"/>
          <w:sz w:val="18"/>
          <w:szCs w:val="18"/>
          <w:lang w:val="fr-CH"/>
        </w:rPr>
        <w:t>apparut dans les rêves, la maison dynamitée. Une boule de feu. Le toit qui était arraché et flottait dans le ciel, les tuiles rouges qui éclataient en mille morceaux, explosant chacun à son tour, formant un bouquet multicolore près des nuages sombres. Comme dans un feu d</w:t>
      </w:r>
      <w:r w:rsidR="00374FBA" w:rsidRPr="00AE2483">
        <w:rPr>
          <w:rFonts w:ascii="Garamond" w:hAnsi="Garamond" w:cs="Arial"/>
          <w:sz w:val="18"/>
          <w:szCs w:val="18"/>
          <w:lang w:val="fr-CH"/>
        </w:rPr>
        <w:t>’</w:t>
      </w:r>
      <w:r w:rsidRPr="00AE2483">
        <w:rPr>
          <w:rFonts w:ascii="Garamond" w:hAnsi="Garamond" w:cs="Arial"/>
          <w:sz w:val="18"/>
          <w:szCs w:val="18"/>
          <w:lang w:val="fr-CH"/>
        </w:rPr>
        <w:t>artifice qui s</w:t>
      </w:r>
      <w:r w:rsidR="00374FBA" w:rsidRPr="00AE2483">
        <w:rPr>
          <w:rFonts w:ascii="Garamond" w:hAnsi="Garamond" w:cs="Arial"/>
          <w:sz w:val="18"/>
          <w:szCs w:val="18"/>
          <w:lang w:val="fr-CH"/>
        </w:rPr>
        <w:t>’</w:t>
      </w:r>
      <w:r w:rsidRPr="00AE2483">
        <w:rPr>
          <w:rFonts w:ascii="Garamond" w:hAnsi="Garamond" w:cs="Arial"/>
          <w:sz w:val="18"/>
          <w:szCs w:val="18"/>
          <w:lang w:val="fr-CH"/>
        </w:rPr>
        <w:t>épanouissait dans toute sa splendeur et qui, soudain, se figeait. Et c</w:t>
      </w:r>
      <w:r w:rsidR="00374FBA" w:rsidRPr="00AE2483">
        <w:rPr>
          <w:rFonts w:ascii="Garamond" w:hAnsi="Garamond" w:cs="Arial"/>
          <w:sz w:val="18"/>
          <w:szCs w:val="18"/>
          <w:lang w:val="fr-CH"/>
        </w:rPr>
        <w:t>’</w:t>
      </w:r>
      <w:r w:rsidRPr="00AE2483">
        <w:rPr>
          <w:rFonts w:ascii="Garamond" w:hAnsi="Garamond" w:cs="Arial"/>
          <w:sz w:val="18"/>
          <w:szCs w:val="18"/>
          <w:lang w:val="fr-CH"/>
        </w:rPr>
        <w:t>étaient des bouts de corps carbonisés qui retombaient, des bras, des mains, des jambes, des pieds, des têtes. Des têtes avec des bouches qui parlaient à voix basse en tombant. S</w:t>
      </w:r>
      <w:r w:rsidR="00374FBA" w:rsidRPr="00AE2483">
        <w:rPr>
          <w:rFonts w:ascii="Garamond" w:hAnsi="Garamond" w:cs="Arial"/>
          <w:sz w:val="18"/>
          <w:szCs w:val="18"/>
          <w:lang w:val="fr-CH"/>
        </w:rPr>
        <w:t>’</w:t>
      </w:r>
      <w:r w:rsidRPr="00AE2483">
        <w:rPr>
          <w:rFonts w:ascii="Garamond" w:hAnsi="Garamond" w:cs="Arial"/>
          <w:sz w:val="18"/>
          <w:szCs w:val="18"/>
          <w:lang w:val="fr-CH"/>
        </w:rPr>
        <w:t>arrêtant à hauteur de mon visage en me chuchotant trois syllabes à peine audibles : assassin.  Puis les murs s</w:t>
      </w:r>
      <w:r w:rsidR="00374FBA" w:rsidRPr="00AE2483">
        <w:rPr>
          <w:rFonts w:ascii="Garamond" w:hAnsi="Garamond" w:cs="Arial"/>
          <w:sz w:val="18"/>
          <w:szCs w:val="18"/>
          <w:lang w:val="fr-CH"/>
        </w:rPr>
        <w:t>’</w:t>
      </w:r>
      <w:r w:rsidRPr="00AE2483">
        <w:rPr>
          <w:rFonts w:ascii="Garamond" w:hAnsi="Garamond" w:cs="Arial"/>
          <w:sz w:val="18"/>
          <w:szCs w:val="18"/>
          <w:lang w:val="fr-CH"/>
        </w:rPr>
        <w:t xml:space="preserve">envolaient. </w:t>
      </w:r>
      <w:r w:rsidR="00921D5D" w:rsidRPr="00AE2483">
        <w:rPr>
          <w:rStyle w:val="FootnoteReference"/>
          <w:rFonts w:ascii="Garamond" w:hAnsi="Garamond" w:cs="Arial"/>
          <w:sz w:val="18"/>
          <w:szCs w:val="18"/>
          <w:lang w:val="fr-CH"/>
        </w:rPr>
        <w:footnoteReference w:id="62"/>
      </w:r>
    </w:p>
    <w:p w:rsidR="003E76BD" w:rsidRPr="004577BA" w:rsidRDefault="003E76BD" w:rsidP="004577BA">
      <w:pPr>
        <w:spacing w:after="0" w:line="240" w:lineRule="auto"/>
        <w:ind w:left="708" w:firstLine="708"/>
        <w:jc w:val="both"/>
        <w:rPr>
          <w:rFonts w:ascii="Garamond" w:hAnsi="Garamond" w:cs="Arial"/>
          <w:sz w:val="24"/>
          <w:szCs w:val="24"/>
          <w:lang w:val="fr-CH"/>
        </w:rPr>
      </w:pPr>
    </w:p>
    <w:p w:rsidR="00BB45E5" w:rsidRPr="00333D66" w:rsidRDefault="00921D5D" w:rsidP="004577BA">
      <w:pPr>
        <w:pStyle w:val="NormalWeb"/>
        <w:shd w:val="clear" w:color="auto" w:fill="FFFFFF"/>
        <w:jc w:val="both"/>
        <w:textAlignment w:val="top"/>
        <w:rPr>
          <w:rStyle w:val="apple-converted-space"/>
          <w:rFonts w:ascii="Garamond" w:hAnsi="Garamond" w:cs="Arial"/>
          <w:sz w:val="22"/>
          <w:szCs w:val="22"/>
        </w:rPr>
      </w:pPr>
      <w:r>
        <w:rPr>
          <w:rFonts w:ascii="Garamond" w:hAnsi="Garamond" w:cs="Arial"/>
          <w:sz w:val="22"/>
          <w:szCs w:val="22"/>
          <w:lang w:val="fr-CH"/>
        </w:rPr>
        <w:t xml:space="preserve">L’épilogue apocalyptique de </w:t>
      </w:r>
      <w:r w:rsidR="00926B6D">
        <w:rPr>
          <w:rFonts w:ascii="Garamond" w:hAnsi="Garamond" w:cs="Arial"/>
          <w:i/>
          <w:sz w:val="22"/>
          <w:szCs w:val="22"/>
          <w:lang w:val="fr-CH"/>
        </w:rPr>
        <w:t xml:space="preserve">Zabriskie Point </w:t>
      </w:r>
      <w:r w:rsidR="00AE2483">
        <w:rPr>
          <w:rFonts w:ascii="Garamond" w:hAnsi="Garamond" w:cs="Arial"/>
          <w:sz w:val="22"/>
          <w:szCs w:val="22"/>
          <w:lang w:val="fr-CH"/>
        </w:rPr>
        <w:t>(197</w:t>
      </w:r>
      <w:r w:rsidR="00333D66">
        <w:rPr>
          <w:rFonts w:ascii="Garamond" w:hAnsi="Garamond" w:cs="Arial"/>
          <w:sz w:val="22"/>
          <w:szCs w:val="22"/>
          <w:lang w:val="fr-CH"/>
        </w:rPr>
        <w:t>0) de</w:t>
      </w:r>
      <w:r w:rsidR="00A115D9" w:rsidRPr="004577BA">
        <w:rPr>
          <w:rFonts w:ascii="Garamond" w:hAnsi="Garamond" w:cs="Arial"/>
          <w:sz w:val="22"/>
          <w:szCs w:val="22"/>
          <w:lang w:val="fr-CH"/>
        </w:rPr>
        <w:t xml:space="preserve"> </w:t>
      </w:r>
      <w:r w:rsidRPr="004577BA">
        <w:rPr>
          <w:rFonts w:ascii="Garamond" w:hAnsi="Garamond" w:cs="Arial"/>
          <w:sz w:val="22"/>
          <w:szCs w:val="22"/>
          <w:lang w:val="fr-CH"/>
        </w:rPr>
        <w:t>Michelangelo Antonioni</w:t>
      </w:r>
      <w:r w:rsidR="00333D66">
        <w:rPr>
          <w:rFonts w:ascii="Garamond" w:hAnsi="Garamond" w:cs="Arial"/>
          <w:sz w:val="22"/>
          <w:szCs w:val="22"/>
          <w:lang w:val="fr-CH"/>
        </w:rPr>
        <w:t xml:space="preserve"> pourrait être la scène primitive de cet épisode </w:t>
      </w:r>
      <w:r w:rsidR="003E76BD">
        <w:rPr>
          <w:rFonts w:ascii="Garamond" w:hAnsi="Garamond" w:cs="Arial"/>
          <w:sz w:val="22"/>
          <w:szCs w:val="22"/>
          <w:lang w:val="fr-CH"/>
        </w:rPr>
        <w:t>dès lors qu’</w:t>
      </w:r>
      <w:r w:rsidR="00AE2483">
        <w:rPr>
          <w:rFonts w:ascii="Garamond" w:hAnsi="Garamond" w:cs="Arial"/>
          <w:sz w:val="22"/>
          <w:szCs w:val="22"/>
          <w:lang w:val="fr-CH"/>
        </w:rPr>
        <w:t>il</w:t>
      </w:r>
      <w:r w:rsidR="00333D66">
        <w:rPr>
          <w:rFonts w:ascii="Garamond" w:hAnsi="Garamond" w:cs="Arial"/>
          <w:sz w:val="22"/>
          <w:szCs w:val="22"/>
          <w:lang w:val="fr-CH"/>
        </w:rPr>
        <w:t xml:space="preserve"> </w:t>
      </w:r>
      <w:r w:rsidR="00A115D9" w:rsidRPr="004577BA">
        <w:rPr>
          <w:rFonts w:ascii="Garamond" w:hAnsi="Garamond" w:cs="Arial"/>
          <w:sz w:val="22"/>
          <w:szCs w:val="22"/>
          <w:lang w:val="fr-CH"/>
        </w:rPr>
        <w:t>parvient à sublimer la gravité de la contestation étudiante contre</w:t>
      </w:r>
      <w:r w:rsidR="003E76BD">
        <w:rPr>
          <w:rFonts w:ascii="Garamond" w:hAnsi="Garamond" w:cs="Arial"/>
          <w:sz w:val="22"/>
          <w:szCs w:val="22"/>
          <w:lang w:val="fr-CH"/>
        </w:rPr>
        <w:t xml:space="preserve"> un É</w:t>
      </w:r>
      <w:r w:rsidR="00333D66">
        <w:rPr>
          <w:rFonts w:ascii="Garamond" w:hAnsi="Garamond" w:cs="Arial"/>
          <w:sz w:val="22"/>
          <w:szCs w:val="22"/>
          <w:lang w:val="fr-CH"/>
        </w:rPr>
        <w:t xml:space="preserve">tat raciste et tyrannique. </w:t>
      </w:r>
      <w:r w:rsidR="003E76BD">
        <w:rPr>
          <w:rFonts w:ascii="Garamond" w:hAnsi="Garamond" w:cs="Arial"/>
          <w:sz w:val="22"/>
          <w:szCs w:val="22"/>
        </w:rPr>
        <w:t>La jeune rebelle</w:t>
      </w:r>
      <w:r w:rsidR="00A115D9" w:rsidRPr="004577BA">
        <w:rPr>
          <w:rFonts w:ascii="Garamond" w:hAnsi="Garamond" w:cs="Arial"/>
          <w:sz w:val="22"/>
          <w:szCs w:val="22"/>
        </w:rPr>
        <w:t xml:space="preserve"> fantasme </w:t>
      </w:r>
      <w:r w:rsidR="003E76BD">
        <w:rPr>
          <w:rFonts w:ascii="Garamond" w:hAnsi="Garamond" w:cs="Arial"/>
          <w:sz w:val="22"/>
          <w:szCs w:val="22"/>
        </w:rPr>
        <w:t>sa vengeance contre la société dans une</w:t>
      </w:r>
      <w:r w:rsidR="00BB45E5" w:rsidRPr="004577BA">
        <w:rPr>
          <w:rFonts w:ascii="Garamond" w:hAnsi="Garamond" w:cs="Arial"/>
          <w:sz w:val="22"/>
          <w:szCs w:val="22"/>
        </w:rPr>
        <w:t xml:space="preserve"> </w:t>
      </w:r>
      <w:r w:rsidR="00A115D9" w:rsidRPr="004577BA">
        <w:rPr>
          <w:rFonts w:ascii="Garamond" w:hAnsi="Garamond" w:cs="Arial"/>
          <w:sz w:val="22"/>
          <w:szCs w:val="22"/>
        </w:rPr>
        <w:t>scène hallucinée et hallucinante, qui voit tous les symboles du consumér</w:t>
      </w:r>
      <w:r w:rsidR="003E76BD">
        <w:rPr>
          <w:rFonts w:ascii="Garamond" w:hAnsi="Garamond" w:cs="Arial"/>
          <w:sz w:val="22"/>
          <w:szCs w:val="22"/>
        </w:rPr>
        <w:t>isme occidental explose</w:t>
      </w:r>
      <w:r w:rsidR="00AE2483">
        <w:rPr>
          <w:rFonts w:ascii="Garamond" w:hAnsi="Garamond" w:cs="Arial"/>
          <w:sz w:val="22"/>
          <w:szCs w:val="22"/>
        </w:rPr>
        <w:t>r</w:t>
      </w:r>
      <w:r w:rsidR="00E1331F">
        <w:rPr>
          <w:rFonts w:ascii="Garamond" w:hAnsi="Garamond" w:cs="Arial"/>
          <w:sz w:val="22"/>
          <w:szCs w:val="22"/>
        </w:rPr>
        <w:t xml:space="preserve"> </w:t>
      </w:r>
      <w:r w:rsidR="00AE2483">
        <w:rPr>
          <w:rFonts w:ascii="Garamond" w:hAnsi="Garamond" w:cs="Arial"/>
          <w:sz w:val="22"/>
          <w:szCs w:val="22"/>
        </w:rPr>
        <w:t>et être réduits en lambeaux</w:t>
      </w:r>
      <w:r w:rsidR="00A115D9" w:rsidRPr="004577BA">
        <w:rPr>
          <w:rFonts w:ascii="Garamond" w:hAnsi="Garamond" w:cs="Arial"/>
          <w:sz w:val="22"/>
          <w:szCs w:val="22"/>
        </w:rPr>
        <w:t xml:space="preserve"> flottant da</w:t>
      </w:r>
      <w:r w:rsidR="00E1331F">
        <w:rPr>
          <w:rFonts w:ascii="Garamond" w:hAnsi="Garamond" w:cs="Arial"/>
          <w:sz w:val="22"/>
          <w:szCs w:val="22"/>
        </w:rPr>
        <w:t xml:space="preserve">ns les airs, saisies au ralenti </w:t>
      </w:r>
      <w:r w:rsidR="00A115D9" w:rsidRPr="004577BA">
        <w:rPr>
          <w:rFonts w:ascii="Garamond" w:hAnsi="Garamond" w:cs="Arial"/>
          <w:sz w:val="22"/>
          <w:szCs w:val="22"/>
        </w:rPr>
        <w:t>sur la musique</w:t>
      </w:r>
      <w:r w:rsidR="00E1331F">
        <w:rPr>
          <w:rFonts w:ascii="Garamond" w:hAnsi="Garamond" w:cs="Arial"/>
          <w:sz w:val="22"/>
          <w:szCs w:val="22"/>
        </w:rPr>
        <w:t xml:space="preserve"> envoûtante</w:t>
      </w:r>
      <w:r w:rsidR="00A115D9" w:rsidRPr="004577BA">
        <w:rPr>
          <w:rFonts w:ascii="Garamond" w:hAnsi="Garamond" w:cs="Arial"/>
          <w:sz w:val="22"/>
          <w:szCs w:val="22"/>
        </w:rPr>
        <w:t xml:space="preserve"> des Pink Floyd. </w:t>
      </w:r>
      <w:r w:rsidR="00333D66">
        <w:rPr>
          <w:rFonts w:ascii="Garamond" w:hAnsi="Garamond" w:cs="Arial"/>
          <w:sz w:val="22"/>
          <w:szCs w:val="22"/>
        </w:rPr>
        <w:t xml:space="preserve"> L’art et l’amour </w:t>
      </w:r>
      <w:r w:rsidR="00A115D9" w:rsidRPr="004577BA">
        <w:rPr>
          <w:rFonts w:ascii="Garamond" w:hAnsi="Garamond" w:cs="Arial"/>
          <w:sz w:val="22"/>
          <w:szCs w:val="22"/>
        </w:rPr>
        <w:t>sont une sublimation du réel, le seul lieu où la révolte et la libérati</w:t>
      </w:r>
      <w:r w:rsidR="003E76BD">
        <w:rPr>
          <w:rFonts w:ascii="Garamond" w:hAnsi="Garamond" w:cs="Arial"/>
          <w:sz w:val="22"/>
          <w:szCs w:val="22"/>
        </w:rPr>
        <w:t>on semblent</w:t>
      </w:r>
      <w:r w:rsidR="00A115D9" w:rsidRPr="004577BA">
        <w:rPr>
          <w:rFonts w:ascii="Garamond" w:hAnsi="Garamond" w:cs="Arial"/>
          <w:sz w:val="22"/>
          <w:szCs w:val="22"/>
        </w:rPr>
        <w:t xml:space="preserve"> possibles. </w:t>
      </w:r>
    </w:p>
    <w:p w:rsidR="00A115D9" w:rsidRPr="004577BA" w:rsidRDefault="00BB45E5" w:rsidP="004577BA">
      <w:pPr>
        <w:spacing w:after="0" w:line="240" w:lineRule="auto"/>
        <w:jc w:val="both"/>
        <w:rPr>
          <w:rFonts w:ascii="Garamond" w:hAnsi="Garamond" w:cs="Arial"/>
          <w:lang w:val="fr-CH"/>
        </w:rPr>
      </w:pPr>
      <w:r w:rsidRPr="004577BA">
        <w:rPr>
          <w:rStyle w:val="apple-converted-space"/>
          <w:rFonts w:ascii="Garamond" w:hAnsi="Garamond" w:cs="Arial"/>
          <w:lang w:val="fr-BE"/>
        </w:rPr>
        <w:t xml:space="preserve"> </w:t>
      </w:r>
      <w:r w:rsidR="004339AC" w:rsidRPr="004577BA">
        <w:rPr>
          <w:rStyle w:val="apple-converted-space"/>
          <w:rFonts w:ascii="Garamond" w:hAnsi="Garamond" w:cs="Arial"/>
          <w:lang w:val="fr-BE"/>
        </w:rPr>
        <w:tab/>
      </w:r>
      <w:r w:rsidRPr="004577BA">
        <w:rPr>
          <w:rStyle w:val="apple-converted-space"/>
          <w:rFonts w:ascii="Garamond" w:hAnsi="Garamond" w:cs="Arial"/>
          <w:lang w:val="fr-BE"/>
        </w:rPr>
        <w:t>Dans ses</w:t>
      </w:r>
      <w:r w:rsidRPr="004577BA">
        <w:rPr>
          <w:rStyle w:val="apple-converted-space"/>
          <w:rFonts w:ascii="Garamond" w:hAnsi="Garamond" w:cs="Arial"/>
          <w:i/>
          <w:lang w:val="fr-BE"/>
        </w:rPr>
        <w:t xml:space="preserve"> Leçons américaines</w:t>
      </w:r>
      <w:r w:rsidR="00333D66">
        <w:rPr>
          <w:rStyle w:val="apple-converted-space"/>
          <w:rFonts w:ascii="Garamond" w:hAnsi="Garamond" w:cs="Arial"/>
          <w:i/>
          <w:lang w:val="fr-BE"/>
        </w:rPr>
        <w:t xml:space="preserve"> </w:t>
      </w:r>
      <w:r w:rsidR="00333D66" w:rsidRPr="004577BA">
        <w:rPr>
          <w:rStyle w:val="apple-converted-space"/>
          <w:rFonts w:ascii="Garamond" w:hAnsi="Garamond" w:cs="Arial"/>
          <w:lang w:val="fr-BE"/>
        </w:rPr>
        <w:t>(1985)</w:t>
      </w:r>
      <w:r w:rsidRPr="004577BA">
        <w:rPr>
          <w:rStyle w:val="apple-converted-space"/>
          <w:rFonts w:ascii="Garamond" w:hAnsi="Garamond" w:cs="Arial"/>
          <w:i/>
          <w:lang w:val="fr-BE"/>
        </w:rPr>
        <w:t xml:space="preserve">, </w:t>
      </w:r>
      <w:r w:rsidRPr="004577BA">
        <w:rPr>
          <w:rStyle w:val="apple-converted-space"/>
          <w:rFonts w:ascii="Garamond" w:hAnsi="Garamond" w:cs="Arial"/>
          <w:lang w:val="fr-BE"/>
        </w:rPr>
        <w:t xml:space="preserve">Italo Calvino, </w:t>
      </w:r>
      <w:r w:rsidR="003E76BD">
        <w:rPr>
          <w:rStyle w:val="apple-converted-space"/>
          <w:rFonts w:ascii="Garamond" w:hAnsi="Garamond" w:cs="Arial"/>
          <w:lang w:val="fr-BE"/>
        </w:rPr>
        <w:t xml:space="preserve">appelait de ses vœux, comme valeur à </w:t>
      </w:r>
      <w:r w:rsidR="00926B6D">
        <w:rPr>
          <w:rStyle w:val="apple-converted-space"/>
          <w:rFonts w:ascii="Garamond" w:hAnsi="Garamond" w:cs="Arial"/>
          <w:lang w:val="fr-BE"/>
        </w:rPr>
        <w:t>défendre</w:t>
      </w:r>
      <w:r w:rsidR="003E76BD">
        <w:rPr>
          <w:rStyle w:val="apple-converted-space"/>
          <w:rFonts w:ascii="Garamond" w:hAnsi="Garamond" w:cs="Arial"/>
          <w:lang w:val="fr-BE"/>
        </w:rPr>
        <w:t xml:space="preserve"> pour le 21</w:t>
      </w:r>
      <w:r w:rsidR="003E76BD" w:rsidRPr="003E76BD">
        <w:rPr>
          <w:rStyle w:val="apple-converted-space"/>
          <w:rFonts w:ascii="Garamond" w:hAnsi="Garamond" w:cs="Arial"/>
          <w:vertAlign w:val="superscript"/>
          <w:lang w:val="fr-BE"/>
        </w:rPr>
        <w:t>ième</w:t>
      </w:r>
      <w:r w:rsidR="003E76BD">
        <w:rPr>
          <w:rStyle w:val="apple-converted-space"/>
          <w:rFonts w:ascii="Garamond" w:hAnsi="Garamond" w:cs="Arial"/>
          <w:lang w:val="fr-BE"/>
        </w:rPr>
        <w:t xml:space="preserve"> siècle,</w:t>
      </w:r>
      <w:r w:rsidR="00A115D9" w:rsidRPr="004577BA">
        <w:rPr>
          <w:rStyle w:val="apple-converted-space"/>
          <w:rFonts w:ascii="Garamond" w:hAnsi="Garamond" w:cs="Arial"/>
          <w:lang w:val="fr-BE"/>
        </w:rPr>
        <w:t xml:space="preserve"> la « légèreté »</w:t>
      </w:r>
      <w:r w:rsidR="003E76BD">
        <w:rPr>
          <w:rStyle w:val="apple-converted-space"/>
          <w:rFonts w:ascii="Garamond" w:hAnsi="Garamond" w:cs="Arial"/>
          <w:lang w:val="fr-BE"/>
        </w:rPr>
        <w:t xml:space="preserve">, la soustraction de poids, seul moyen </w:t>
      </w:r>
      <w:r w:rsidR="004339AC" w:rsidRPr="004577BA">
        <w:rPr>
          <w:rStyle w:val="apple-converted-space"/>
          <w:rFonts w:ascii="Garamond" w:hAnsi="Garamond" w:cs="Arial"/>
          <w:lang w:val="fr-BE"/>
        </w:rPr>
        <w:t xml:space="preserve">pour lutter contre la pesanteur </w:t>
      </w:r>
      <w:r w:rsidR="00E1331F">
        <w:rPr>
          <w:rStyle w:val="apple-converted-space"/>
          <w:rFonts w:ascii="Garamond" w:hAnsi="Garamond" w:cs="Arial"/>
          <w:lang w:val="fr-BE"/>
        </w:rPr>
        <w:t>et l’inertie du monde</w:t>
      </w:r>
      <w:r w:rsidR="00333D66">
        <w:rPr>
          <w:rStyle w:val="apple-converted-space"/>
          <w:rFonts w:ascii="Garamond" w:hAnsi="Garamond" w:cs="Arial"/>
          <w:lang w:val="fr-BE"/>
        </w:rPr>
        <w:t>.</w:t>
      </w:r>
      <w:r w:rsidR="00E1331F">
        <w:rPr>
          <w:rStyle w:val="apple-converted-space"/>
          <w:rFonts w:ascii="Garamond" w:hAnsi="Garamond" w:cs="Arial"/>
          <w:lang w:val="fr-BE"/>
        </w:rPr>
        <w:t xml:space="preserve"> </w:t>
      </w:r>
      <w:r w:rsidR="003E76BD">
        <w:rPr>
          <w:rStyle w:val="apple-converted-space"/>
          <w:rFonts w:ascii="Garamond" w:hAnsi="Garamond" w:cs="Arial"/>
          <w:lang w:val="fr-BE"/>
        </w:rPr>
        <w:t>Il n’hésite pas à renvoyer à Dante qui avait l’art de requal</w:t>
      </w:r>
      <w:r w:rsidR="00A115D9" w:rsidRPr="004577BA">
        <w:rPr>
          <w:rFonts w:ascii="Garamond" w:hAnsi="Garamond" w:cs="Arial"/>
          <w:lang w:val="fr-CH"/>
        </w:rPr>
        <w:t>ifier l</w:t>
      </w:r>
      <w:r w:rsidR="00374FBA" w:rsidRPr="004577BA">
        <w:rPr>
          <w:rFonts w:ascii="Garamond" w:hAnsi="Garamond" w:cs="Arial"/>
          <w:lang w:val="fr-CH"/>
        </w:rPr>
        <w:t>’</w:t>
      </w:r>
      <w:r w:rsidR="00926B6D">
        <w:rPr>
          <w:rFonts w:ascii="Garamond" w:hAnsi="Garamond" w:cs="Arial"/>
          <w:lang w:val="fr-CH"/>
        </w:rPr>
        <w:t>horreur</w:t>
      </w:r>
      <w:r w:rsidR="003E76BD">
        <w:rPr>
          <w:rFonts w:ascii="Garamond" w:hAnsi="Garamond" w:cs="Arial"/>
          <w:lang w:val="fr-CH"/>
        </w:rPr>
        <w:t xml:space="preserve"> </w:t>
      </w:r>
      <w:r w:rsidR="00926B6D" w:rsidRPr="004577BA">
        <w:rPr>
          <w:rFonts w:ascii="Garamond" w:hAnsi="Garamond" w:cs="Arial"/>
          <w:lang w:val="fr-CH"/>
        </w:rPr>
        <w:t>par la poésie</w:t>
      </w:r>
      <w:r w:rsidR="00926B6D">
        <w:rPr>
          <w:rFonts w:ascii="Garamond" w:hAnsi="Garamond" w:cs="Arial"/>
          <w:lang w:val="fr-CH"/>
        </w:rPr>
        <w:t>, comme</w:t>
      </w:r>
      <w:r w:rsidR="00926B6D" w:rsidRPr="004577BA">
        <w:rPr>
          <w:rFonts w:ascii="Garamond" w:hAnsi="Garamond" w:cs="Arial"/>
          <w:lang w:val="fr-CH"/>
        </w:rPr>
        <w:t xml:space="preserve"> </w:t>
      </w:r>
      <w:r w:rsidR="003E76BD">
        <w:rPr>
          <w:rFonts w:ascii="Garamond" w:hAnsi="Garamond" w:cs="Arial"/>
          <w:lang w:val="fr-CH"/>
        </w:rPr>
        <w:t>dans le</w:t>
      </w:r>
      <w:r w:rsidR="00A115D9" w:rsidRPr="004577BA">
        <w:rPr>
          <w:rFonts w:ascii="Garamond" w:hAnsi="Garamond" w:cs="Arial"/>
          <w:lang w:val="fr-CH"/>
        </w:rPr>
        <w:t xml:space="preserve"> chant </w:t>
      </w:r>
      <w:r w:rsidR="00926B6D">
        <w:rPr>
          <w:rFonts w:ascii="Garamond" w:hAnsi="Garamond" w:cs="Arial"/>
          <w:lang w:val="fr-CH"/>
        </w:rPr>
        <w:t xml:space="preserve">XV </w:t>
      </w:r>
      <w:r w:rsidR="00A115D9" w:rsidRPr="004577BA">
        <w:rPr>
          <w:rFonts w:ascii="Garamond" w:hAnsi="Garamond" w:cs="Arial"/>
          <w:lang w:val="fr-CH"/>
        </w:rPr>
        <w:t xml:space="preserve">de </w:t>
      </w:r>
      <w:r w:rsidR="00926B6D">
        <w:rPr>
          <w:rFonts w:ascii="Garamond" w:hAnsi="Garamond" w:cs="Arial"/>
          <w:i/>
          <w:lang w:val="fr-CH"/>
        </w:rPr>
        <w:t>L</w:t>
      </w:r>
      <w:r w:rsidR="00374FBA" w:rsidRPr="004577BA">
        <w:rPr>
          <w:rFonts w:ascii="Garamond" w:hAnsi="Garamond" w:cs="Arial"/>
          <w:i/>
          <w:lang w:val="fr-CH"/>
        </w:rPr>
        <w:t>’</w:t>
      </w:r>
      <w:r w:rsidR="00A115D9" w:rsidRPr="004577BA">
        <w:rPr>
          <w:rFonts w:ascii="Garamond" w:hAnsi="Garamond" w:cs="Arial"/>
          <w:i/>
          <w:lang w:val="fr-CH"/>
        </w:rPr>
        <w:t>Enfer</w:t>
      </w:r>
      <w:r w:rsidR="00A115D9" w:rsidRPr="004577BA">
        <w:rPr>
          <w:rFonts w:ascii="Garamond" w:hAnsi="Garamond" w:cs="Arial"/>
          <w:lang w:val="fr-CH"/>
        </w:rPr>
        <w:t xml:space="preserve"> où sont punis les Blasphémateurs ;</w:t>
      </w:r>
    </w:p>
    <w:p w:rsidR="00A115D9" w:rsidRPr="004577BA" w:rsidRDefault="00A115D9" w:rsidP="004577BA">
      <w:pPr>
        <w:spacing w:after="0" w:line="240" w:lineRule="auto"/>
        <w:jc w:val="both"/>
        <w:rPr>
          <w:rFonts w:ascii="Garamond" w:hAnsi="Garamond" w:cs="Arial"/>
          <w:sz w:val="24"/>
          <w:szCs w:val="24"/>
          <w:lang w:val="fr-CH"/>
        </w:rPr>
      </w:pPr>
    </w:p>
    <w:p w:rsidR="00A115D9" w:rsidRPr="003E76BD" w:rsidRDefault="00A115D9" w:rsidP="004577BA">
      <w:pPr>
        <w:spacing w:after="0" w:line="240" w:lineRule="auto"/>
        <w:ind w:left="708"/>
        <w:jc w:val="both"/>
        <w:rPr>
          <w:rFonts w:ascii="Garamond" w:hAnsi="Garamond" w:cs="Arial"/>
          <w:i/>
          <w:sz w:val="18"/>
          <w:szCs w:val="18"/>
          <w:lang w:val="it-IT"/>
        </w:rPr>
      </w:pPr>
      <w:r w:rsidRPr="003E76BD">
        <w:rPr>
          <w:rFonts w:ascii="Garamond" w:hAnsi="Garamond" w:cs="Arial"/>
          <w:i/>
          <w:sz w:val="18"/>
          <w:szCs w:val="18"/>
          <w:lang w:val="it-IT"/>
        </w:rPr>
        <w:lastRenderedPageBreak/>
        <w:t xml:space="preserve">Sovra tutto </w:t>
      </w:r>
      <w:r w:rsidR="00374FBA" w:rsidRPr="003E76BD">
        <w:rPr>
          <w:rFonts w:ascii="Garamond" w:hAnsi="Garamond" w:cs="Arial"/>
          <w:i/>
          <w:sz w:val="18"/>
          <w:szCs w:val="18"/>
          <w:lang w:val="it-IT"/>
        </w:rPr>
        <w:t>‘</w:t>
      </w:r>
      <w:r w:rsidRPr="003E76BD">
        <w:rPr>
          <w:rFonts w:ascii="Garamond" w:hAnsi="Garamond" w:cs="Arial"/>
          <w:i/>
          <w:sz w:val="18"/>
          <w:szCs w:val="18"/>
          <w:lang w:val="it-IT"/>
        </w:rPr>
        <w:t>l sabbion, d</w:t>
      </w:r>
      <w:r w:rsidR="00374FBA" w:rsidRPr="003E76BD">
        <w:rPr>
          <w:rFonts w:ascii="Garamond" w:hAnsi="Garamond" w:cs="Arial"/>
          <w:i/>
          <w:sz w:val="18"/>
          <w:szCs w:val="18"/>
          <w:lang w:val="it-IT"/>
        </w:rPr>
        <w:t>’</w:t>
      </w:r>
      <w:r w:rsidRPr="003E76BD">
        <w:rPr>
          <w:rFonts w:ascii="Garamond" w:hAnsi="Garamond" w:cs="Arial"/>
          <w:i/>
          <w:sz w:val="18"/>
          <w:szCs w:val="18"/>
          <w:lang w:val="it-IT"/>
        </w:rPr>
        <w:t>un cader lento,</w:t>
      </w:r>
    </w:p>
    <w:p w:rsidR="00A115D9" w:rsidRPr="003E76BD" w:rsidRDefault="00A115D9" w:rsidP="004577BA">
      <w:pPr>
        <w:spacing w:after="0" w:line="240" w:lineRule="auto"/>
        <w:ind w:left="708"/>
        <w:jc w:val="both"/>
        <w:rPr>
          <w:rFonts w:ascii="Garamond" w:hAnsi="Garamond" w:cs="Arial"/>
          <w:i/>
          <w:sz w:val="18"/>
          <w:szCs w:val="18"/>
          <w:lang w:val="it-IT"/>
        </w:rPr>
      </w:pPr>
      <w:r w:rsidRPr="003E76BD">
        <w:rPr>
          <w:rFonts w:ascii="Garamond" w:hAnsi="Garamond" w:cs="Arial"/>
          <w:i/>
          <w:sz w:val="18"/>
          <w:szCs w:val="18"/>
          <w:lang w:val="it-IT"/>
        </w:rPr>
        <w:t>piovean di foco dilatate falde,</w:t>
      </w:r>
    </w:p>
    <w:p w:rsidR="00A115D9" w:rsidRPr="003E76BD" w:rsidRDefault="00A115D9" w:rsidP="004577BA">
      <w:pPr>
        <w:spacing w:after="0" w:line="240" w:lineRule="auto"/>
        <w:ind w:left="708"/>
        <w:jc w:val="both"/>
        <w:rPr>
          <w:rFonts w:ascii="Garamond" w:hAnsi="Garamond" w:cs="Arial"/>
          <w:sz w:val="18"/>
          <w:szCs w:val="18"/>
          <w:lang w:val="it-IT"/>
        </w:rPr>
      </w:pPr>
      <w:r w:rsidRPr="003E76BD">
        <w:rPr>
          <w:rFonts w:ascii="Garamond" w:hAnsi="Garamond" w:cs="Arial"/>
          <w:i/>
          <w:sz w:val="18"/>
          <w:szCs w:val="18"/>
          <w:lang w:val="it-IT"/>
        </w:rPr>
        <w:t>come di neve in alpe sanza vento</w:t>
      </w:r>
      <w:r w:rsidRPr="003E76BD">
        <w:rPr>
          <w:rFonts w:ascii="Garamond" w:hAnsi="Garamond" w:cs="Arial"/>
          <w:sz w:val="18"/>
          <w:szCs w:val="18"/>
          <w:lang w:val="it-IT"/>
        </w:rPr>
        <w:t>...</w:t>
      </w:r>
    </w:p>
    <w:p w:rsidR="00A115D9" w:rsidRPr="003E76BD" w:rsidRDefault="00A115D9" w:rsidP="004577BA">
      <w:pPr>
        <w:spacing w:after="0" w:line="240" w:lineRule="auto"/>
        <w:ind w:firstLine="708"/>
        <w:jc w:val="both"/>
        <w:rPr>
          <w:rFonts w:ascii="Garamond" w:hAnsi="Garamond" w:cs="Arial"/>
          <w:sz w:val="18"/>
          <w:szCs w:val="18"/>
          <w:shd w:val="clear" w:color="auto" w:fill="FFFFFF"/>
        </w:rPr>
      </w:pPr>
      <w:r w:rsidRPr="003E76BD">
        <w:rPr>
          <w:rFonts w:ascii="Garamond" w:hAnsi="Garamond" w:cs="Arial"/>
          <w:sz w:val="18"/>
          <w:szCs w:val="18"/>
          <w:shd w:val="clear" w:color="auto" w:fill="FFFFFF"/>
        </w:rPr>
        <w:t xml:space="preserve">Partout, sur le sable, lentement </w:t>
      </w:r>
    </w:p>
    <w:p w:rsidR="00A115D9" w:rsidRPr="003E76BD" w:rsidRDefault="00A115D9" w:rsidP="004577BA">
      <w:pPr>
        <w:spacing w:after="0" w:line="240" w:lineRule="auto"/>
        <w:ind w:firstLine="708"/>
        <w:jc w:val="both"/>
        <w:rPr>
          <w:rFonts w:ascii="Garamond" w:hAnsi="Garamond" w:cs="Arial"/>
          <w:sz w:val="18"/>
          <w:szCs w:val="18"/>
          <w:shd w:val="clear" w:color="auto" w:fill="FFFFFF"/>
        </w:rPr>
      </w:pPr>
      <w:r w:rsidRPr="003E76BD">
        <w:rPr>
          <w:rFonts w:ascii="Garamond" w:hAnsi="Garamond" w:cs="Arial"/>
          <w:sz w:val="18"/>
          <w:szCs w:val="18"/>
          <w:shd w:val="clear" w:color="auto" w:fill="FFFFFF"/>
        </w:rPr>
        <w:t xml:space="preserve">pleuvaient de larges flocons de feu, </w:t>
      </w:r>
    </w:p>
    <w:p w:rsidR="00A115D9" w:rsidRPr="003E76BD" w:rsidRDefault="00A115D9" w:rsidP="004577BA">
      <w:pPr>
        <w:spacing w:after="0" w:line="240" w:lineRule="auto"/>
        <w:ind w:firstLine="708"/>
        <w:jc w:val="both"/>
        <w:rPr>
          <w:rFonts w:ascii="Garamond" w:hAnsi="Garamond" w:cs="Arial"/>
          <w:sz w:val="18"/>
          <w:szCs w:val="18"/>
          <w:shd w:val="clear" w:color="auto" w:fill="FFFFFF"/>
        </w:rPr>
      </w:pPr>
      <w:r w:rsidRPr="003E76BD">
        <w:rPr>
          <w:rFonts w:ascii="Garamond" w:hAnsi="Garamond" w:cs="Arial"/>
          <w:sz w:val="18"/>
          <w:szCs w:val="18"/>
          <w:shd w:val="clear" w:color="auto" w:fill="FFFFFF"/>
        </w:rPr>
        <w:t>comme, d</w:t>
      </w:r>
      <w:r w:rsidR="00374FBA" w:rsidRPr="003E76BD">
        <w:rPr>
          <w:rFonts w:ascii="Garamond" w:hAnsi="Garamond" w:cs="Arial"/>
          <w:sz w:val="18"/>
          <w:szCs w:val="18"/>
          <w:shd w:val="clear" w:color="auto" w:fill="FFFFFF"/>
        </w:rPr>
        <w:t>’</w:t>
      </w:r>
      <w:r w:rsidRPr="003E76BD">
        <w:rPr>
          <w:rFonts w:ascii="Garamond" w:hAnsi="Garamond" w:cs="Arial"/>
          <w:sz w:val="18"/>
          <w:szCs w:val="18"/>
          <w:shd w:val="clear" w:color="auto" w:fill="FFFFFF"/>
        </w:rPr>
        <w:t>un temps calme, la neige sur les Alpes.</w:t>
      </w:r>
      <w:r w:rsidRPr="003E76BD">
        <w:rPr>
          <w:rStyle w:val="apple-converted-space"/>
          <w:rFonts w:ascii="Garamond" w:hAnsi="Garamond" w:cs="Arial"/>
          <w:sz w:val="18"/>
          <w:szCs w:val="18"/>
          <w:shd w:val="clear" w:color="auto" w:fill="FFFFFF"/>
        </w:rPr>
        <w:t> (trad. Lamennais, Flammarion, 1910)</w:t>
      </w:r>
      <w:r w:rsidRPr="003E76BD">
        <w:rPr>
          <w:rFonts w:ascii="Garamond" w:hAnsi="Garamond" w:cs="Arial"/>
          <w:sz w:val="18"/>
          <w:szCs w:val="18"/>
          <w:shd w:val="clear" w:color="auto" w:fill="FFFFFF"/>
        </w:rPr>
        <w:t xml:space="preserve"> </w:t>
      </w:r>
    </w:p>
    <w:p w:rsidR="00A115D9" w:rsidRPr="004577BA" w:rsidRDefault="00A115D9" w:rsidP="004577BA">
      <w:pPr>
        <w:spacing w:after="0" w:line="240" w:lineRule="auto"/>
        <w:ind w:firstLine="708"/>
        <w:jc w:val="both"/>
        <w:rPr>
          <w:rFonts w:ascii="Garamond" w:hAnsi="Garamond" w:cs="Arial"/>
          <w:sz w:val="24"/>
          <w:szCs w:val="24"/>
        </w:rPr>
      </w:pPr>
    </w:p>
    <w:p w:rsidR="00A115D9" w:rsidRPr="00400917" w:rsidRDefault="00A115D9" w:rsidP="004577BA">
      <w:pPr>
        <w:shd w:val="clear" w:color="auto" w:fill="FFFFFF"/>
        <w:spacing w:after="0" w:line="240" w:lineRule="auto"/>
        <w:jc w:val="both"/>
        <w:rPr>
          <w:rFonts w:ascii="Garamond" w:eastAsia="Times New Roman" w:hAnsi="Garamond" w:cs="Arial"/>
          <w:lang w:val="fr-BE" w:eastAsia="fr-BE"/>
        </w:rPr>
      </w:pPr>
      <w:r w:rsidRPr="004577BA">
        <w:rPr>
          <w:rFonts w:ascii="Garamond" w:hAnsi="Garamond" w:cs="Arial"/>
          <w:sz w:val="24"/>
          <w:szCs w:val="24"/>
        </w:rPr>
        <w:t xml:space="preserve">   </w:t>
      </w:r>
      <w:r w:rsidRPr="00400917">
        <w:rPr>
          <w:rFonts w:ascii="Garamond" w:hAnsi="Garamond" w:cs="Arial"/>
        </w:rPr>
        <w:tab/>
      </w:r>
      <w:r w:rsidR="00EA15AD" w:rsidRPr="00400917">
        <w:rPr>
          <w:rFonts w:ascii="Garamond" w:hAnsi="Garamond" w:cs="Arial"/>
        </w:rPr>
        <w:t xml:space="preserve">Le même </w:t>
      </w:r>
      <w:r w:rsidRPr="00400917">
        <w:rPr>
          <w:rFonts w:ascii="Garamond" w:hAnsi="Garamond" w:cs="Arial"/>
        </w:rPr>
        <w:t>Calvino nous offre une allégorie de l</w:t>
      </w:r>
      <w:r w:rsidR="00374FBA" w:rsidRPr="00400917">
        <w:rPr>
          <w:rFonts w:ascii="Garamond" w:hAnsi="Garamond" w:cs="Arial"/>
        </w:rPr>
        <w:t>’</w:t>
      </w:r>
      <w:r w:rsidRPr="00400917">
        <w:rPr>
          <w:rFonts w:ascii="Garamond" w:hAnsi="Garamond" w:cs="Arial"/>
        </w:rPr>
        <w:t xml:space="preserve">explosion </w:t>
      </w:r>
      <w:r w:rsidR="00400917" w:rsidRPr="00400917">
        <w:rPr>
          <w:rFonts w:ascii="Garamond" w:hAnsi="Garamond" w:cs="Arial"/>
        </w:rPr>
        <w:t>avec son récit</w:t>
      </w:r>
      <w:r w:rsidR="00287061" w:rsidRPr="00400917">
        <w:rPr>
          <w:rFonts w:ascii="Garamond" w:hAnsi="Garamond" w:cs="Arial"/>
        </w:rPr>
        <w:t xml:space="preserve"> scientifique </w:t>
      </w:r>
      <w:r w:rsidRPr="00400917">
        <w:rPr>
          <w:rFonts w:ascii="Garamond" w:hAnsi="Garamond" w:cs="Arial"/>
        </w:rPr>
        <w:t>« Tout en un point »</w:t>
      </w:r>
      <w:r w:rsidR="00287061" w:rsidRPr="00400917">
        <w:rPr>
          <w:rFonts w:ascii="Garamond" w:hAnsi="Garamond" w:cs="Arial"/>
        </w:rPr>
        <w:t>,</w:t>
      </w:r>
      <w:r w:rsidRPr="00400917">
        <w:rPr>
          <w:rFonts w:ascii="Garamond" w:hAnsi="Garamond" w:cs="Arial"/>
        </w:rPr>
        <w:t xml:space="preserve"> </w:t>
      </w:r>
      <w:r w:rsidR="00400917" w:rsidRPr="00400917">
        <w:rPr>
          <w:rFonts w:ascii="Garamond" w:hAnsi="Garamond" w:cs="Arial"/>
        </w:rPr>
        <w:t>désignant le noyau</w:t>
      </w:r>
      <w:r w:rsidR="00EA15AD" w:rsidRPr="00400917">
        <w:rPr>
          <w:rFonts w:ascii="Garamond" w:hAnsi="Garamond" w:cs="Arial"/>
        </w:rPr>
        <w:t xml:space="preserve"> préalable </w:t>
      </w:r>
      <w:r w:rsidR="00E1331F" w:rsidRPr="00400917">
        <w:rPr>
          <w:rFonts w:ascii="Garamond" w:hAnsi="Garamond" w:cs="Arial"/>
        </w:rPr>
        <w:t xml:space="preserve">au Big Bang, </w:t>
      </w:r>
      <w:r w:rsidR="00400917" w:rsidRPr="00400917">
        <w:rPr>
          <w:rFonts w:ascii="Garamond" w:hAnsi="Garamond" w:cs="Arial"/>
        </w:rPr>
        <w:t xml:space="preserve">au rayonnement </w:t>
      </w:r>
      <w:r w:rsidRPr="00400917">
        <w:rPr>
          <w:rFonts w:ascii="Garamond" w:hAnsi="Garamond" w:cs="Arial"/>
        </w:rPr>
        <w:t>centrifuge qui engendre l</w:t>
      </w:r>
      <w:r w:rsidR="00374FBA" w:rsidRPr="00400917">
        <w:rPr>
          <w:rFonts w:ascii="Garamond" w:hAnsi="Garamond" w:cs="Arial"/>
        </w:rPr>
        <w:t>’</w:t>
      </w:r>
      <w:r w:rsidR="00E1331F" w:rsidRPr="00400917">
        <w:rPr>
          <w:rFonts w:ascii="Garamond" w:hAnsi="Garamond" w:cs="Arial"/>
        </w:rPr>
        <w:t>univers.</w:t>
      </w:r>
      <w:r w:rsidRPr="00400917">
        <w:rPr>
          <w:rFonts w:ascii="Garamond" w:hAnsi="Garamond" w:cs="Arial"/>
        </w:rPr>
        <w:t xml:space="preserve"> </w:t>
      </w:r>
      <w:r w:rsidR="00400917" w:rsidRPr="00400917">
        <w:rPr>
          <w:rFonts w:ascii="Garamond" w:eastAsia="Times New Roman" w:hAnsi="Garamond" w:cs="Arial"/>
          <w:lang w:val="fr-BE" w:eastAsia="fr-BE"/>
        </w:rPr>
        <w:t xml:space="preserve">Calvino nous convie à une réécriture (burlesque) de la Genèse, </w:t>
      </w:r>
      <w:r w:rsidR="00926B6D">
        <w:rPr>
          <w:rFonts w:ascii="Garamond" w:eastAsia="Times New Roman" w:hAnsi="Garamond" w:cs="Arial"/>
          <w:lang w:val="fr-BE" w:eastAsia="fr-BE"/>
        </w:rPr>
        <w:t>relatant l’</w:t>
      </w:r>
      <w:r w:rsidR="00E1331F" w:rsidRPr="00400917">
        <w:rPr>
          <w:rFonts w:ascii="Garamond" w:eastAsia="Times New Roman" w:hAnsi="Garamond" w:cs="Arial"/>
          <w:lang w:val="fr-BE" w:eastAsia="fr-BE"/>
        </w:rPr>
        <w:t>explosion originelle</w:t>
      </w:r>
      <w:r w:rsidRPr="00400917">
        <w:rPr>
          <w:rFonts w:ascii="Garamond" w:eastAsia="Times New Roman" w:hAnsi="Garamond" w:cs="Arial"/>
          <w:lang w:val="fr-BE" w:eastAsia="fr-BE"/>
        </w:rPr>
        <w:t xml:space="preserve"> </w:t>
      </w:r>
      <w:r w:rsidR="00926B6D">
        <w:rPr>
          <w:rFonts w:ascii="Garamond" w:eastAsia="Times New Roman" w:hAnsi="Garamond" w:cs="Arial"/>
          <w:lang w:val="fr-BE" w:eastAsia="fr-BE"/>
        </w:rPr>
        <w:t>qui engendre une</w:t>
      </w:r>
      <w:r w:rsidR="00287061" w:rsidRPr="00400917">
        <w:rPr>
          <w:rFonts w:ascii="Garamond" w:eastAsia="Times New Roman" w:hAnsi="Garamond" w:cs="Arial"/>
          <w:lang w:val="fr-BE" w:eastAsia="fr-BE"/>
        </w:rPr>
        <w:t xml:space="preserve"> </w:t>
      </w:r>
      <w:r w:rsidR="00EA15AD" w:rsidRPr="00400917">
        <w:rPr>
          <w:rFonts w:ascii="Garamond" w:eastAsia="Times New Roman" w:hAnsi="Garamond" w:cs="Arial"/>
          <w:lang w:val="fr-BE" w:eastAsia="fr-BE"/>
        </w:rPr>
        <w:t>« dislocation</w:t>
      </w:r>
      <w:r w:rsidR="00287061" w:rsidRPr="00400917">
        <w:rPr>
          <w:rFonts w:ascii="Garamond" w:eastAsia="Times New Roman" w:hAnsi="Garamond" w:cs="Arial"/>
          <w:lang w:val="fr-BE" w:eastAsia="fr-BE"/>
        </w:rPr>
        <w:t xml:space="preserve"> hyperboliquement ubiquitaire ». </w:t>
      </w:r>
      <w:r w:rsidR="00EA15AD" w:rsidRPr="00400917">
        <w:rPr>
          <w:rFonts w:ascii="Garamond" w:eastAsia="Times New Roman" w:hAnsi="Garamond" w:cs="Arial"/>
          <w:lang w:val="fr-BE" w:eastAsia="fr-BE"/>
        </w:rPr>
        <w:t>Ce conte philosophique</w:t>
      </w:r>
      <w:r w:rsidR="0016190C" w:rsidRPr="00400917">
        <w:rPr>
          <w:rFonts w:ascii="Garamond" w:eastAsia="Times New Roman" w:hAnsi="Garamond" w:cs="Arial"/>
          <w:lang w:val="fr-BE" w:eastAsia="fr-BE"/>
        </w:rPr>
        <w:t>,</w:t>
      </w:r>
      <w:r w:rsidRPr="00400917">
        <w:rPr>
          <w:rFonts w:ascii="Garamond" w:eastAsia="Times New Roman" w:hAnsi="Garamond" w:cs="Arial"/>
          <w:lang w:val="fr-BE" w:eastAsia="fr-BE"/>
        </w:rPr>
        <w:t xml:space="preserve"> par le biais de la promiscuité du vécu dans le point, « serré</w:t>
      </w:r>
      <w:r w:rsidR="00EA15AD" w:rsidRPr="00400917">
        <w:rPr>
          <w:rFonts w:ascii="Garamond" w:eastAsia="Times New Roman" w:hAnsi="Garamond" w:cs="Arial"/>
          <w:lang w:val="fr-BE" w:eastAsia="fr-BE"/>
        </w:rPr>
        <w:t>s comme des sardines »</w:t>
      </w:r>
      <w:r w:rsidR="00926B6D">
        <w:rPr>
          <w:rStyle w:val="FootnoteReference"/>
          <w:rFonts w:ascii="Garamond" w:eastAsia="Times New Roman" w:hAnsi="Garamond" w:cs="Arial"/>
          <w:lang w:val="fr-BE" w:eastAsia="fr-BE"/>
        </w:rPr>
        <w:footnoteReference w:id="63"/>
      </w:r>
      <w:r w:rsidR="00EA15AD" w:rsidRPr="00400917">
        <w:rPr>
          <w:rFonts w:ascii="Garamond" w:eastAsia="Times New Roman" w:hAnsi="Garamond" w:cs="Arial"/>
          <w:lang w:val="fr-BE" w:eastAsia="fr-BE"/>
        </w:rPr>
        <w:t xml:space="preserve"> nous confronte à </w:t>
      </w:r>
      <w:r w:rsidRPr="00400917">
        <w:rPr>
          <w:rFonts w:ascii="Garamond" w:eastAsia="Times New Roman" w:hAnsi="Garamond" w:cs="Arial"/>
          <w:lang w:val="fr-BE" w:eastAsia="fr-BE"/>
        </w:rPr>
        <w:t xml:space="preserve">une petite communauté </w:t>
      </w:r>
      <w:r w:rsidR="00E1331F" w:rsidRPr="00400917">
        <w:rPr>
          <w:rFonts w:ascii="Garamond" w:eastAsia="Times New Roman" w:hAnsi="Garamond" w:cs="Arial"/>
          <w:lang w:val="fr-BE" w:eastAsia="fr-BE"/>
        </w:rPr>
        <w:t>mesquine et raciste envers ces immigrés</w:t>
      </w:r>
      <w:r w:rsidR="00EA15AD" w:rsidRPr="00400917">
        <w:rPr>
          <w:rFonts w:ascii="Garamond" w:eastAsia="Times New Roman" w:hAnsi="Garamond" w:cs="Arial"/>
          <w:lang w:val="fr-BE" w:eastAsia="fr-BE"/>
        </w:rPr>
        <w:t xml:space="preserve"> voulant tendre un fil dans le point pour faire sécher leur linge</w:t>
      </w:r>
      <w:r w:rsidR="00E1331F" w:rsidRPr="00400917">
        <w:rPr>
          <w:rFonts w:ascii="Garamond" w:eastAsia="Times New Roman" w:hAnsi="Garamond" w:cs="Arial"/>
          <w:lang w:val="fr-BE" w:eastAsia="fr-BE"/>
        </w:rPr>
        <w:t xml:space="preserve">. </w:t>
      </w:r>
      <w:r w:rsidRPr="00400917">
        <w:rPr>
          <w:rFonts w:ascii="Garamond" w:eastAsia="Times New Roman" w:hAnsi="Garamond" w:cs="Arial"/>
          <w:lang w:val="fr-BE" w:eastAsia="fr-BE"/>
        </w:rPr>
        <w:t>La promiscuité se teinte d</w:t>
      </w:r>
      <w:r w:rsidR="00374FBA" w:rsidRPr="00400917">
        <w:rPr>
          <w:rFonts w:ascii="Garamond" w:eastAsia="Times New Roman" w:hAnsi="Garamond" w:cs="Arial"/>
          <w:lang w:val="fr-BE" w:eastAsia="fr-BE"/>
        </w:rPr>
        <w:t>’</w:t>
      </w:r>
      <w:r w:rsidRPr="00400917">
        <w:rPr>
          <w:rFonts w:ascii="Garamond" w:eastAsia="Times New Roman" w:hAnsi="Garamond" w:cs="Arial"/>
          <w:lang w:val="fr-BE" w:eastAsia="fr-BE"/>
        </w:rPr>
        <w:t>érotisme avec le personnage féminin, Mme Ph(i)Nk</w:t>
      </w:r>
      <w:r w:rsidRPr="00400917">
        <w:rPr>
          <w:rFonts w:ascii="Garamond" w:eastAsia="Times New Roman" w:hAnsi="Garamond" w:cs="Arial"/>
          <w:vertAlign w:val="subscript"/>
          <w:lang w:val="fr-BE" w:eastAsia="fr-BE"/>
        </w:rPr>
        <w:t>o</w:t>
      </w:r>
      <w:r w:rsidRPr="00400917">
        <w:rPr>
          <w:rFonts w:ascii="Garamond" w:eastAsia="Times New Roman" w:hAnsi="Garamond" w:cs="Arial"/>
          <w:lang w:val="fr-BE" w:eastAsia="fr-BE"/>
        </w:rPr>
        <w:t>. Si dans un point il y a un lit, tous ceux qui sont dans le point sont dans le lit. Calvino parvient à métamorphoser en un sentiment de béatitude cet érotisme, qui de ce fait, en se poétisant, devient image d</w:t>
      </w:r>
      <w:r w:rsidR="00374FBA" w:rsidRPr="00400917">
        <w:rPr>
          <w:rFonts w:ascii="Garamond" w:eastAsia="Times New Roman" w:hAnsi="Garamond" w:cs="Arial"/>
          <w:lang w:val="fr-BE" w:eastAsia="fr-BE"/>
        </w:rPr>
        <w:t>’</w:t>
      </w:r>
      <w:r w:rsidRPr="00400917">
        <w:rPr>
          <w:rFonts w:ascii="Garamond" w:eastAsia="Times New Roman" w:hAnsi="Garamond" w:cs="Arial"/>
          <w:lang w:val="fr-BE" w:eastAsia="fr-BE"/>
        </w:rPr>
        <w:t>un </w:t>
      </w:r>
      <w:r w:rsidRPr="00400917">
        <w:rPr>
          <w:rFonts w:ascii="Garamond" w:eastAsia="Times New Roman" w:hAnsi="Garamond" w:cs="Arial"/>
          <w:i/>
          <w:iCs/>
          <w:lang w:val="fr-BE" w:eastAsia="fr-BE"/>
        </w:rPr>
        <w:t>eros</w:t>
      </w:r>
      <w:r w:rsidRPr="00400917">
        <w:rPr>
          <w:rFonts w:ascii="Garamond" w:eastAsia="Times New Roman" w:hAnsi="Garamond" w:cs="Arial"/>
          <w:lang w:val="fr-BE" w:eastAsia="fr-BE"/>
        </w:rPr>
        <w:t> primo</w:t>
      </w:r>
      <w:r w:rsidR="00124207" w:rsidRPr="00400917">
        <w:rPr>
          <w:rFonts w:ascii="Garamond" w:eastAsia="Times New Roman" w:hAnsi="Garamond" w:cs="Arial"/>
          <w:lang w:val="fr-BE" w:eastAsia="fr-BE"/>
        </w:rPr>
        <w:t>rdial, au sens mythique du mot.</w:t>
      </w:r>
      <w:r w:rsidR="00C739ED" w:rsidRPr="00400917">
        <w:rPr>
          <w:rFonts w:ascii="Garamond" w:eastAsia="Times New Roman" w:hAnsi="Garamond" w:cs="Arial"/>
          <w:lang w:val="fr-BE" w:eastAsia="fr-BE"/>
        </w:rPr>
        <w:t xml:space="preserve"> </w:t>
      </w:r>
      <w:r w:rsidR="00926B6D">
        <w:rPr>
          <w:rFonts w:ascii="Garamond" w:eastAsia="Times New Roman" w:hAnsi="Garamond" w:cs="Arial"/>
          <w:lang w:val="fr-BE" w:eastAsia="fr-BE"/>
        </w:rPr>
        <w:t>L</w:t>
      </w:r>
      <w:r w:rsidR="00926B6D" w:rsidRPr="00400917">
        <w:rPr>
          <w:rFonts w:ascii="Garamond" w:eastAsia="Times New Roman" w:hAnsi="Garamond" w:cs="Arial"/>
          <w:lang w:val="fr-BE" w:eastAsia="fr-BE"/>
        </w:rPr>
        <w:t>a Femme, la parthéno-</w:t>
      </w:r>
      <w:r w:rsidR="00926B6D">
        <w:rPr>
          <w:rFonts w:ascii="Garamond" w:eastAsia="Times New Roman" w:hAnsi="Garamond" w:cs="Arial"/>
          <w:lang w:val="fr-BE" w:eastAsia="fr-BE"/>
        </w:rPr>
        <w:t>génitrice, mère et d</w:t>
      </w:r>
      <w:r w:rsidR="00926B6D" w:rsidRPr="00400917">
        <w:rPr>
          <w:rFonts w:ascii="Garamond" w:eastAsia="Times New Roman" w:hAnsi="Garamond" w:cs="Arial"/>
          <w:lang w:val="fr-BE" w:eastAsia="fr-BE"/>
        </w:rPr>
        <w:t xml:space="preserve">éesse, </w:t>
      </w:r>
      <w:r w:rsidR="004339AC" w:rsidRPr="00400917">
        <w:rPr>
          <w:rFonts w:ascii="Garamond" w:eastAsia="Times New Roman" w:hAnsi="Garamond" w:cs="Arial"/>
          <w:lang w:val="fr-BE" w:eastAsia="fr-BE"/>
        </w:rPr>
        <w:t>va faire naître l</w:t>
      </w:r>
      <w:r w:rsidR="00374FBA" w:rsidRPr="00400917">
        <w:rPr>
          <w:rFonts w:ascii="Garamond" w:eastAsia="Times New Roman" w:hAnsi="Garamond" w:cs="Arial"/>
          <w:lang w:val="fr-BE" w:eastAsia="fr-BE"/>
        </w:rPr>
        <w:t>’</w:t>
      </w:r>
      <w:r w:rsidR="004339AC" w:rsidRPr="00400917">
        <w:rPr>
          <w:rFonts w:ascii="Garamond" w:eastAsia="Times New Roman" w:hAnsi="Garamond" w:cs="Arial"/>
          <w:lang w:val="fr-BE" w:eastAsia="fr-BE"/>
        </w:rPr>
        <w:t>univers à partir d</w:t>
      </w:r>
      <w:r w:rsidR="00374FBA" w:rsidRPr="00400917">
        <w:rPr>
          <w:rFonts w:ascii="Garamond" w:eastAsia="Times New Roman" w:hAnsi="Garamond" w:cs="Arial"/>
          <w:lang w:val="fr-BE" w:eastAsia="fr-BE"/>
        </w:rPr>
        <w:t>’</w:t>
      </w:r>
      <w:r w:rsidR="004339AC" w:rsidRPr="00400917">
        <w:rPr>
          <w:rFonts w:ascii="Garamond" w:eastAsia="Times New Roman" w:hAnsi="Garamond" w:cs="Arial"/>
          <w:lang w:val="fr-BE" w:eastAsia="fr-BE"/>
        </w:rPr>
        <w:t>un désir, d</w:t>
      </w:r>
      <w:r w:rsidR="00374FBA" w:rsidRPr="00400917">
        <w:rPr>
          <w:rFonts w:ascii="Garamond" w:eastAsia="Times New Roman" w:hAnsi="Garamond" w:cs="Arial"/>
          <w:lang w:val="fr-BE" w:eastAsia="fr-BE"/>
        </w:rPr>
        <w:t>’</w:t>
      </w:r>
      <w:r w:rsidR="004339AC" w:rsidRPr="00400917">
        <w:rPr>
          <w:rFonts w:ascii="Garamond" w:eastAsia="Times New Roman" w:hAnsi="Garamond" w:cs="Arial"/>
          <w:lang w:val="fr-BE" w:eastAsia="fr-BE"/>
        </w:rPr>
        <w:t>un élan de générosité et d</w:t>
      </w:r>
      <w:r w:rsidR="00374FBA" w:rsidRPr="00400917">
        <w:rPr>
          <w:rFonts w:ascii="Garamond" w:eastAsia="Times New Roman" w:hAnsi="Garamond" w:cs="Arial"/>
          <w:lang w:val="fr-BE" w:eastAsia="fr-BE"/>
        </w:rPr>
        <w:t>’</w:t>
      </w:r>
      <w:r w:rsidR="00124207" w:rsidRPr="00400917">
        <w:rPr>
          <w:rFonts w:ascii="Garamond" w:eastAsia="Times New Roman" w:hAnsi="Garamond" w:cs="Arial"/>
          <w:lang w:val="fr-BE" w:eastAsia="fr-BE"/>
        </w:rPr>
        <w:t>amour général</w:t>
      </w:r>
      <w:r w:rsidR="00926B6D">
        <w:rPr>
          <w:rFonts w:ascii="Garamond" w:eastAsia="Times New Roman" w:hAnsi="Garamond" w:cs="Arial"/>
          <w:lang w:val="fr-BE" w:eastAsia="fr-BE"/>
        </w:rPr>
        <w:t xml:space="preserve">, </w:t>
      </w:r>
      <w:r w:rsidRPr="00400917">
        <w:rPr>
          <w:rFonts w:ascii="Garamond" w:eastAsia="Times New Roman" w:hAnsi="Garamond" w:cs="Arial"/>
          <w:lang w:val="fr-BE" w:eastAsia="fr-BE"/>
        </w:rPr>
        <w:t>un désir tout italien de gourmandise et d</w:t>
      </w:r>
      <w:r w:rsidR="00374FBA" w:rsidRPr="00400917">
        <w:rPr>
          <w:rFonts w:ascii="Garamond" w:eastAsia="Times New Roman" w:hAnsi="Garamond" w:cs="Arial"/>
          <w:lang w:val="fr-BE" w:eastAsia="fr-BE"/>
        </w:rPr>
        <w:t>’</w:t>
      </w:r>
      <w:r w:rsidR="00400917" w:rsidRPr="00400917">
        <w:rPr>
          <w:rFonts w:ascii="Garamond" w:eastAsia="Times New Roman" w:hAnsi="Garamond" w:cs="Arial"/>
          <w:lang w:val="fr-BE" w:eastAsia="fr-BE"/>
        </w:rPr>
        <w:t>altruis</w:t>
      </w:r>
      <w:r w:rsidR="00926B6D">
        <w:rPr>
          <w:rFonts w:ascii="Garamond" w:eastAsia="Times New Roman" w:hAnsi="Garamond" w:cs="Arial"/>
          <w:lang w:val="fr-BE" w:eastAsia="fr-BE"/>
        </w:rPr>
        <w:t>me :</w:t>
      </w:r>
    </w:p>
    <w:p w:rsidR="00A115D9" w:rsidRPr="004709E2" w:rsidRDefault="00A115D9" w:rsidP="004577BA">
      <w:pPr>
        <w:shd w:val="clear" w:color="auto" w:fill="FFFFFF"/>
        <w:spacing w:after="0" w:line="240" w:lineRule="auto"/>
        <w:ind w:left="708"/>
        <w:jc w:val="both"/>
        <w:rPr>
          <w:rFonts w:ascii="Garamond" w:eastAsia="Times New Roman" w:hAnsi="Garamond" w:cs="Arial"/>
          <w:sz w:val="18"/>
          <w:szCs w:val="18"/>
          <w:lang w:eastAsia="fr-BE"/>
        </w:rPr>
      </w:pPr>
    </w:p>
    <w:p w:rsidR="00A115D9" w:rsidRPr="004709E2" w:rsidRDefault="00A115D9" w:rsidP="004577BA">
      <w:pPr>
        <w:shd w:val="clear" w:color="auto" w:fill="FFFFFF"/>
        <w:spacing w:after="0" w:line="240" w:lineRule="auto"/>
        <w:ind w:left="708"/>
        <w:jc w:val="both"/>
        <w:rPr>
          <w:rFonts w:ascii="Garamond" w:eastAsia="Times New Roman" w:hAnsi="Garamond" w:cs="Arial"/>
          <w:sz w:val="18"/>
          <w:szCs w:val="18"/>
          <w:lang w:eastAsia="fr-BE"/>
        </w:rPr>
      </w:pPr>
      <w:r w:rsidRPr="004709E2">
        <w:rPr>
          <w:rFonts w:ascii="Garamond" w:eastAsia="Times New Roman" w:hAnsi="Garamond" w:cs="Arial"/>
          <w:sz w:val="18"/>
          <w:szCs w:val="18"/>
          <w:lang w:eastAsia="fr-BE"/>
        </w:rPr>
        <w:t>On était bien ainsi, tous ensemble, de cette façon ; mais il fallait que quelque chose d</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extraordinaire arrivât. Il aura suffi qu</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à un certain moment elle dise : “Mes enfants, si j</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avais un peu de place, comme il me serait agréable de vous faire des tagliatelle.” A cet instant même, nous pensâmes tous à l</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espace qu</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occuperaient ses bras ronds en allant d</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avant en arrière avec le rouleau sur la feuille de pâte, sa poitrine descendant sur le grand tas de farine et d</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œufs qui encombraient le vaste plan de travail, cependant que ses bras la pétriraient toujours et encore, blancs et pommadés d</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huile  jusqu</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au-dessus du cou</w:t>
      </w:r>
      <w:r w:rsidR="00F02F62" w:rsidRPr="004709E2">
        <w:rPr>
          <w:rFonts w:ascii="Garamond" w:eastAsia="Times New Roman" w:hAnsi="Garamond" w:cs="Arial"/>
          <w:sz w:val="18"/>
          <w:szCs w:val="18"/>
          <w:lang w:eastAsia="fr-BE"/>
        </w:rPr>
        <w:t>d</w:t>
      </w:r>
      <w:r w:rsidRPr="004709E2">
        <w:rPr>
          <w:rFonts w:ascii="Garamond" w:eastAsia="Times New Roman" w:hAnsi="Garamond" w:cs="Arial"/>
          <w:sz w:val="18"/>
          <w:szCs w:val="18"/>
          <w:lang w:eastAsia="fr-BE"/>
        </w:rPr>
        <w:t>e ; nous pensâmes à l</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espace qu</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 xml:space="preserve">occuperaient la farine, et le blé pour faire la </w:t>
      </w:r>
      <w:r w:rsidR="00F02F62" w:rsidRPr="004709E2">
        <w:rPr>
          <w:rFonts w:ascii="Garamond" w:eastAsia="Times New Roman" w:hAnsi="Garamond" w:cs="Arial"/>
          <w:sz w:val="18"/>
          <w:szCs w:val="18"/>
          <w:lang w:eastAsia="fr-BE"/>
        </w:rPr>
        <w:t xml:space="preserve">farine et </w:t>
      </w:r>
      <w:r w:rsidRPr="004709E2">
        <w:rPr>
          <w:rFonts w:ascii="Garamond" w:eastAsia="Times New Roman" w:hAnsi="Garamond" w:cs="Arial"/>
          <w:sz w:val="18"/>
          <w:szCs w:val="18"/>
          <w:lang w:eastAsia="fr-BE"/>
        </w:rPr>
        <w:t>les champs pour cultiver le blé, et les montagnes d</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où descendrait l</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 xml:space="preserve">eau </w:t>
      </w:r>
      <w:r w:rsidR="00296C0F" w:rsidRPr="004709E2">
        <w:rPr>
          <w:rFonts w:ascii="Garamond" w:eastAsia="Times New Roman" w:hAnsi="Garamond" w:cs="Arial"/>
          <w:sz w:val="18"/>
          <w:szCs w:val="18"/>
          <w:lang w:eastAsia="fr-BE"/>
        </w:rPr>
        <w:t>pour</w:t>
      </w:r>
      <w:r w:rsidRPr="004709E2">
        <w:rPr>
          <w:rFonts w:ascii="Garamond" w:eastAsia="Times New Roman" w:hAnsi="Garamond" w:cs="Arial"/>
          <w:sz w:val="18"/>
          <w:szCs w:val="18"/>
          <w:lang w:eastAsia="fr-BE"/>
        </w:rPr>
        <w:t xml:space="preserve"> irriguer les champs, et les pâturages pour les troupeaux de veaux qui fourniraient la viande pour la sauce ; à l</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espace qu</w:t>
      </w:r>
      <w:r w:rsidR="00374FBA" w:rsidRPr="004709E2">
        <w:rPr>
          <w:rFonts w:ascii="Garamond" w:eastAsia="Times New Roman" w:hAnsi="Garamond" w:cs="Arial"/>
          <w:sz w:val="18"/>
          <w:szCs w:val="18"/>
          <w:lang w:eastAsia="fr-BE"/>
        </w:rPr>
        <w:t>’</w:t>
      </w:r>
      <w:r w:rsidRPr="004709E2">
        <w:rPr>
          <w:rFonts w:ascii="Garamond" w:eastAsia="Times New Roman" w:hAnsi="Garamond" w:cs="Arial"/>
          <w:sz w:val="18"/>
          <w:szCs w:val="18"/>
          <w:lang w:eastAsia="fr-BE"/>
        </w:rPr>
        <w:t>il faudrait pour que le Soleil arrive à faire mûrir le blé, </w:t>
      </w:r>
      <w:r w:rsidR="00EA15AD" w:rsidRPr="004709E2">
        <w:rPr>
          <w:rStyle w:val="FootnoteReference"/>
          <w:rFonts w:ascii="Garamond" w:eastAsia="Times New Roman" w:hAnsi="Garamond" w:cs="Arial"/>
          <w:sz w:val="18"/>
          <w:szCs w:val="18"/>
          <w:lang w:eastAsia="fr-BE"/>
        </w:rPr>
        <w:footnoteReference w:id="64"/>
      </w:r>
    </w:p>
    <w:p w:rsidR="00A93F3E" w:rsidRPr="004577BA" w:rsidRDefault="00A93F3E" w:rsidP="004577BA">
      <w:pPr>
        <w:shd w:val="clear" w:color="auto" w:fill="FFFFFF"/>
        <w:spacing w:after="0" w:line="240" w:lineRule="auto"/>
        <w:ind w:left="708"/>
        <w:jc w:val="both"/>
        <w:rPr>
          <w:rFonts w:ascii="Garamond" w:eastAsia="Times New Roman" w:hAnsi="Garamond" w:cs="Arial"/>
          <w:sz w:val="20"/>
          <w:szCs w:val="20"/>
          <w:lang w:val="fr-BE" w:eastAsia="fr-BE"/>
        </w:rPr>
      </w:pPr>
    </w:p>
    <w:p w:rsidR="00A115D9" w:rsidRPr="004577BA" w:rsidRDefault="00A115D9" w:rsidP="00124207">
      <w:pPr>
        <w:shd w:val="clear" w:color="auto" w:fill="FFFFFF"/>
        <w:spacing w:after="0" w:line="240" w:lineRule="auto"/>
        <w:jc w:val="both"/>
        <w:rPr>
          <w:rFonts w:ascii="Garamond" w:eastAsia="Times New Roman" w:hAnsi="Garamond" w:cs="Arial"/>
          <w:lang w:val="fr-BE" w:eastAsia="fr-BE"/>
        </w:rPr>
      </w:pPr>
      <w:r w:rsidRPr="004577BA">
        <w:rPr>
          <w:rFonts w:ascii="Garamond" w:eastAsia="Times New Roman" w:hAnsi="Garamond" w:cs="Arial"/>
          <w:lang w:val="fr-BE" w:eastAsia="fr-BE"/>
        </w:rPr>
        <w:t xml:space="preserve">On retrouve </w:t>
      </w:r>
      <w:r w:rsidRPr="004577BA">
        <w:rPr>
          <w:rFonts w:ascii="Garamond" w:hAnsi="Garamond" w:cs="Arial"/>
          <w:shd w:val="clear" w:color="auto" w:fill="FFFFFF"/>
        </w:rPr>
        <w:t xml:space="preserve">ce que Heidegger désignait par </w:t>
      </w:r>
      <w:r w:rsidRPr="004577BA">
        <w:rPr>
          <w:rFonts w:ascii="Garamond" w:hAnsi="Garamond" w:cs="Arial"/>
          <w:i/>
          <w:shd w:val="clear" w:color="auto" w:fill="FFFFFF"/>
        </w:rPr>
        <w:t>das Geviert,</w:t>
      </w:r>
      <w:r w:rsidRPr="004577BA">
        <w:rPr>
          <w:rFonts w:ascii="Garamond" w:hAnsi="Garamond" w:cs="Arial"/>
          <w:shd w:val="clear" w:color="auto" w:fill="FFFFFF"/>
        </w:rPr>
        <w:t xml:space="preserve"> l</w:t>
      </w:r>
      <w:r w:rsidR="00374FBA" w:rsidRPr="004577BA">
        <w:rPr>
          <w:rFonts w:ascii="Garamond" w:hAnsi="Garamond" w:cs="Arial"/>
          <w:shd w:val="clear" w:color="auto" w:fill="FFFFFF"/>
        </w:rPr>
        <w:t>’</w:t>
      </w:r>
      <w:r w:rsidRPr="004577BA">
        <w:rPr>
          <w:rFonts w:ascii="Garamond" w:hAnsi="Garamond" w:cs="Arial"/>
          <w:shd w:val="clear" w:color="auto" w:fill="FFFFFF"/>
        </w:rPr>
        <w:t>uniquadrité, le fait que dans chaque chose (la cruche) s</w:t>
      </w:r>
      <w:r w:rsidR="00374FBA" w:rsidRPr="004577BA">
        <w:rPr>
          <w:rFonts w:ascii="Garamond" w:hAnsi="Garamond" w:cs="Arial"/>
          <w:shd w:val="clear" w:color="auto" w:fill="FFFFFF"/>
        </w:rPr>
        <w:t>’</w:t>
      </w:r>
      <w:r w:rsidRPr="004577BA">
        <w:rPr>
          <w:rFonts w:ascii="Garamond" w:hAnsi="Garamond" w:cs="Arial"/>
          <w:shd w:val="clear" w:color="auto" w:fill="FFFFFF"/>
        </w:rPr>
        <w:t>attarde les quatre puissances élémentaires : le ciel, la terre, le divin et l</w:t>
      </w:r>
      <w:r w:rsidR="00374FBA" w:rsidRPr="004577BA">
        <w:rPr>
          <w:rFonts w:ascii="Garamond" w:hAnsi="Garamond" w:cs="Arial"/>
          <w:shd w:val="clear" w:color="auto" w:fill="FFFFFF"/>
        </w:rPr>
        <w:t>’</w:t>
      </w:r>
      <w:r w:rsidRPr="004577BA">
        <w:rPr>
          <w:rFonts w:ascii="Garamond" w:hAnsi="Garamond" w:cs="Arial"/>
          <w:shd w:val="clear" w:color="auto" w:fill="FFFFFF"/>
        </w:rPr>
        <w:t>humain (</w:t>
      </w:r>
      <w:r w:rsidRPr="004577BA">
        <w:rPr>
          <w:rFonts w:ascii="Garamond" w:hAnsi="Garamond" w:cs="Arial"/>
          <w:i/>
          <w:shd w:val="clear" w:color="auto" w:fill="FFFFFF"/>
        </w:rPr>
        <w:t>Sein und Zeit,</w:t>
      </w:r>
      <w:r w:rsidRPr="004577BA">
        <w:rPr>
          <w:rFonts w:ascii="Garamond" w:hAnsi="Garamond" w:cs="Arial"/>
          <w:shd w:val="clear" w:color="auto" w:fill="FFFFFF"/>
        </w:rPr>
        <w:t xml:space="preserve"> 1927)</w:t>
      </w:r>
      <w:r w:rsidR="0016190C">
        <w:rPr>
          <w:rFonts w:ascii="Garamond" w:eastAsia="Times New Roman" w:hAnsi="Garamond" w:cs="Arial"/>
          <w:lang w:eastAsia="fr-BE"/>
        </w:rPr>
        <w:t xml:space="preserve"> </w:t>
      </w:r>
      <w:r w:rsidR="00EA15AD" w:rsidRPr="004577BA">
        <w:rPr>
          <w:rFonts w:ascii="Garamond" w:eastAsia="Times New Roman" w:hAnsi="Garamond" w:cs="Arial"/>
          <w:lang w:val="fr-BE" w:eastAsia="fr-BE"/>
        </w:rPr>
        <w:t>L</w:t>
      </w:r>
      <w:r w:rsidRPr="004577BA">
        <w:rPr>
          <w:rFonts w:ascii="Garamond" w:eastAsia="Times New Roman" w:hAnsi="Garamond" w:cs="Arial"/>
          <w:lang w:val="fr-BE" w:eastAsia="fr-BE"/>
        </w:rPr>
        <w:t>e monde éclate en mille fragments, qui brisent l</w:t>
      </w:r>
      <w:r w:rsidR="00374FBA" w:rsidRPr="004577BA">
        <w:rPr>
          <w:rFonts w:ascii="Garamond" w:eastAsia="Times New Roman" w:hAnsi="Garamond" w:cs="Arial"/>
          <w:lang w:val="fr-BE" w:eastAsia="fr-BE"/>
        </w:rPr>
        <w:t>’</w:t>
      </w:r>
      <w:r w:rsidRPr="004577BA">
        <w:rPr>
          <w:rFonts w:ascii="Garamond" w:eastAsia="Times New Roman" w:hAnsi="Garamond" w:cs="Arial"/>
          <w:lang w:val="fr-BE" w:eastAsia="fr-BE"/>
        </w:rPr>
        <w:t>unité initiale, béate et indistincte. Du point de vue stylistique, cette explosion inaugurale donne lieu à une phrase interminable qui traduit syntaxiquement l</w:t>
      </w:r>
      <w:r w:rsidR="00374FBA" w:rsidRPr="004577BA">
        <w:rPr>
          <w:rFonts w:ascii="Garamond" w:eastAsia="Times New Roman" w:hAnsi="Garamond" w:cs="Arial"/>
          <w:lang w:val="fr-BE" w:eastAsia="fr-BE"/>
        </w:rPr>
        <w:t>’</w:t>
      </w:r>
      <w:r w:rsidRPr="004577BA">
        <w:rPr>
          <w:rFonts w:ascii="Garamond" w:eastAsia="Times New Roman" w:hAnsi="Garamond" w:cs="Arial"/>
          <w:lang w:val="fr-BE" w:eastAsia="fr-BE"/>
        </w:rPr>
        <w:t>idée d</w:t>
      </w:r>
      <w:r w:rsidR="00374FBA" w:rsidRPr="004577BA">
        <w:rPr>
          <w:rFonts w:ascii="Garamond" w:eastAsia="Times New Roman" w:hAnsi="Garamond" w:cs="Arial"/>
          <w:lang w:val="fr-BE" w:eastAsia="fr-BE"/>
        </w:rPr>
        <w:t>’</w:t>
      </w:r>
      <w:r w:rsidRPr="004577BA">
        <w:rPr>
          <w:rFonts w:ascii="Garamond" w:eastAsia="Times New Roman" w:hAnsi="Garamond" w:cs="Arial"/>
          <w:lang w:val="fr-BE" w:eastAsia="fr-BE"/>
        </w:rPr>
        <w:t xml:space="preserve">expansion par reprises successives, </w:t>
      </w:r>
      <w:r w:rsidR="00926B6D">
        <w:rPr>
          <w:rFonts w:ascii="Garamond" w:eastAsia="Times New Roman" w:hAnsi="Garamond" w:cs="Arial"/>
          <w:lang w:val="fr-BE" w:eastAsia="fr-BE"/>
        </w:rPr>
        <w:t>concentriques</w:t>
      </w:r>
      <w:r w:rsidRPr="004577BA">
        <w:rPr>
          <w:rFonts w:ascii="Garamond" w:eastAsia="Times New Roman" w:hAnsi="Garamond" w:cs="Arial"/>
          <w:lang w:val="fr-BE" w:eastAsia="fr-BE"/>
        </w:rPr>
        <w:t xml:space="preserve">. </w:t>
      </w:r>
      <w:r w:rsidR="00400917" w:rsidRPr="00400917">
        <w:rPr>
          <w:rFonts w:ascii="Garamond" w:eastAsia="Times New Roman" w:hAnsi="Garamond" w:cs="Arial"/>
          <w:bCs/>
          <w:lang w:val="fr-BE" w:eastAsia="fr-BE"/>
        </w:rPr>
        <w:t>Selon Perle Abbrugiati</w:t>
      </w:r>
      <w:r w:rsidR="00400917" w:rsidRPr="00400917">
        <w:rPr>
          <w:rStyle w:val="FootnoteReference"/>
          <w:rFonts w:ascii="Garamond" w:eastAsia="Times New Roman" w:hAnsi="Garamond" w:cs="Arial"/>
          <w:kern w:val="36"/>
          <w:lang w:val="fr-BE" w:eastAsia="fr-BE"/>
        </w:rPr>
        <w:footnoteReference w:id="65"/>
      </w:r>
      <w:r w:rsidR="00400917" w:rsidRPr="00400917">
        <w:rPr>
          <w:rFonts w:ascii="Garamond" w:eastAsia="Times New Roman" w:hAnsi="Garamond" w:cs="Arial"/>
          <w:bCs/>
          <w:lang w:val="fr-BE" w:eastAsia="fr-BE"/>
        </w:rPr>
        <w:t>,</w:t>
      </w:r>
      <w:r w:rsidR="00400917" w:rsidRPr="00400917">
        <w:rPr>
          <w:rFonts w:ascii="Garamond" w:eastAsia="Times New Roman" w:hAnsi="Garamond" w:cs="Arial"/>
          <w:kern w:val="36"/>
          <w:lang w:val="fr-BE" w:eastAsia="fr-BE"/>
        </w:rPr>
        <w:t xml:space="preserve"> </w:t>
      </w:r>
      <w:r w:rsidR="00400917" w:rsidRPr="00400917">
        <w:rPr>
          <w:rFonts w:ascii="Garamond" w:eastAsia="Times New Roman" w:hAnsi="Garamond" w:cs="Arial"/>
          <w:lang w:eastAsia="fr-BE"/>
        </w:rPr>
        <w:t>la forme radiale représente une forme de nostalgie car dans cette</w:t>
      </w:r>
      <w:r w:rsidR="00400917" w:rsidRPr="00400917">
        <w:rPr>
          <w:rFonts w:ascii="Garamond" w:eastAsia="Times New Roman" w:hAnsi="Garamond" w:cs="Arial"/>
          <w:lang w:val="fr-BE" w:eastAsia="fr-BE"/>
        </w:rPr>
        <w:t xml:space="preserve"> ubiquité engendrée, tout se perd. </w:t>
      </w:r>
      <w:r w:rsidR="00400917" w:rsidRPr="004577BA">
        <w:rPr>
          <w:rFonts w:ascii="Garamond" w:eastAsia="Times New Roman" w:hAnsi="Garamond" w:cs="Arial"/>
          <w:lang w:val="fr-BE" w:eastAsia="fr-BE"/>
        </w:rPr>
        <w:t>La création est un acte de séparation, et la naissance est un renoncement à l’unité fusionnelle</w:t>
      </w:r>
      <w:r w:rsidR="00400917">
        <w:rPr>
          <w:rFonts w:ascii="Garamond" w:eastAsia="Times New Roman" w:hAnsi="Garamond" w:cs="Arial"/>
          <w:lang w:val="fr-BE" w:eastAsia="fr-BE"/>
        </w:rPr>
        <w:t xml:space="preserve">. </w:t>
      </w:r>
      <w:r w:rsidR="00400917" w:rsidRPr="00400917">
        <w:rPr>
          <w:rFonts w:ascii="Garamond" w:eastAsia="Times New Roman" w:hAnsi="Garamond" w:cs="Arial"/>
          <w:lang w:val="fr-BE" w:eastAsia="fr-BE"/>
        </w:rPr>
        <w:t xml:space="preserve">D’un point de vue épistémologique, on a une allégorie de toute création, qui serait toujours éloignement d’un point de départ, dilatation, perte, disparition.  </w:t>
      </w:r>
    </w:p>
    <w:p w:rsidR="00F8380B" w:rsidRPr="004577BA" w:rsidRDefault="00F8380B" w:rsidP="004577BA">
      <w:pPr>
        <w:shd w:val="clear" w:color="auto" w:fill="FFFFFF"/>
        <w:spacing w:after="0" w:line="240" w:lineRule="auto"/>
        <w:ind w:firstLine="708"/>
        <w:jc w:val="both"/>
        <w:rPr>
          <w:rFonts w:ascii="Garamond" w:eastAsia="Times New Roman" w:hAnsi="Garamond" w:cs="Arial"/>
          <w:lang w:val="fr-BE" w:eastAsia="fr-BE"/>
        </w:rPr>
      </w:pPr>
    </w:p>
    <w:p w:rsidR="00F8380B" w:rsidRPr="004709E2" w:rsidRDefault="00F8380B" w:rsidP="004577BA">
      <w:pPr>
        <w:shd w:val="clear" w:color="auto" w:fill="FFFFFF"/>
        <w:spacing w:after="0" w:line="240" w:lineRule="auto"/>
        <w:jc w:val="both"/>
        <w:rPr>
          <w:rFonts w:ascii="Garamond" w:eastAsia="Times New Roman" w:hAnsi="Garamond" w:cs="Arial"/>
          <w:caps/>
          <w:sz w:val="20"/>
          <w:szCs w:val="20"/>
          <w:lang w:val="fr-BE" w:eastAsia="fr-BE"/>
        </w:rPr>
      </w:pPr>
      <w:r w:rsidRPr="004709E2">
        <w:rPr>
          <w:rFonts w:ascii="Garamond" w:eastAsia="Times New Roman" w:hAnsi="Garamond" w:cs="Arial"/>
          <w:caps/>
          <w:sz w:val="20"/>
          <w:szCs w:val="20"/>
          <w:lang w:val="fr-BE" w:eastAsia="fr-BE"/>
        </w:rPr>
        <w:t>Figures hybrides</w:t>
      </w:r>
    </w:p>
    <w:p w:rsidR="00F8380B" w:rsidRPr="004709E2" w:rsidRDefault="00F8380B" w:rsidP="004577BA">
      <w:pPr>
        <w:shd w:val="clear" w:color="auto" w:fill="FFFFFF"/>
        <w:spacing w:after="0" w:line="240" w:lineRule="auto"/>
        <w:ind w:firstLine="708"/>
        <w:jc w:val="both"/>
        <w:rPr>
          <w:rFonts w:ascii="Garamond" w:eastAsia="Times New Roman" w:hAnsi="Garamond" w:cs="Arial"/>
          <w:sz w:val="20"/>
          <w:szCs w:val="20"/>
          <w:lang w:val="fr-BE" w:eastAsia="fr-BE"/>
        </w:rPr>
      </w:pPr>
    </w:p>
    <w:p w:rsidR="00F8380B" w:rsidRPr="004577BA" w:rsidRDefault="00F8380B" w:rsidP="004577BA">
      <w:pPr>
        <w:spacing w:after="0" w:line="240" w:lineRule="auto"/>
        <w:ind w:firstLine="708"/>
        <w:jc w:val="both"/>
        <w:rPr>
          <w:rFonts w:ascii="Garamond" w:hAnsi="Garamond" w:cs="Arial"/>
        </w:rPr>
      </w:pPr>
      <w:r w:rsidRPr="004577BA">
        <w:rPr>
          <w:rFonts w:ascii="Garamond" w:hAnsi="Garamond" w:cs="Arial"/>
          <w:i/>
          <w:lang w:val="fr-BE"/>
        </w:rPr>
        <w:t>Le cri</w:t>
      </w:r>
      <w:r w:rsidR="0016190C">
        <w:rPr>
          <w:rFonts w:ascii="Garamond" w:hAnsi="Garamond" w:cs="Arial"/>
          <w:lang w:val="fr-BE"/>
        </w:rPr>
        <w:t xml:space="preserve"> d’Edvard Munch (1893</w:t>
      </w:r>
      <w:r w:rsidRPr="004577BA">
        <w:rPr>
          <w:rFonts w:ascii="Garamond" w:hAnsi="Garamond" w:cs="Arial"/>
          <w:lang w:val="fr-BE"/>
        </w:rPr>
        <w:t xml:space="preserve">) conjugue le </w:t>
      </w:r>
      <w:r w:rsidRPr="004577BA">
        <w:rPr>
          <w:rFonts w:ascii="Garamond" w:hAnsi="Garamond" w:cs="Arial"/>
          <w:i/>
          <w:lang w:val="fr-BE"/>
        </w:rPr>
        <w:t>tourbillon</w:t>
      </w:r>
      <w:r w:rsidRPr="004577BA">
        <w:rPr>
          <w:rFonts w:ascii="Garamond" w:hAnsi="Garamond" w:cs="Arial"/>
          <w:lang w:val="fr-BE"/>
        </w:rPr>
        <w:t xml:space="preserve">, par ses sinuosités et lignes de fuite vertigineuses qui happent le spectateur dans le tableau, et </w:t>
      </w:r>
      <w:r w:rsidRPr="004577BA">
        <w:rPr>
          <w:rFonts w:ascii="Garamond" w:hAnsi="Garamond" w:cs="Arial"/>
          <w:i/>
          <w:lang w:val="fr-BE"/>
        </w:rPr>
        <w:t>l’explosion</w:t>
      </w:r>
      <w:r w:rsidRPr="004577BA">
        <w:rPr>
          <w:rFonts w:ascii="Garamond" w:hAnsi="Garamond" w:cs="Arial"/>
          <w:lang w:val="fr-BE"/>
        </w:rPr>
        <w:t xml:space="preserve"> dans la mesure où le journal du peintre fait allusion à l’éruption du volcan indonésien en 1883 Krakatoa</w:t>
      </w:r>
      <w:r w:rsidR="00124207">
        <w:rPr>
          <w:rFonts w:ascii="Garamond" w:hAnsi="Garamond" w:cs="Arial"/>
          <w:lang w:val="fr-BE"/>
        </w:rPr>
        <w:t xml:space="preserve">. </w:t>
      </w:r>
      <w:r w:rsidRPr="004577BA">
        <w:rPr>
          <w:rFonts w:ascii="Garamond" w:hAnsi="Garamond" w:cs="Arial"/>
          <w:shd w:val="clear" w:color="auto" w:fill="FFFFFF"/>
        </w:rPr>
        <w:t>Le rouge flamboyant était vraisemblablement provoqué par les cen</w:t>
      </w:r>
      <w:r w:rsidR="00124207">
        <w:rPr>
          <w:rFonts w:ascii="Garamond" w:hAnsi="Garamond" w:cs="Arial"/>
          <w:shd w:val="clear" w:color="auto" w:fill="FFFFFF"/>
        </w:rPr>
        <w:t xml:space="preserve">dres émises lors de l’explosion. </w:t>
      </w:r>
      <w:r w:rsidRPr="004577BA">
        <w:rPr>
          <w:rFonts w:ascii="Garamond" w:hAnsi="Garamond" w:cs="Arial"/>
        </w:rPr>
        <w:t>Munch écrivit dans son journal, le 22 janvier 1892 :</w:t>
      </w:r>
    </w:p>
    <w:p w:rsidR="00F8380B" w:rsidRPr="004577BA" w:rsidRDefault="00F8380B" w:rsidP="004577BA">
      <w:pPr>
        <w:pStyle w:val="NormalWeb"/>
        <w:shd w:val="clear" w:color="auto" w:fill="FFFFFF"/>
        <w:jc w:val="both"/>
        <w:rPr>
          <w:rFonts w:ascii="Garamond" w:hAnsi="Garamond" w:cs="Arial"/>
          <w:lang w:val="fr-FR"/>
        </w:rPr>
      </w:pPr>
    </w:p>
    <w:p w:rsidR="00F8380B" w:rsidRPr="004709E2" w:rsidRDefault="00F8380B" w:rsidP="004D5BA4">
      <w:pPr>
        <w:pStyle w:val="NormalWeb"/>
        <w:shd w:val="clear" w:color="auto" w:fill="FFFFFF"/>
        <w:ind w:left="708"/>
        <w:jc w:val="both"/>
        <w:rPr>
          <w:rFonts w:ascii="Garamond" w:hAnsi="Garamond" w:cs="Arial"/>
          <w:color w:val="252525"/>
          <w:sz w:val="18"/>
          <w:szCs w:val="18"/>
        </w:rPr>
      </w:pPr>
      <w:r w:rsidRPr="004709E2">
        <w:rPr>
          <w:rFonts w:ascii="Garamond" w:hAnsi="Garamond" w:cs="Arial"/>
          <w:sz w:val="18"/>
          <w:szCs w:val="18"/>
        </w:rPr>
        <w:t>Je me promenais sur un sentier avec deux amis — le soleil se couchait — tout d’un coup le ciel devint rouge sang. Je m’arrêtai, fatigué, et m’appuyai sur une clôture — il y avait du sang et des langues de feu au-dessus du</w:t>
      </w:r>
      <w:r w:rsidRPr="004709E2">
        <w:rPr>
          <w:rStyle w:val="apple-converted-space"/>
          <w:rFonts w:ascii="Garamond" w:hAnsi="Garamond" w:cs="Arial"/>
          <w:sz w:val="18"/>
          <w:szCs w:val="18"/>
        </w:rPr>
        <w:t> </w:t>
      </w:r>
      <w:hyperlink r:id="rId9" w:tooltip="Fjord" w:history="1">
        <w:r w:rsidRPr="004709E2">
          <w:rPr>
            <w:rStyle w:val="Hyperlink"/>
            <w:rFonts w:ascii="Garamond" w:hAnsi="Garamond" w:cs="Arial"/>
            <w:color w:val="auto"/>
            <w:sz w:val="18"/>
            <w:szCs w:val="18"/>
            <w:u w:val="none"/>
          </w:rPr>
          <w:t>fjord</w:t>
        </w:r>
      </w:hyperlink>
      <w:r w:rsidRPr="004709E2">
        <w:rPr>
          <w:rStyle w:val="apple-converted-space"/>
          <w:rFonts w:ascii="Garamond" w:hAnsi="Garamond" w:cs="Arial"/>
          <w:sz w:val="18"/>
          <w:szCs w:val="18"/>
        </w:rPr>
        <w:t> </w:t>
      </w:r>
      <w:r w:rsidRPr="004709E2">
        <w:rPr>
          <w:rFonts w:ascii="Garamond" w:hAnsi="Garamond" w:cs="Arial"/>
          <w:sz w:val="18"/>
          <w:szCs w:val="18"/>
        </w:rPr>
        <w:t xml:space="preserve">bleu-noir de la ville — mes amis continuèrent, et j’y restai, tremblant </w:t>
      </w:r>
      <w:r w:rsidRPr="004709E2">
        <w:rPr>
          <w:rFonts w:ascii="Garamond" w:hAnsi="Garamond" w:cs="Arial"/>
          <w:color w:val="252525"/>
          <w:sz w:val="18"/>
          <w:szCs w:val="18"/>
        </w:rPr>
        <w:t>d’anxiété — je sentais un cri infini qui se passait à travers l’univers et qui déchirait la nature. </w:t>
      </w:r>
    </w:p>
    <w:p w:rsidR="00F8380B" w:rsidRPr="004709E2" w:rsidRDefault="00F8380B" w:rsidP="004D5BA4">
      <w:pPr>
        <w:pStyle w:val="NormalWeb"/>
        <w:shd w:val="clear" w:color="auto" w:fill="FFFFFF"/>
        <w:ind w:left="708"/>
        <w:jc w:val="both"/>
        <w:rPr>
          <w:rFonts w:ascii="Garamond" w:hAnsi="Garamond" w:cs="Arial"/>
          <w:color w:val="252525"/>
          <w:sz w:val="18"/>
          <w:szCs w:val="18"/>
        </w:rPr>
      </w:pPr>
    </w:p>
    <w:p w:rsidR="00F8380B" w:rsidRDefault="00F8380B" w:rsidP="004577BA">
      <w:pPr>
        <w:pStyle w:val="NormalWeb"/>
        <w:shd w:val="clear" w:color="auto" w:fill="FFFFFF"/>
        <w:jc w:val="both"/>
        <w:rPr>
          <w:rStyle w:val="Hyperlink"/>
          <w:rFonts w:ascii="Garamond" w:hAnsi="Garamond" w:cs="Arial"/>
          <w:color w:val="auto"/>
          <w:sz w:val="22"/>
          <w:szCs w:val="22"/>
          <w:u w:val="none"/>
          <w:shd w:val="clear" w:color="auto" w:fill="FFFFFF"/>
        </w:rPr>
      </w:pPr>
      <w:r w:rsidRPr="004577BA">
        <w:rPr>
          <w:rFonts w:ascii="Garamond" w:hAnsi="Garamond" w:cs="Arial"/>
          <w:color w:val="000000"/>
          <w:sz w:val="22"/>
          <w:szCs w:val="22"/>
        </w:rPr>
        <w:t>L’œuvre épouse ainsi la force des éléments, le tsunami céleste,</w:t>
      </w:r>
      <w:r w:rsidRPr="004577BA">
        <w:rPr>
          <w:rStyle w:val="apple-converted-space"/>
          <w:rFonts w:ascii="Garamond" w:hAnsi="Garamond" w:cs="Arial"/>
          <w:sz w:val="22"/>
          <w:szCs w:val="22"/>
          <w:shd w:val="clear" w:color="auto" w:fill="FFFFFF"/>
        </w:rPr>
        <w:t> </w:t>
      </w:r>
      <w:r w:rsidR="005932F9">
        <w:rPr>
          <w:rStyle w:val="apple-converted-space"/>
          <w:rFonts w:ascii="Garamond" w:hAnsi="Garamond" w:cs="Arial"/>
          <w:sz w:val="22"/>
          <w:szCs w:val="22"/>
          <w:shd w:val="clear" w:color="auto" w:fill="FFFFFF"/>
        </w:rPr>
        <w:t xml:space="preserve">provoquant des </w:t>
      </w:r>
      <w:hyperlink r:id="rId10" w:tooltip="Nuage noctulescent" w:history="1">
        <w:r w:rsidRPr="004577BA">
          <w:rPr>
            <w:rStyle w:val="Hyperlink"/>
            <w:rFonts w:ascii="Garamond" w:hAnsi="Garamond" w:cs="Arial"/>
            <w:color w:val="auto"/>
            <w:sz w:val="22"/>
            <w:szCs w:val="22"/>
            <w:u w:val="none"/>
            <w:shd w:val="clear" w:color="auto" w:fill="FFFFFF"/>
          </w:rPr>
          <w:t>nuages noctulescents</w:t>
        </w:r>
      </w:hyperlink>
      <w:r w:rsidRPr="004577BA">
        <w:rPr>
          <w:rStyle w:val="apple-converted-space"/>
          <w:rFonts w:ascii="Garamond" w:hAnsi="Garamond" w:cs="Arial"/>
          <w:sz w:val="22"/>
          <w:szCs w:val="22"/>
          <w:shd w:val="clear" w:color="auto" w:fill="FFFFFF"/>
        </w:rPr>
        <w:t> </w:t>
      </w:r>
      <w:r w:rsidRPr="004577BA">
        <w:rPr>
          <w:rFonts w:ascii="Garamond" w:hAnsi="Garamond" w:cs="Arial"/>
          <w:sz w:val="22"/>
          <w:szCs w:val="22"/>
          <w:shd w:val="clear" w:color="auto" w:fill="FFFFFF"/>
        </w:rPr>
        <w:t>dans le</w:t>
      </w:r>
      <w:r w:rsidRPr="004577BA">
        <w:rPr>
          <w:rStyle w:val="apple-converted-space"/>
          <w:rFonts w:ascii="Garamond" w:hAnsi="Garamond" w:cs="Arial"/>
          <w:sz w:val="22"/>
          <w:szCs w:val="22"/>
          <w:shd w:val="clear" w:color="auto" w:fill="FFFFFF"/>
        </w:rPr>
        <w:t> </w:t>
      </w:r>
      <w:hyperlink r:id="rId11" w:tooltip="Ciel" w:history="1">
        <w:r w:rsidRPr="004577BA">
          <w:rPr>
            <w:rStyle w:val="Hyperlink"/>
            <w:rFonts w:ascii="Garamond" w:hAnsi="Garamond" w:cs="Arial"/>
            <w:color w:val="auto"/>
            <w:sz w:val="22"/>
            <w:szCs w:val="22"/>
            <w:u w:val="none"/>
            <w:shd w:val="clear" w:color="auto" w:fill="FFFFFF"/>
          </w:rPr>
          <w:t>ciel</w:t>
        </w:r>
      </w:hyperlink>
      <w:r w:rsidRPr="004577BA">
        <w:rPr>
          <w:rStyle w:val="apple-converted-space"/>
          <w:rFonts w:ascii="Garamond" w:hAnsi="Garamond" w:cs="Arial"/>
          <w:sz w:val="22"/>
          <w:szCs w:val="22"/>
          <w:shd w:val="clear" w:color="auto" w:fill="FFFFFF"/>
        </w:rPr>
        <w:t> </w:t>
      </w:r>
      <w:r w:rsidRPr="004577BA">
        <w:rPr>
          <w:rFonts w:ascii="Garamond" w:hAnsi="Garamond" w:cs="Arial"/>
          <w:sz w:val="22"/>
          <w:szCs w:val="22"/>
          <w:shd w:val="clear" w:color="auto" w:fill="FFFFFF"/>
        </w:rPr>
        <w:t>que l’on put observer jusqu’en</w:t>
      </w:r>
      <w:r w:rsidRPr="004577BA">
        <w:rPr>
          <w:rStyle w:val="apple-converted-space"/>
          <w:rFonts w:ascii="Garamond" w:hAnsi="Garamond" w:cs="Arial"/>
          <w:sz w:val="22"/>
          <w:szCs w:val="22"/>
          <w:shd w:val="clear" w:color="auto" w:fill="FFFFFF"/>
        </w:rPr>
        <w:t> </w:t>
      </w:r>
      <w:hyperlink r:id="rId12" w:tooltip="Europe du Nord" w:history="1">
        <w:r w:rsidRPr="004577BA">
          <w:rPr>
            <w:rStyle w:val="Hyperlink"/>
            <w:rFonts w:ascii="Garamond" w:hAnsi="Garamond" w:cs="Arial"/>
            <w:color w:val="auto"/>
            <w:sz w:val="22"/>
            <w:szCs w:val="22"/>
            <w:u w:val="none"/>
            <w:shd w:val="clear" w:color="auto" w:fill="FFFFFF"/>
          </w:rPr>
          <w:t>Europe du Nord</w:t>
        </w:r>
      </w:hyperlink>
      <w:r w:rsidRPr="004577BA">
        <w:rPr>
          <w:rStyle w:val="Hyperlink"/>
          <w:rFonts w:ascii="Garamond" w:hAnsi="Garamond" w:cs="Arial"/>
          <w:color w:val="auto"/>
          <w:sz w:val="22"/>
          <w:szCs w:val="22"/>
          <w:u w:val="none"/>
          <w:shd w:val="clear" w:color="auto" w:fill="FFFFFF"/>
        </w:rPr>
        <w:t>.  Il n’est pas impossible que Munch se soit inspiré des lignes incurvées de Hokusai o</w:t>
      </w:r>
      <w:r w:rsidR="005932F9">
        <w:rPr>
          <w:rStyle w:val="Hyperlink"/>
          <w:rFonts w:ascii="Garamond" w:hAnsi="Garamond" w:cs="Arial"/>
          <w:color w:val="auto"/>
          <w:sz w:val="22"/>
          <w:szCs w:val="22"/>
          <w:u w:val="none"/>
          <w:shd w:val="clear" w:color="auto" w:fill="FFFFFF"/>
        </w:rPr>
        <w:t>u de Van Gogh, ce que des exercices</w:t>
      </w:r>
      <w:r w:rsidRPr="004577BA">
        <w:rPr>
          <w:rStyle w:val="Hyperlink"/>
          <w:rFonts w:ascii="Garamond" w:hAnsi="Garamond" w:cs="Arial"/>
          <w:color w:val="auto"/>
          <w:sz w:val="22"/>
          <w:szCs w:val="22"/>
          <w:u w:val="none"/>
          <w:shd w:val="clear" w:color="auto" w:fill="FFFFFF"/>
        </w:rPr>
        <w:t xml:space="preserve"> de </w:t>
      </w:r>
      <w:r w:rsidR="0016190C">
        <w:rPr>
          <w:rStyle w:val="Hyperlink"/>
          <w:rFonts w:ascii="Garamond" w:hAnsi="Garamond" w:cs="Arial"/>
          <w:color w:val="auto"/>
          <w:sz w:val="22"/>
          <w:szCs w:val="22"/>
          <w:u w:val="none"/>
          <w:shd w:val="clear" w:color="auto" w:fill="FFFFFF"/>
        </w:rPr>
        <w:t>« mash-up</w:t>
      </w:r>
      <w:r w:rsidR="00124207">
        <w:rPr>
          <w:rStyle w:val="Hyperlink"/>
          <w:rFonts w:ascii="Garamond" w:hAnsi="Garamond" w:cs="Arial"/>
          <w:color w:val="auto"/>
          <w:sz w:val="22"/>
          <w:szCs w:val="22"/>
          <w:u w:val="none"/>
          <w:shd w:val="clear" w:color="auto" w:fill="FFFFFF"/>
        </w:rPr>
        <w:t> »</w:t>
      </w:r>
      <w:r w:rsidR="005932F9">
        <w:rPr>
          <w:rStyle w:val="Hyperlink"/>
          <w:rFonts w:ascii="Garamond" w:hAnsi="Garamond" w:cs="Arial"/>
          <w:color w:val="auto"/>
          <w:sz w:val="22"/>
          <w:szCs w:val="22"/>
          <w:u w:val="none"/>
          <w:shd w:val="clear" w:color="auto" w:fill="FFFFFF"/>
        </w:rPr>
        <w:t xml:space="preserve"> proposent.</w:t>
      </w:r>
    </w:p>
    <w:p w:rsidR="00303025" w:rsidRPr="005932F9" w:rsidRDefault="00303025" w:rsidP="00303025">
      <w:pPr>
        <w:shd w:val="clear" w:color="auto" w:fill="FFFFFF"/>
        <w:spacing w:after="0" w:line="240" w:lineRule="auto"/>
        <w:jc w:val="both"/>
        <w:rPr>
          <w:rFonts w:ascii="Garamond" w:hAnsi="Garamond" w:cs="Arial"/>
          <w:lang w:val="fr-BE"/>
        </w:rPr>
      </w:pPr>
    </w:p>
    <w:p w:rsidR="00303025" w:rsidRPr="004577BA" w:rsidRDefault="00303025" w:rsidP="00303025">
      <w:pPr>
        <w:shd w:val="clear" w:color="auto" w:fill="FFFFFF"/>
        <w:spacing w:after="0" w:line="240" w:lineRule="auto"/>
        <w:ind w:firstLine="708"/>
        <w:jc w:val="both"/>
        <w:rPr>
          <w:rFonts w:ascii="Garamond" w:eastAsia="Times New Roman" w:hAnsi="Garamond" w:cs="Arial"/>
          <w:lang w:val="fr-BE" w:eastAsia="fr-BE"/>
        </w:rPr>
      </w:pPr>
      <w:r w:rsidRPr="004577BA">
        <w:rPr>
          <w:rFonts w:ascii="Garamond" w:hAnsi="Garamond"/>
          <w:noProof/>
          <w:lang w:val="en-US"/>
        </w:rPr>
        <w:lastRenderedPageBreak/>
        <w:drawing>
          <wp:inline distT="0" distB="0" distL="0" distR="0" wp14:anchorId="138BCF03" wp14:editId="759169D2">
            <wp:extent cx="2582933" cy="1943627"/>
            <wp:effectExtent l="0" t="0" r="8255" b="0"/>
            <wp:docPr id="4" name="Picture 4" descr="« Hokusai, munch or van gogh? » par brio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Hokusai, munch or van gogh? » par briochi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6565" cy="1953885"/>
                    </a:xfrm>
                    <a:prstGeom prst="rect">
                      <a:avLst/>
                    </a:prstGeom>
                    <a:noFill/>
                    <a:ln>
                      <a:noFill/>
                    </a:ln>
                  </pic:spPr>
                </pic:pic>
              </a:graphicData>
            </a:graphic>
          </wp:inline>
        </w:drawing>
      </w:r>
    </w:p>
    <w:bookmarkStart w:id="0" w:name="_GoBack"/>
    <w:bookmarkEnd w:id="0"/>
    <w:p w:rsidR="00303025" w:rsidRPr="00303025" w:rsidRDefault="0004199B" w:rsidP="00303025">
      <w:pPr>
        <w:shd w:val="clear" w:color="auto" w:fill="FFFFFF"/>
        <w:spacing w:after="0" w:line="240" w:lineRule="auto"/>
        <w:jc w:val="both"/>
        <w:rPr>
          <w:rFonts w:ascii="Garamond" w:eastAsia="Times New Roman" w:hAnsi="Garamond" w:cs="Arial"/>
          <w:sz w:val="16"/>
          <w:szCs w:val="16"/>
          <w:lang w:val="fr-BE" w:eastAsia="fr-BE"/>
        </w:rPr>
      </w:pPr>
      <w:r>
        <w:rPr>
          <w:rStyle w:val="Hyperlink"/>
          <w:rFonts w:ascii="Garamond" w:eastAsia="Times New Roman" w:hAnsi="Garamond" w:cs="Arial"/>
          <w:sz w:val="16"/>
          <w:szCs w:val="16"/>
          <w:lang w:val="fr-BE" w:eastAsia="fr-BE"/>
        </w:rPr>
        <w:fldChar w:fldCharType="begin"/>
      </w:r>
      <w:r>
        <w:rPr>
          <w:rStyle w:val="Hyperlink"/>
          <w:rFonts w:ascii="Garamond" w:eastAsia="Times New Roman" w:hAnsi="Garamond" w:cs="Arial"/>
          <w:sz w:val="16"/>
          <w:szCs w:val="16"/>
          <w:lang w:val="fr-BE" w:eastAsia="fr-BE"/>
        </w:rPr>
        <w:instrText xml:space="preserve"> HYPERLINK "http://www.redbubble.com/fr/people/briochina/works/15245083-hokusai-munch-or-van-gogh?p=art-print" </w:instrText>
      </w:r>
      <w:r>
        <w:rPr>
          <w:rStyle w:val="Hyperlink"/>
          <w:rFonts w:ascii="Garamond" w:eastAsia="Times New Roman" w:hAnsi="Garamond" w:cs="Arial"/>
          <w:sz w:val="16"/>
          <w:szCs w:val="16"/>
          <w:lang w:val="fr-BE" w:eastAsia="fr-BE"/>
        </w:rPr>
        <w:fldChar w:fldCharType="separate"/>
      </w:r>
      <w:r w:rsidR="00303025" w:rsidRPr="00303025">
        <w:rPr>
          <w:rStyle w:val="Hyperlink"/>
          <w:rFonts w:ascii="Garamond" w:eastAsia="Times New Roman" w:hAnsi="Garamond" w:cs="Arial"/>
          <w:sz w:val="16"/>
          <w:szCs w:val="16"/>
          <w:lang w:val="fr-BE" w:eastAsia="fr-BE"/>
        </w:rPr>
        <w:t>www.redbubble.com/fr/people/briochina/works/15245083-hokusai-munch-or-van-gogh?p=art-print</w:t>
      </w:r>
      <w:r>
        <w:rPr>
          <w:rStyle w:val="Hyperlink"/>
          <w:rFonts w:ascii="Garamond" w:eastAsia="Times New Roman" w:hAnsi="Garamond" w:cs="Arial"/>
          <w:sz w:val="16"/>
          <w:szCs w:val="16"/>
          <w:lang w:val="fr-BE" w:eastAsia="fr-BE"/>
        </w:rPr>
        <w:fldChar w:fldCharType="end"/>
      </w:r>
    </w:p>
    <w:p w:rsidR="00303025" w:rsidRPr="004577BA" w:rsidRDefault="00303025" w:rsidP="00303025">
      <w:pPr>
        <w:shd w:val="clear" w:color="auto" w:fill="FFFFFF"/>
        <w:spacing w:after="0" w:line="240" w:lineRule="auto"/>
        <w:jc w:val="both"/>
        <w:rPr>
          <w:rFonts w:ascii="Garamond" w:eastAsia="Times New Roman" w:hAnsi="Garamond" w:cs="Arial"/>
          <w:lang w:val="fr-BE" w:eastAsia="fr-BE"/>
        </w:rPr>
      </w:pPr>
    </w:p>
    <w:p w:rsidR="00F8380B" w:rsidRPr="004577BA" w:rsidRDefault="00F8380B" w:rsidP="0016190C">
      <w:pPr>
        <w:pStyle w:val="NormalWeb"/>
        <w:ind w:firstLine="708"/>
        <w:jc w:val="both"/>
        <w:rPr>
          <w:rFonts w:ascii="Garamond" w:hAnsi="Garamond" w:cs="Arial"/>
          <w:sz w:val="20"/>
          <w:szCs w:val="20"/>
        </w:rPr>
      </w:pPr>
      <w:r w:rsidRPr="004577BA">
        <w:rPr>
          <w:rFonts w:ascii="Garamond" w:hAnsi="Garamond" w:cs="Arial"/>
          <w:sz w:val="22"/>
          <w:szCs w:val="22"/>
        </w:rPr>
        <w:t>Antonin Artaud, suite à l’exposition van Gogh organisée</w:t>
      </w:r>
      <w:r w:rsidR="00124207">
        <w:rPr>
          <w:rFonts w:ascii="Garamond" w:hAnsi="Garamond" w:cs="Arial"/>
          <w:sz w:val="22"/>
          <w:szCs w:val="22"/>
        </w:rPr>
        <w:t xml:space="preserve"> à la galerie Pierre Loeb </w:t>
      </w:r>
      <w:r w:rsidRPr="004577BA">
        <w:rPr>
          <w:rFonts w:ascii="Garamond" w:hAnsi="Garamond" w:cs="Arial"/>
          <w:sz w:val="22"/>
          <w:szCs w:val="22"/>
        </w:rPr>
        <w:t>en 1947</w:t>
      </w:r>
      <w:r w:rsidR="00400917">
        <w:rPr>
          <w:rFonts w:ascii="Garamond" w:hAnsi="Garamond" w:cs="Arial"/>
          <w:sz w:val="22"/>
          <w:szCs w:val="22"/>
        </w:rPr>
        <w:t xml:space="preserve">, </w:t>
      </w:r>
      <w:r w:rsidR="00124207">
        <w:rPr>
          <w:rFonts w:ascii="Garamond" w:hAnsi="Garamond" w:cs="Arial"/>
          <w:sz w:val="22"/>
          <w:szCs w:val="22"/>
        </w:rPr>
        <w:t>thématise les deux figures en insistant sur ce creuset de paysages en puissance, avec ces</w:t>
      </w:r>
      <w:r w:rsidRPr="004577BA">
        <w:rPr>
          <w:rFonts w:ascii="Garamond" w:hAnsi="Garamond" w:cs="Arial"/>
          <w:sz w:val="22"/>
          <w:szCs w:val="22"/>
        </w:rPr>
        <w:t xml:space="preserve"> virgules, apostrophes, </w:t>
      </w:r>
      <w:r w:rsidR="0016190C">
        <w:rPr>
          <w:rFonts w:ascii="Garamond" w:hAnsi="Garamond" w:cs="Arial"/>
          <w:sz w:val="22"/>
          <w:szCs w:val="22"/>
        </w:rPr>
        <w:t xml:space="preserve">gerbes, faisceaux, </w:t>
      </w:r>
      <w:r w:rsidRPr="004577BA">
        <w:rPr>
          <w:rFonts w:ascii="Garamond" w:hAnsi="Garamond" w:cs="Arial"/>
          <w:sz w:val="22"/>
          <w:szCs w:val="22"/>
        </w:rPr>
        <w:t>embrasement</w:t>
      </w:r>
      <w:r w:rsidR="0016190C">
        <w:rPr>
          <w:rFonts w:ascii="Garamond" w:hAnsi="Garamond" w:cs="Arial"/>
          <w:sz w:val="22"/>
          <w:szCs w:val="22"/>
        </w:rPr>
        <w:t>s</w:t>
      </w:r>
      <w:r w:rsidRPr="004577BA">
        <w:rPr>
          <w:rFonts w:ascii="Garamond" w:hAnsi="Garamond" w:cs="Arial"/>
          <w:sz w:val="22"/>
          <w:szCs w:val="22"/>
        </w:rPr>
        <w:t>, bombardement</w:t>
      </w:r>
      <w:r w:rsidR="0016190C">
        <w:rPr>
          <w:rFonts w:ascii="Garamond" w:hAnsi="Garamond" w:cs="Arial"/>
          <w:sz w:val="22"/>
          <w:szCs w:val="22"/>
        </w:rPr>
        <w:t>s</w:t>
      </w:r>
      <w:r w:rsidRPr="004577BA">
        <w:rPr>
          <w:rFonts w:ascii="Garamond" w:hAnsi="Garamond" w:cs="Arial"/>
          <w:sz w:val="22"/>
          <w:szCs w:val="22"/>
        </w:rPr>
        <w:t>, éclatement</w:t>
      </w:r>
      <w:r w:rsidR="008F7879">
        <w:rPr>
          <w:rFonts w:ascii="Garamond" w:hAnsi="Garamond" w:cs="Arial"/>
          <w:sz w:val="22"/>
          <w:szCs w:val="22"/>
        </w:rPr>
        <w:t>s</w:t>
      </w:r>
      <w:r w:rsidRPr="004577BA">
        <w:rPr>
          <w:rFonts w:ascii="Garamond" w:hAnsi="Garamond" w:cs="Arial"/>
          <w:sz w:val="22"/>
          <w:szCs w:val="22"/>
        </w:rPr>
        <w:t xml:space="preserve">, </w:t>
      </w:r>
      <w:r w:rsidR="008F7879">
        <w:rPr>
          <w:rFonts w:ascii="Garamond" w:hAnsi="Garamond" w:cs="Arial"/>
          <w:sz w:val="22"/>
          <w:szCs w:val="22"/>
        </w:rPr>
        <w:t>feux grégeois, météores.</w:t>
      </w:r>
      <w:r w:rsidRPr="004577BA">
        <w:rPr>
          <w:rFonts w:ascii="Garamond" w:hAnsi="Garamond" w:cs="Arial"/>
          <w:sz w:val="20"/>
          <w:szCs w:val="20"/>
        </w:rPr>
        <w:t xml:space="preserve"> </w:t>
      </w:r>
    </w:p>
    <w:p w:rsidR="008F7879" w:rsidRDefault="008F7879" w:rsidP="004577BA">
      <w:pPr>
        <w:shd w:val="clear" w:color="auto" w:fill="FFFFFF"/>
        <w:spacing w:after="0" w:line="240" w:lineRule="auto"/>
        <w:ind w:left="708"/>
        <w:jc w:val="both"/>
        <w:rPr>
          <w:rFonts w:ascii="Garamond" w:eastAsia="Times New Roman" w:hAnsi="Garamond" w:cs="Arial"/>
          <w:sz w:val="20"/>
          <w:szCs w:val="20"/>
          <w:lang w:val="fr-BE" w:eastAsia="fr-BE"/>
        </w:rPr>
      </w:pPr>
    </w:p>
    <w:p w:rsidR="00F8380B" w:rsidRPr="004577BA" w:rsidRDefault="00F8380B" w:rsidP="004577BA">
      <w:pPr>
        <w:shd w:val="clear" w:color="auto" w:fill="FFFFFF"/>
        <w:spacing w:after="0" w:line="240" w:lineRule="auto"/>
        <w:ind w:left="708"/>
        <w:jc w:val="both"/>
        <w:rPr>
          <w:rFonts w:ascii="Garamond" w:eastAsia="Times New Roman" w:hAnsi="Garamond" w:cs="Arial"/>
          <w:sz w:val="20"/>
          <w:szCs w:val="20"/>
          <w:lang w:val="fr-BE" w:eastAsia="fr-BE"/>
        </w:rPr>
      </w:pPr>
      <w:r w:rsidRPr="004577BA">
        <w:rPr>
          <w:rFonts w:ascii="Garamond" w:eastAsia="Times New Roman" w:hAnsi="Garamond" w:cs="Arial"/>
          <w:sz w:val="20"/>
          <w:szCs w:val="20"/>
          <w:lang w:val="fr-BE" w:eastAsia="fr-BE"/>
        </w:rPr>
        <w:t xml:space="preserve"> le séculaire concassement d’éléments, l’épouvantable pression élémentaire d’apostrophes, de stries, de virgules, de barres dont on ne peut plus croire après lui que les as</w:t>
      </w:r>
      <w:r w:rsidR="008F7879">
        <w:rPr>
          <w:rFonts w:ascii="Garamond" w:eastAsia="Times New Roman" w:hAnsi="Garamond" w:cs="Arial"/>
          <w:sz w:val="20"/>
          <w:szCs w:val="20"/>
          <w:lang w:val="fr-BE" w:eastAsia="fr-BE"/>
        </w:rPr>
        <w:t>pects naturels ne soient faits </w:t>
      </w:r>
    </w:p>
    <w:p w:rsidR="008F7879" w:rsidRDefault="00303025" w:rsidP="004577BA">
      <w:pPr>
        <w:shd w:val="clear" w:color="auto" w:fill="FFFFFF"/>
        <w:spacing w:after="0" w:line="240" w:lineRule="auto"/>
        <w:ind w:left="708"/>
        <w:jc w:val="both"/>
        <w:rPr>
          <w:rFonts w:ascii="Garamond" w:eastAsia="Times New Roman" w:hAnsi="Garamond" w:cs="Arial"/>
          <w:sz w:val="20"/>
          <w:szCs w:val="20"/>
          <w:lang w:val="fr-BE" w:eastAsia="fr-BE"/>
        </w:rPr>
      </w:pPr>
      <w:r w:rsidRPr="004577BA">
        <w:rPr>
          <w:rFonts w:ascii="Garamond" w:eastAsia="Times New Roman" w:hAnsi="Garamond" w:cs="Arial"/>
          <w:sz w:val="20"/>
          <w:szCs w:val="20"/>
          <w:lang w:val="fr-BE" w:eastAsia="fr-BE"/>
        </w:rPr>
        <w:t xml:space="preserve"> </w:t>
      </w:r>
    </w:p>
    <w:p w:rsidR="00F8380B" w:rsidRPr="004577BA" w:rsidRDefault="00F8380B" w:rsidP="004577BA">
      <w:pPr>
        <w:shd w:val="clear" w:color="auto" w:fill="FFFFFF"/>
        <w:spacing w:after="0" w:line="240" w:lineRule="auto"/>
        <w:ind w:left="708"/>
        <w:jc w:val="both"/>
        <w:rPr>
          <w:rFonts w:ascii="Garamond" w:eastAsia="Times New Roman" w:hAnsi="Garamond" w:cs="Arial"/>
          <w:sz w:val="20"/>
          <w:szCs w:val="20"/>
          <w:lang w:val="fr-BE" w:eastAsia="fr-BE"/>
        </w:rPr>
      </w:pPr>
      <w:r w:rsidRPr="004577BA">
        <w:rPr>
          <w:rFonts w:ascii="Garamond" w:eastAsia="Times New Roman" w:hAnsi="Garamond" w:cs="Arial"/>
          <w:sz w:val="20"/>
          <w:szCs w:val="20"/>
          <w:lang w:val="fr-BE" w:eastAsia="fr-BE"/>
        </w:rPr>
        <w:t xml:space="preserve">Je vois, à l’heure où j’écris ces lignes, le visage rouge sanglant du peintre venir à moi, dans une muraille de tournesols éventrés, </w:t>
      </w:r>
    </w:p>
    <w:p w:rsidR="00F8380B" w:rsidRPr="004577BA" w:rsidRDefault="00F8380B" w:rsidP="004577BA">
      <w:pPr>
        <w:shd w:val="clear" w:color="auto" w:fill="FFFFFF"/>
        <w:spacing w:after="0" w:line="240" w:lineRule="auto"/>
        <w:ind w:left="708" w:firstLine="708"/>
        <w:jc w:val="both"/>
        <w:rPr>
          <w:rFonts w:ascii="Garamond" w:eastAsia="Times New Roman" w:hAnsi="Garamond" w:cs="Arial"/>
          <w:sz w:val="20"/>
          <w:szCs w:val="20"/>
          <w:lang w:val="fr-BE" w:eastAsia="fr-BE"/>
        </w:rPr>
      </w:pPr>
      <w:r w:rsidRPr="004577BA">
        <w:rPr>
          <w:rFonts w:ascii="Garamond" w:eastAsia="Times New Roman" w:hAnsi="Garamond" w:cs="Arial"/>
          <w:sz w:val="20"/>
          <w:szCs w:val="20"/>
          <w:lang w:val="fr-BE" w:eastAsia="fr-BE"/>
        </w:rPr>
        <w:t>dans un formidable embrasement d’escarbilles d’hyacinthe opaque et d’herbage lapis-lazuli.</w:t>
      </w:r>
    </w:p>
    <w:p w:rsidR="00F8380B" w:rsidRPr="004577BA" w:rsidRDefault="00F8380B" w:rsidP="004577BA">
      <w:pPr>
        <w:shd w:val="clear" w:color="auto" w:fill="FFFFFF"/>
        <w:spacing w:after="0" w:line="240" w:lineRule="auto"/>
        <w:ind w:left="708" w:firstLine="708"/>
        <w:jc w:val="both"/>
        <w:rPr>
          <w:rFonts w:ascii="Garamond" w:eastAsia="Times New Roman" w:hAnsi="Garamond" w:cs="Arial"/>
          <w:sz w:val="20"/>
          <w:szCs w:val="20"/>
          <w:lang w:val="fr-BE" w:eastAsia="fr-BE"/>
        </w:rPr>
      </w:pPr>
      <w:r w:rsidRPr="004577BA">
        <w:rPr>
          <w:rFonts w:ascii="Garamond" w:eastAsia="Times New Roman" w:hAnsi="Garamond" w:cs="Arial"/>
          <w:sz w:val="20"/>
          <w:szCs w:val="20"/>
          <w:lang w:val="fr-BE" w:eastAsia="fr-BE"/>
        </w:rPr>
        <w:t>Tout cela, au milieu d’un bombardement comme météorique d’atomes qui se feraien</w:t>
      </w:r>
      <w:r w:rsidR="008F7879">
        <w:rPr>
          <w:rFonts w:ascii="Garamond" w:eastAsia="Times New Roman" w:hAnsi="Garamond" w:cs="Arial"/>
          <w:sz w:val="20"/>
          <w:szCs w:val="20"/>
          <w:lang w:val="fr-BE" w:eastAsia="fr-BE"/>
        </w:rPr>
        <w:t>t voir grain à grain </w:t>
      </w:r>
    </w:p>
    <w:p w:rsidR="008F7879" w:rsidRDefault="008F7879" w:rsidP="004577BA">
      <w:pPr>
        <w:shd w:val="clear" w:color="auto" w:fill="FFFFFF"/>
        <w:spacing w:after="0" w:line="240" w:lineRule="auto"/>
        <w:ind w:left="708"/>
        <w:jc w:val="both"/>
        <w:rPr>
          <w:rFonts w:ascii="Garamond" w:eastAsia="Times New Roman" w:hAnsi="Garamond" w:cs="Arial"/>
          <w:sz w:val="20"/>
          <w:szCs w:val="20"/>
          <w:lang w:val="fr-BE" w:eastAsia="fr-BE"/>
        </w:rPr>
      </w:pPr>
    </w:p>
    <w:p w:rsidR="00F8380B" w:rsidRPr="004577BA" w:rsidRDefault="00F8380B" w:rsidP="004577BA">
      <w:pPr>
        <w:shd w:val="clear" w:color="auto" w:fill="FFFFFF"/>
        <w:spacing w:after="0" w:line="240" w:lineRule="auto"/>
        <w:ind w:left="708"/>
        <w:jc w:val="both"/>
        <w:rPr>
          <w:rFonts w:ascii="Garamond" w:eastAsia="Times New Roman" w:hAnsi="Garamond" w:cs="Arial"/>
          <w:sz w:val="20"/>
          <w:szCs w:val="20"/>
          <w:lang w:val="fr-BE" w:eastAsia="fr-BE"/>
        </w:rPr>
      </w:pPr>
      <w:r w:rsidRPr="004577BA">
        <w:rPr>
          <w:rFonts w:ascii="Garamond" w:eastAsia="Times New Roman" w:hAnsi="Garamond" w:cs="Arial"/>
          <w:sz w:val="20"/>
          <w:szCs w:val="20"/>
          <w:lang w:val="fr-BE" w:eastAsia="fr-BE"/>
        </w:rPr>
        <w:t xml:space="preserve">j’ai vu la figure de Van Gogh, rouge de sang dans l’éclatement de ses paysages, venir à moi » </w:t>
      </w:r>
    </w:p>
    <w:p w:rsidR="00F8380B" w:rsidRPr="004577BA" w:rsidRDefault="00F8380B" w:rsidP="004577BA">
      <w:pPr>
        <w:shd w:val="clear" w:color="auto" w:fill="FFFFFF"/>
        <w:spacing w:after="0" w:line="240" w:lineRule="auto"/>
        <w:ind w:left="708"/>
        <w:jc w:val="both"/>
        <w:rPr>
          <w:rFonts w:ascii="Garamond" w:eastAsia="Times New Roman" w:hAnsi="Garamond" w:cs="Arial"/>
          <w:sz w:val="20"/>
          <w:szCs w:val="20"/>
          <w:lang w:val="fr-BE" w:eastAsia="fr-BE"/>
        </w:rPr>
      </w:pPr>
      <w:r w:rsidRPr="004577BA">
        <w:rPr>
          <w:rFonts w:ascii="Garamond" w:eastAsia="Times New Roman" w:hAnsi="Garamond" w:cs="Arial"/>
          <w:sz w:val="20"/>
          <w:szCs w:val="20"/>
          <w:lang w:val="fr-BE" w:eastAsia="fr-BE"/>
        </w:rPr>
        <w:t>kohan/taver/tensur/purtan</w:t>
      </w:r>
    </w:p>
    <w:p w:rsidR="00F8380B" w:rsidRPr="004577BA" w:rsidRDefault="00F8380B" w:rsidP="004577BA">
      <w:pPr>
        <w:shd w:val="clear" w:color="auto" w:fill="FFFFFF"/>
        <w:spacing w:after="0" w:line="240" w:lineRule="auto"/>
        <w:ind w:left="708"/>
        <w:jc w:val="both"/>
        <w:rPr>
          <w:rFonts w:ascii="Garamond" w:eastAsia="Times New Roman" w:hAnsi="Garamond" w:cs="Arial"/>
          <w:sz w:val="20"/>
          <w:szCs w:val="20"/>
          <w:lang w:val="fr-BE" w:eastAsia="fr-BE"/>
        </w:rPr>
      </w:pPr>
      <w:r w:rsidRPr="004577BA">
        <w:rPr>
          <w:rFonts w:ascii="Garamond" w:eastAsia="Times New Roman" w:hAnsi="Garamond" w:cs="Arial"/>
          <w:sz w:val="20"/>
          <w:szCs w:val="20"/>
          <w:lang w:val="fr-BE" w:eastAsia="fr-BE"/>
        </w:rPr>
        <w:t>dans un embrasement</w:t>
      </w:r>
    </w:p>
    <w:p w:rsidR="00F8380B" w:rsidRPr="004577BA" w:rsidRDefault="00F8380B" w:rsidP="004577BA">
      <w:pPr>
        <w:shd w:val="clear" w:color="auto" w:fill="FFFFFF"/>
        <w:spacing w:after="0" w:line="240" w:lineRule="auto"/>
        <w:ind w:left="708"/>
        <w:jc w:val="both"/>
        <w:rPr>
          <w:rFonts w:ascii="Garamond" w:eastAsia="Times New Roman" w:hAnsi="Garamond" w:cs="Arial"/>
          <w:sz w:val="20"/>
          <w:szCs w:val="20"/>
          <w:lang w:val="fr-BE" w:eastAsia="fr-BE"/>
        </w:rPr>
      </w:pPr>
      <w:r w:rsidRPr="004577BA">
        <w:rPr>
          <w:rFonts w:ascii="Garamond" w:eastAsia="Times New Roman" w:hAnsi="Garamond" w:cs="Arial"/>
          <w:sz w:val="20"/>
          <w:szCs w:val="20"/>
          <w:lang w:val="fr-BE" w:eastAsia="fr-BE"/>
        </w:rPr>
        <w:t xml:space="preserve">dans un </w:t>
      </w:r>
      <w:r w:rsidR="00124207" w:rsidRPr="004577BA">
        <w:rPr>
          <w:rFonts w:ascii="Garamond" w:eastAsia="Times New Roman" w:hAnsi="Garamond" w:cs="Arial"/>
          <w:sz w:val="20"/>
          <w:szCs w:val="20"/>
          <w:lang w:val="fr-BE" w:eastAsia="fr-BE"/>
        </w:rPr>
        <w:t>bombardement</w:t>
      </w:r>
    </w:p>
    <w:p w:rsidR="00F8380B" w:rsidRPr="004577BA" w:rsidRDefault="00F8380B" w:rsidP="008F7879">
      <w:pPr>
        <w:shd w:val="clear" w:color="auto" w:fill="FFFFFF"/>
        <w:spacing w:after="0" w:line="240" w:lineRule="auto"/>
        <w:ind w:left="708"/>
        <w:jc w:val="both"/>
        <w:rPr>
          <w:rFonts w:ascii="Garamond" w:eastAsia="Times New Roman" w:hAnsi="Garamond" w:cs="Arial"/>
          <w:sz w:val="20"/>
          <w:szCs w:val="20"/>
          <w:lang w:val="fr-BE" w:eastAsia="fr-BE"/>
        </w:rPr>
      </w:pPr>
      <w:r w:rsidRPr="004577BA">
        <w:rPr>
          <w:rFonts w:ascii="Garamond" w:eastAsia="Times New Roman" w:hAnsi="Garamond" w:cs="Arial"/>
          <w:sz w:val="20"/>
          <w:szCs w:val="20"/>
          <w:lang w:val="fr-BE" w:eastAsia="fr-BE"/>
        </w:rPr>
        <w:t xml:space="preserve">dans un éclatement, </w:t>
      </w:r>
      <w:r w:rsidR="008F7879">
        <w:rPr>
          <w:rStyle w:val="FootnoteReference"/>
          <w:rFonts w:ascii="Garamond" w:eastAsia="Times New Roman" w:hAnsi="Garamond" w:cs="Arial"/>
          <w:sz w:val="20"/>
          <w:szCs w:val="20"/>
          <w:lang w:val="fr-BE" w:eastAsia="fr-BE"/>
        </w:rPr>
        <w:footnoteReference w:id="66"/>
      </w:r>
    </w:p>
    <w:p w:rsidR="00F8380B" w:rsidRPr="004577BA" w:rsidRDefault="00F8380B" w:rsidP="004577BA">
      <w:pPr>
        <w:shd w:val="clear" w:color="auto" w:fill="FFFFFF"/>
        <w:spacing w:after="0" w:line="240" w:lineRule="auto"/>
        <w:ind w:left="708"/>
        <w:jc w:val="both"/>
        <w:rPr>
          <w:rFonts w:ascii="Garamond" w:eastAsia="Times New Roman" w:hAnsi="Garamond" w:cs="Arial"/>
          <w:sz w:val="20"/>
          <w:szCs w:val="20"/>
          <w:lang w:val="fr-BE" w:eastAsia="fr-BE"/>
        </w:rPr>
      </w:pPr>
    </w:p>
    <w:p w:rsidR="00303025" w:rsidRPr="00400917" w:rsidRDefault="00303025" w:rsidP="00303025">
      <w:pPr>
        <w:shd w:val="clear" w:color="auto" w:fill="FFFFFF"/>
        <w:spacing w:after="0" w:line="240" w:lineRule="auto"/>
        <w:jc w:val="both"/>
        <w:rPr>
          <w:rFonts w:ascii="Garamond" w:eastAsia="Times New Roman" w:hAnsi="Garamond" w:cs="Arial"/>
          <w:lang w:val="fr-BE" w:eastAsia="fr-BE"/>
        </w:rPr>
      </w:pPr>
      <w:r w:rsidRPr="00400917">
        <w:rPr>
          <w:rFonts w:ascii="Garamond" w:eastAsia="Times New Roman" w:hAnsi="Garamond" w:cs="Arial"/>
          <w:lang w:val="fr-BE" w:eastAsia="fr-BE"/>
        </w:rPr>
        <w:t xml:space="preserve">Une mise en garde finale nous conduit vers notre conclusion : </w:t>
      </w:r>
    </w:p>
    <w:p w:rsidR="00400917" w:rsidRDefault="00400917" w:rsidP="00303025">
      <w:pPr>
        <w:shd w:val="clear" w:color="auto" w:fill="FFFFFF"/>
        <w:spacing w:after="0" w:line="240" w:lineRule="auto"/>
        <w:jc w:val="both"/>
        <w:rPr>
          <w:rFonts w:ascii="Garamond" w:eastAsia="Times New Roman" w:hAnsi="Garamond" w:cs="Arial"/>
          <w:sz w:val="20"/>
          <w:szCs w:val="20"/>
          <w:lang w:val="fr-BE" w:eastAsia="fr-BE"/>
        </w:rPr>
      </w:pPr>
    </w:p>
    <w:p w:rsidR="00F8380B" w:rsidRPr="004577BA" w:rsidRDefault="00F8380B" w:rsidP="00400917">
      <w:pPr>
        <w:shd w:val="clear" w:color="auto" w:fill="FFFFFF"/>
        <w:spacing w:after="0" w:line="240" w:lineRule="auto"/>
        <w:ind w:firstLine="708"/>
        <w:jc w:val="both"/>
        <w:rPr>
          <w:rFonts w:ascii="Garamond" w:eastAsia="Times New Roman" w:hAnsi="Garamond" w:cs="Arial"/>
          <w:sz w:val="20"/>
          <w:szCs w:val="20"/>
          <w:lang w:val="fr-BE" w:eastAsia="fr-BE"/>
        </w:rPr>
      </w:pPr>
      <w:r w:rsidRPr="004577BA">
        <w:rPr>
          <w:rFonts w:ascii="Garamond" w:eastAsia="Times New Roman" w:hAnsi="Garamond" w:cs="Arial"/>
          <w:sz w:val="20"/>
          <w:szCs w:val="20"/>
          <w:lang w:val="fr-BE" w:eastAsia="fr-BE"/>
        </w:rPr>
        <w:t xml:space="preserve">Méfiez-vous des beaux paysages de Van Gogh tourbillonnants et pacifiques, </w:t>
      </w:r>
    </w:p>
    <w:p w:rsidR="00F8380B" w:rsidRPr="004577BA" w:rsidRDefault="00F8380B" w:rsidP="004577BA">
      <w:pPr>
        <w:shd w:val="clear" w:color="auto" w:fill="FFFFFF"/>
        <w:spacing w:after="0" w:line="240" w:lineRule="auto"/>
        <w:ind w:left="708"/>
        <w:jc w:val="both"/>
        <w:rPr>
          <w:rFonts w:ascii="Garamond" w:eastAsia="Times New Roman" w:hAnsi="Garamond" w:cs="Arial"/>
          <w:sz w:val="20"/>
          <w:szCs w:val="20"/>
          <w:lang w:val="fr-BE" w:eastAsia="fr-BE"/>
        </w:rPr>
      </w:pPr>
      <w:r w:rsidRPr="004577BA">
        <w:rPr>
          <w:rFonts w:ascii="Garamond" w:eastAsia="Times New Roman" w:hAnsi="Garamond" w:cs="Arial"/>
          <w:sz w:val="20"/>
          <w:szCs w:val="20"/>
          <w:lang w:val="fr-BE" w:eastAsia="fr-BE"/>
        </w:rPr>
        <w:t>convulsés et pacifiés.</w:t>
      </w:r>
    </w:p>
    <w:p w:rsidR="00F8380B" w:rsidRPr="004577BA" w:rsidRDefault="00F8380B" w:rsidP="004577BA">
      <w:pPr>
        <w:shd w:val="clear" w:color="auto" w:fill="FFFFFF"/>
        <w:spacing w:after="0" w:line="240" w:lineRule="auto"/>
        <w:ind w:left="708"/>
        <w:jc w:val="both"/>
        <w:rPr>
          <w:rFonts w:ascii="Garamond" w:eastAsia="Times New Roman" w:hAnsi="Garamond" w:cs="Arial"/>
          <w:sz w:val="20"/>
          <w:szCs w:val="20"/>
          <w:lang w:val="fr-BE" w:eastAsia="fr-BE"/>
        </w:rPr>
      </w:pPr>
      <w:r w:rsidRPr="004577BA">
        <w:rPr>
          <w:rFonts w:ascii="Garamond" w:eastAsia="Times New Roman" w:hAnsi="Garamond" w:cs="Arial"/>
          <w:sz w:val="20"/>
          <w:szCs w:val="20"/>
          <w:lang w:val="fr-BE" w:eastAsia="fr-BE"/>
        </w:rPr>
        <w:t>C’est la santé entre deux reprises d’une insurrection de bonne santé.</w:t>
      </w:r>
      <w:r w:rsidR="008F7879">
        <w:rPr>
          <w:rStyle w:val="FootnoteReference"/>
          <w:rFonts w:ascii="Garamond" w:eastAsia="Times New Roman" w:hAnsi="Garamond" w:cs="Arial"/>
          <w:sz w:val="20"/>
          <w:szCs w:val="20"/>
          <w:lang w:val="fr-BE" w:eastAsia="fr-BE"/>
        </w:rPr>
        <w:footnoteReference w:id="67"/>
      </w:r>
      <w:r w:rsidR="008F7879" w:rsidRPr="008F7879">
        <w:rPr>
          <w:rStyle w:val="FootnoteReference"/>
          <w:rFonts w:ascii="Garamond" w:eastAsia="Times New Roman" w:hAnsi="Garamond" w:cs="Arial"/>
          <w:sz w:val="20"/>
          <w:szCs w:val="20"/>
          <w:lang w:val="fr-BE" w:eastAsia="fr-BE"/>
        </w:rPr>
        <w:t xml:space="preserve"> </w:t>
      </w:r>
      <w:r w:rsidRPr="004577BA">
        <w:rPr>
          <w:rFonts w:ascii="Garamond" w:eastAsia="Times New Roman" w:hAnsi="Garamond" w:cs="Arial"/>
          <w:sz w:val="20"/>
          <w:szCs w:val="20"/>
          <w:lang w:val="fr-BE" w:eastAsia="fr-BE"/>
        </w:rPr>
        <w:t>(p. 81)</w:t>
      </w:r>
    </w:p>
    <w:p w:rsidR="00400917" w:rsidRDefault="00400917" w:rsidP="0090180A">
      <w:pPr>
        <w:shd w:val="clear" w:color="auto" w:fill="FFFFFF"/>
        <w:spacing w:after="0" w:line="240" w:lineRule="auto"/>
        <w:jc w:val="both"/>
        <w:rPr>
          <w:rFonts w:ascii="Garamond" w:hAnsi="Garamond" w:cs="Arial"/>
        </w:rPr>
      </w:pPr>
    </w:p>
    <w:p w:rsidR="00303025" w:rsidRPr="004577BA" w:rsidRDefault="00303025" w:rsidP="004577BA">
      <w:pPr>
        <w:shd w:val="clear" w:color="auto" w:fill="FFFFFF"/>
        <w:spacing w:after="0" w:line="240" w:lineRule="auto"/>
        <w:jc w:val="both"/>
        <w:rPr>
          <w:rFonts w:ascii="Garamond" w:eastAsia="Times New Roman" w:hAnsi="Garamond" w:cs="Arial"/>
          <w:lang w:val="fr-BE" w:eastAsia="fr-BE"/>
        </w:rPr>
      </w:pPr>
    </w:p>
    <w:p w:rsidR="002E1BF5" w:rsidRPr="004577BA" w:rsidRDefault="00400917" w:rsidP="004577BA">
      <w:pPr>
        <w:shd w:val="clear" w:color="auto" w:fill="FFFFFF"/>
        <w:spacing w:after="0" w:line="240" w:lineRule="auto"/>
        <w:jc w:val="both"/>
        <w:rPr>
          <w:rFonts w:ascii="Garamond" w:eastAsia="Times New Roman" w:hAnsi="Garamond" w:cs="Arial"/>
          <w:b/>
          <w:lang w:val="fr-BE" w:eastAsia="fr-BE"/>
        </w:rPr>
      </w:pPr>
      <w:r>
        <w:rPr>
          <w:rFonts w:ascii="Garamond" w:eastAsia="Times New Roman" w:hAnsi="Garamond" w:cs="Arial"/>
          <w:b/>
          <w:lang w:val="fr-BE" w:eastAsia="fr-BE"/>
        </w:rPr>
        <w:t>CONCLUSION : É</w:t>
      </w:r>
      <w:r w:rsidR="002E1BF5" w:rsidRPr="004577BA">
        <w:rPr>
          <w:rFonts w:ascii="Garamond" w:eastAsia="Times New Roman" w:hAnsi="Garamond" w:cs="Arial"/>
          <w:b/>
          <w:lang w:val="fr-BE" w:eastAsia="fr-BE"/>
        </w:rPr>
        <w:t>TAT D’URGENCE CULTUREL ?</w:t>
      </w:r>
    </w:p>
    <w:p w:rsidR="00124207" w:rsidRDefault="00124207" w:rsidP="004577BA">
      <w:pPr>
        <w:shd w:val="clear" w:color="auto" w:fill="FFFFFF"/>
        <w:spacing w:after="0" w:line="240" w:lineRule="auto"/>
        <w:jc w:val="both"/>
        <w:rPr>
          <w:rFonts w:ascii="Garamond" w:eastAsia="Times New Roman" w:hAnsi="Garamond" w:cs="Arial"/>
          <w:lang w:val="fr-BE" w:eastAsia="fr-BE"/>
        </w:rPr>
      </w:pPr>
    </w:p>
    <w:p w:rsidR="002E1BF5" w:rsidRPr="00CA67B1" w:rsidRDefault="00DC701A" w:rsidP="0090180A">
      <w:pPr>
        <w:spacing w:after="0" w:line="240" w:lineRule="auto"/>
        <w:ind w:firstLine="708"/>
        <w:jc w:val="both"/>
        <w:rPr>
          <w:rFonts w:ascii="Garamond" w:hAnsi="Garamond" w:cs="Arial"/>
        </w:rPr>
      </w:pPr>
      <w:r w:rsidRPr="004577BA">
        <w:rPr>
          <w:rFonts w:ascii="Garamond" w:eastAsia="Times New Roman" w:hAnsi="Garamond" w:cs="Arial"/>
          <w:lang w:val="fr-BE" w:eastAsia="fr-BE"/>
        </w:rPr>
        <w:t xml:space="preserve">Tous ces exemples relèvent d’un arrêt sur image, d’une suspension d’une violence contenue dans les limites d’une œuvre. </w:t>
      </w:r>
      <w:r w:rsidR="00124207">
        <w:rPr>
          <w:rFonts w:ascii="Garamond" w:eastAsia="Times New Roman" w:hAnsi="Garamond" w:cs="Arial"/>
          <w:lang w:val="fr-BE" w:eastAsia="fr-BE"/>
        </w:rPr>
        <w:t>Reprenons le concept d’homme de c</w:t>
      </w:r>
      <w:r w:rsidR="00792E6E">
        <w:rPr>
          <w:rFonts w:ascii="Garamond" w:eastAsia="Times New Roman" w:hAnsi="Garamond" w:cs="Arial"/>
          <w:lang w:val="fr-BE" w:eastAsia="fr-BE"/>
        </w:rPr>
        <w:t>ulture de Kant qui maîtrisait la démesure du</w:t>
      </w:r>
      <w:r w:rsidR="00124207">
        <w:rPr>
          <w:rFonts w:ascii="Garamond" w:eastAsia="Times New Roman" w:hAnsi="Garamond" w:cs="Arial"/>
          <w:lang w:val="fr-BE" w:eastAsia="fr-BE"/>
        </w:rPr>
        <w:t xml:space="preserve"> sublime.  </w:t>
      </w:r>
      <w:r w:rsidR="00457311">
        <w:rPr>
          <w:rFonts w:ascii="Garamond" w:eastAsia="Times New Roman" w:hAnsi="Garamond" w:cs="Arial"/>
          <w:lang w:val="fr-BE" w:eastAsia="fr-BE"/>
        </w:rPr>
        <w:t>On aime</w:t>
      </w:r>
      <w:r w:rsidR="00792E6E">
        <w:rPr>
          <w:rFonts w:ascii="Garamond" w:eastAsia="Times New Roman" w:hAnsi="Garamond" w:cs="Arial"/>
          <w:lang w:val="fr-BE" w:eastAsia="fr-BE"/>
        </w:rPr>
        <w:t>rait ériger ici un état d’urgence</w:t>
      </w:r>
      <w:r w:rsidR="00457311">
        <w:rPr>
          <w:rFonts w:ascii="Garamond" w:eastAsia="Times New Roman" w:hAnsi="Garamond" w:cs="Arial"/>
          <w:lang w:val="fr-BE" w:eastAsia="fr-BE"/>
        </w:rPr>
        <w:t xml:space="preserve"> culturel, </w:t>
      </w:r>
      <w:r w:rsidR="00792E6E">
        <w:rPr>
          <w:rFonts w:ascii="Garamond" w:eastAsia="Times New Roman" w:hAnsi="Garamond" w:cs="Arial"/>
          <w:lang w:val="fr-BE" w:eastAsia="fr-BE"/>
        </w:rPr>
        <w:t xml:space="preserve">dépêchant </w:t>
      </w:r>
      <w:r w:rsidR="00457311">
        <w:rPr>
          <w:rFonts w:ascii="Garamond" w:eastAsia="Times New Roman" w:hAnsi="Garamond" w:cs="Arial"/>
          <w:lang w:val="fr-BE" w:eastAsia="fr-BE"/>
        </w:rPr>
        <w:t xml:space="preserve">un nouvel homme de culture, au sens étymologique de </w:t>
      </w:r>
      <w:r w:rsidR="00457311" w:rsidRPr="00457311">
        <w:rPr>
          <w:rFonts w:ascii="Garamond" w:eastAsia="Times New Roman" w:hAnsi="Garamond" w:cs="Arial"/>
          <w:i/>
          <w:lang w:val="fr-BE" w:eastAsia="fr-BE"/>
        </w:rPr>
        <w:t>colere</w:t>
      </w:r>
      <w:r w:rsidR="00CA67B1" w:rsidRPr="004577BA">
        <w:rPr>
          <w:rFonts w:ascii="Garamond" w:hAnsi="Garamond" w:cs="Arial"/>
        </w:rPr>
        <w:t>, cultiver mais aussi prendre s</w:t>
      </w:r>
      <w:r w:rsidR="00CA67B1">
        <w:rPr>
          <w:rFonts w:ascii="Garamond" w:hAnsi="Garamond" w:cs="Arial"/>
        </w:rPr>
        <w:t>oin de, entretenir, préserver.</w:t>
      </w:r>
    </w:p>
    <w:p w:rsidR="0090180A" w:rsidRDefault="002E1BF5" w:rsidP="00400917">
      <w:pPr>
        <w:spacing w:after="0" w:line="240" w:lineRule="auto"/>
        <w:ind w:firstLine="708"/>
        <w:jc w:val="both"/>
        <w:rPr>
          <w:rFonts w:ascii="Garamond" w:hAnsi="Garamond" w:cs="Arial"/>
        </w:rPr>
      </w:pPr>
      <w:r w:rsidRPr="004577BA">
        <w:rPr>
          <w:rFonts w:ascii="Garamond" w:eastAsia="Times New Roman" w:hAnsi="Garamond" w:cs="Arial"/>
          <w:lang w:val="fr-BE" w:eastAsia="fr-BE"/>
        </w:rPr>
        <w:t xml:space="preserve">La question qu’on est en droit de se poser est celle de l’usage de cette force de gestation de l’art.  Doit-on </w:t>
      </w:r>
      <w:r w:rsidR="008F7879">
        <w:rPr>
          <w:rFonts w:ascii="Garamond" w:eastAsia="Times New Roman" w:hAnsi="Garamond" w:cs="Arial"/>
          <w:lang w:val="fr-BE" w:eastAsia="fr-BE"/>
        </w:rPr>
        <w:t xml:space="preserve">la muer </w:t>
      </w:r>
      <w:r w:rsidR="00792E6E">
        <w:rPr>
          <w:rFonts w:ascii="Garamond" w:eastAsia="Times New Roman" w:hAnsi="Garamond" w:cs="Arial"/>
          <w:lang w:val="fr-BE" w:eastAsia="fr-BE"/>
        </w:rPr>
        <w:t xml:space="preserve">en activisme afin de contrer </w:t>
      </w:r>
      <w:r w:rsidR="0090180A">
        <w:rPr>
          <w:rFonts w:ascii="Garamond" w:eastAsia="Times New Roman" w:hAnsi="Garamond" w:cs="Arial"/>
          <w:lang w:val="fr-BE" w:eastAsia="fr-BE"/>
        </w:rPr>
        <w:t>le terrorisme</w:t>
      </w:r>
      <w:r w:rsidR="008F7879">
        <w:rPr>
          <w:rFonts w:ascii="Garamond" w:eastAsia="Times New Roman" w:hAnsi="Garamond" w:cs="Arial"/>
          <w:lang w:val="fr-BE" w:eastAsia="fr-BE"/>
        </w:rPr>
        <w:t> ?</w:t>
      </w:r>
      <w:r w:rsidR="00457311">
        <w:rPr>
          <w:rFonts w:ascii="Garamond" w:eastAsia="Times New Roman" w:hAnsi="Garamond" w:cs="Arial"/>
          <w:lang w:val="fr-BE" w:eastAsia="fr-BE"/>
        </w:rPr>
        <w:t xml:space="preserve"> </w:t>
      </w:r>
      <w:r w:rsidR="0090180A">
        <w:rPr>
          <w:rFonts w:ascii="Garamond" w:eastAsia="Times New Roman" w:hAnsi="Garamond" w:cs="Arial"/>
          <w:lang w:val="fr-BE" w:eastAsia="fr-BE"/>
        </w:rPr>
        <w:t xml:space="preserve">À </w:t>
      </w:r>
      <w:r w:rsidR="005932F9">
        <w:rPr>
          <w:rFonts w:ascii="Garamond" w:eastAsia="Times New Roman" w:hAnsi="Garamond" w:cs="Arial"/>
          <w:lang w:val="fr-BE" w:eastAsia="fr-BE"/>
        </w:rPr>
        <w:t>rebours de Voltaire qui allouait</w:t>
      </w:r>
      <w:r w:rsidR="00457311">
        <w:rPr>
          <w:rFonts w:ascii="Garamond" w:eastAsia="Times New Roman" w:hAnsi="Garamond" w:cs="Arial"/>
          <w:lang w:val="fr-BE" w:eastAsia="fr-BE"/>
        </w:rPr>
        <w:t xml:space="preserve"> aux lettrés chinois</w:t>
      </w:r>
      <w:r w:rsidR="005932F9">
        <w:rPr>
          <w:rFonts w:ascii="Garamond" w:eastAsia="Times New Roman" w:hAnsi="Garamond" w:cs="Arial"/>
          <w:lang w:val="fr-BE" w:eastAsia="fr-BE"/>
        </w:rPr>
        <w:t>,</w:t>
      </w:r>
      <w:r w:rsidR="00457311">
        <w:rPr>
          <w:rFonts w:ascii="Garamond" w:eastAsia="Times New Roman" w:hAnsi="Garamond" w:cs="Arial"/>
          <w:lang w:val="fr-BE" w:eastAsia="fr-BE"/>
        </w:rPr>
        <w:t xml:space="preserve"> seuls à même de rendre l’âme tranquille, le remède contre le fanatisme, nous aimerions déceler une éthique </w:t>
      </w:r>
      <w:r w:rsidR="005932F9">
        <w:rPr>
          <w:rFonts w:ascii="Garamond" w:eastAsia="Times New Roman" w:hAnsi="Garamond" w:cs="Arial"/>
          <w:lang w:val="fr-BE" w:eastAsia="fr-BE"/>
        </w:rPr>
        <w:t xml:space="preserve">lénifiante </w:t>
      </w:r>
      <w:r w:rsidR="00457311">
        <w:rPr>
          <w:rFonts w:ascii="Garamond" w:eastAsia="Times New Roman" w:hAnsi="Garamond" w:cs="Arial"/>
          <w:lang w:val="fr-BE" w:eastAsia="fr-BE"/>
        </w:rPr>
        <w:t xml:space="preserve">dans l’expérience esthétique, </w:t>
      </w:r>
      <w:r w:rsidR="0090180A">
        <w:rPr>
          <w:rFonts w:ascii="Garamond" w:eastAsia="Times New Roman" w:hAnsi="Garamond" w:cs="Arial"/>
          <w:lang w:val="fr-BE" w:eastAsia="fr-BE"/>
        </w:rPr>
        <w:t>qui déborde tout dogmatisme réducteur</w:t>
      </w:r>
      <w:r w:rsidR="00457311">
        <w:rPr>
          <w:rFonts w:ascii="Garamond" w:eastAsia="Times New Roman" w:hAnsi="Garamond" w:cs="Arial"/>
          <w:lang w:val="fr-BE" w:eastAsia="fr-BE"/>
        </w:rPr>
        <w:t>.</w:t>
      </w:r>
      <w:r w:rsidR="0090180A">
        <w:rPr>
          <w:rFonts w:ascii="Garamond" w:eastAsia="Times New Roman" w:hAnsi="Garamond" w:cs="Arial"/>
          <w:lang w:val="fr-BE" w:eastAsia="fr-BE"/>
        </w:rPr>
        <w:t xml:space="preserve"> </w:t>
      </w:r>
      <w:r w:rsidR="00D17342" w:rsidRPr="004577BA">
        <w:rPr>
          <w:rFonts w:ascii="Garamond" w:hAnsi="Garamond"/>
          <w:color w:val="000000"/>
          <w:shd w:val="clear" w:color="auto" w:fill="FFFFFF"/>
        </w:rPr>
        <w:t xml:space="preserve">Dès lors que l’explosion et la spirale </w:t>
      </w:r>
      <w:r w:rsidR="00DC701A" w:rsidRPr="004577BA">
        <w:rPr>
          <w:rFonts w:ascii="Garamond" w:hAnsi="Garamond"/>
          <w:color w:val="000000"/>
          <w:shd w:val="clear" w:color="auto" w:fill="FFFFFF"/>
        </w:rPr>
        <w:t xml:space="preserve">sont des figures du vivant, </w:t>
      </w:r>
      <w:r w:rsidR="008F7879">
        <w:rPr>
          <w:rFonts w:ascii="Garamond" w:hAnsi="Garamond"/>
          <w:color w:val="000000"/>
          <w:shd w:val="clear" w:color="auto" w:fill="FFFFFF"/>
        </w:rPr>
        <w:t xml:space="preserve">dès lors que Hokusai </w:t>
      </w:r>
      <w:r w:rsidR="008F7879" w:rsidRPr="00A704DC">
        <w:rPr>
          <w:rFonts w:ascii="Garamond" w:hAnsi="Garamond" w:cs="Arial"/>
        </w:rPr>
        <w:t xml:space="preserve">saisit l’instant </w:t>
      </w:r>
      <w:r w:rsidR="005932F9">
        <w:rPr>
          <w:rFonts w:ascii="Garamond" w:hAnsi="Garamond" w:cs="Arial"/>
        </w:rPr>
        <w:t xml:space="preserve">éphémère </w:t>
      </w:r>
      <w:r w:rsidR="008F7879" w:rsidRPr="00A704DC">
        <w:rPr>
          <w:rFonts w:ascii="Garamond" w:hAnsi="Garamond" w:cs="Arial"/>
        </w:rPr>
        <w:t>où la vague gigantesque menace d’engloutir les vulnérables embarcations</w:t>
      </w:r>
      <w:r w:rsidR="008F7879">
        <w:rPr>
          <w:rFonts w:ascii="Garamond" w:hAnsi="Garamond" w:cs="Arial"/>
        </w:rPr>
        <w:t xml:space="preserve">, </w:t>
      </w:r>
      <w:r w:rsidR="008F7879" w:rsidRPr="00A704DC">
        <w:rPr>
          <w:rFonts w:ascii="Garamond" w:hAnsi="Garamond" w:cs="Arial"/>
        </w:rPr>
        <w:t>soumise</w:t>
      </w:r>
      <w:r w:rsidR="005932F9">
        <w:rPr>
          <w:rFonts w:ascii="Garamond" w:hAnsi="Garamond" w:cs="Arial"/>
        </w:rPr>
        <w:t>s</w:t>
      </w:r>
      <w:r w:rsidR="008F7879" w:rsidRPr="00A704DC">
        <w:rPr>
          <w:rFonts w:ascii="Garamond" w:hAnsi="Garamond" w:cs="Arial"/>
        </w:rPr>
        <w:t xml:space="preserve"> au bon voulo</w:t>
      </w:r>
      <w:r w:rsidR="008F7879">
        <w:rPr>
          <w:rFonts w:ascii="Garamond" w:hAnsi="Garamond" w:cs="Arial"/>
        </w:rPr>
        <w:t xml:space="preserve">ir de la nature toute-puissante, </w:t>
      </w:r>
      <w:r w:rsidR="00DC701A" w:rsidRPr="004577BA">
        <w:rPr>
          <w:rFonts w:ascii="Garamond" w:hAnsi="Garamond"/>
          <w:color w:val="000000"/>
          <w:shd w:val="clear" w:color="auto" w:fill="FFFFFF"/>
        </w:rPr>
        <w:t xml:space="preserve">il y aurait aussi une application écologique contenant en germe une éthique : </w:t>
      </w:r>
      <w:r w:rsidR="0090180A">
        <w:rPr>
          <w:rFonts w:ascii="Garamond" w:hAnsi="Garamond"/>
          <w:color w:val="000000"/>
          <w:shd w:val="clear" w:color="auto" w:fill="FFFFFF"/>
        </w:rPr>
        <w:t>« </w:t>
      </w:r>
      <w:r w:rsidR="00DC701A" w:rsidRPr="004577BA">
        <w:rPr>
          <w:rFonts w:ascii="Garamond" w:hAnsi="Garamond"/>
          <w:color w:val="000000"/>
          <w:shd w:val="clear" w:color="auto" w:fill="FFFFFF"/>
        </w:rPr>
        <w:t>l’œuvre est un exercice de finitude dans un océan sémi</w:t>
      </w:r>
      <w:r w:rsidR="00792E6E">
        <w:rPr>
          <w:rFonts w:ascii="Garamond" w:hAnsi="Garamond"/>
          <w:color w:val="000000"/>
          <w:shd w:val="clear" w:color="auto" w:fill="FFFFFF"/>
        </w:rPr>
        <w:t>otique infini »</w:t>
      </w:r>
      <w:r w:rsidR="00792E6E">
        <w:rPr>
          <w:rStyle w:val="FootnoteReference"/>
          <w:rFonts w:ascii="Garamond" w:hAnsi="Garamond"/>
          <w:color w:val="000000"/>
          <w:shd w:val="clear" w:color="auto" w:fill="FFFFFF"/>
        </w:rPr>
        <w:footnoteReference w:id="68"/>
      </w:r>
      <w:r w:rsidR="005932F9">
        <w:rPr>
          <w:rFonts w:ascii="Garamond" w:hAnsi="Garamond"/>
          <w:color w:val="000000"/>
          <w:shd w:val="clear" w:color="auto" w:fill="FFFFFF"/>
        </w:rPr>
        <w:t xml:space="preserve"> ou, pour le dire avec</w:t>
      </w:r>
      <w:r w:rsidR="008F7879">
        <w:rPr>
          <w:rFonts w:ascii="Garamond" w:hAnsi="Garamond"/>
          <w:color w:val="000000"/>
          <w:shd w:val="clear" w:color="auto" w:fill="FFFFFF"/>
        </w:rPr>
        <w:t xml:space="preserve"> </w:t>
      </w:r>
      <w:r w:rsidR="005932F9">
        <w:rPr>
          <w:rFonts w:ascii="Garamond" w:hAnsi="Garamond" w:cs="Arial"/>
        </w:rPr>
        <w:t xml:space="preserve">Peter Sloterdijk dans </w:t>
      </w:r>
      <w:r w:rsidR="005932F9" w:rsidRPr="005932F9">
        <w:rPr>
          <w:rFonts w:ascii="Garamond" w:hAnsi="Garamond" w:cs="Arial"/>
          <w:i/>
        </w:rPr>
        <w:t>Ecumes</w:t>
      </w:r>
      <w:r w:rsidR="005932F9">
        <w:rPr>
          <w:rStyle w:val="FootnoteReference"/>
          <w:rFonts w:ascii="Garamond" w:hAnsi="Garamond" w:cs="Arial"/>
        </w:rPr>
        <w:footnoteReference w:id="69"/>
      </w:r>
      <w:r w:rsidR="005932F9">
        <w:rPr>
          <w:rFonts w:ascii="Garamond" w:hAnsi="Garamond" w:cs="Arial"/>
        </w:rPr>
        <w:t xml:space="preserve">, </w:t>
      </w:r>
      <w:r w:rsidR="005932F9">
        <w:rPr>
          <w:rFonts w:ascii="Garamond" w:hAnsi="Garamond" w:cs="Arial"/>
        </w:rPr>
        <w:lastRenderedPageBreak/>
        <w:t>une « biosophie » qui devrait réfléchir sur la</w:t>
      </w:r>
      <w:r w:rsidR="00A827FD">
        <w:rPr>
          <w:rFonts w:ascii="Garamond" w:hAnsi="Garamond" w:cs="Arial"/>
        </w:rPr>
        <w:t xml:space="preserve"> fin de notre sphère anthropique protégée par un système immunitaire</w:t>
      </w:r>
      <w:r w:rsidR="005932F9">
        <w:rPr>
          <w:rFonts w:ascii="Garamond" w:hAnsi="Garamond" w:cs="Arial"/>
        </w:rPr>
        <w:t>.</w:t>
      </w:r>
    </w:p>
    <w:p w:rsidR="00A115D9" w:rsidRPr="004577BA" w:rsidRDefault="0090180A" w:rsidP="00DB64FD">
      <w:pPr>
        <w:shd w:val="clear" w:color="auto" w:fill="FFFFFF"/>
        <w:spacing w:after="0" w:line="240" w:lineRule="auto"/>
        <w:ind w:firstLine="708"/>
        <w:jc w:val="both"/>
        <w:rPr>
          <w:rFonts w:ascii="Garamond" w:hAnsi="Garamond" w:cs="Arial"/>
        </w:rPr>
      </w:pPr>
      <w:r>
        <w:rPr>
          <w:rFonts w:ascii="Garamond" w:hAnsi="Garamond"/>
          <w:color w:val="000000"/>
          <w:shd w:val="clear" w:color="auto" w:fill="FFFFFF"/>
          <w:lang w:val="fr-BE"/>
        </w:rPr>
        <w:t>L</w:t>
      </w:r>
      <w:r w:rsidR="00DC701A" w:rsidRPr="004577BA">
        <w:rPr>
          <w:rFonts w:ascii="Garamond" w:hAnsi="Garamond"/>
          <w:color w:val="000000"/>
          <w:shd w:val="clear" w:color="auto" w:fill="FFFFFF"/>
        </w:rPr>
        <w:t xml:space="preserve">’intensité </w:t>
      </w:r>
      <w:r>
        <w:rPr>
          <w:rFonts w:ascii="Garamond" w:hAnsi="Garamond"/>
          <w:color w:val="000000"/>
          <w:shd w:val="clear" w:color="auto" w:fill="FFFFFF"/>
        </w:rPr>
        <w:t xml:space="preserve">(pacifique) </w:t>
      </w:r>
      <w:r w:rsidR="00DC701A" w:rsidRPr="004577BA">
        <w:rPr>
          <w:rFonts w:ascii="Garamond" w:hAnsi="Garamond"/>
          <w:color w:val="000000"/>
          <w:shd w:val="clear" w:color="auto" w:fill="FFFFFF"/>
        </w:rPr>
        <w:t xml:space="preserve">que </w:t>
      </w:r>
      <w:r>
        <w:rPr>
          <w:rFonts w:ascii="Garamond" w:hAnsi="Garamond"/>
          <w:color w:val="000000"/>
          <w:shd w:val="clear" w:color="auto" w:fill="FFFFFF"/>
        </w:rPr>
        <w:t>n</w:t>
      </w:r>
      <w:r w:rsidR="00DC701A" w:rsidRPr="004577BA">
        <w:rPr>
          <w:rFonts w:ascii="Garamond" w:hAnsi="Garamond"/>
          <w:color w:val="000000"/>
          <w:shd w:val="clear" w:color="auto" w:fill="FFFFFF"/>
        </w:rPr>
        <w:t xml:space="preserve">ous ressentons devant l’œuvre instaure </w:t>
      </w:r>
      <w:r w:rsidR="005932F9">
        <w:rPr>
          <w:rFonts w:ascii="Garamond" w:hAnsi="Garamond"/>
          <w:color w:val="000000"/>
          <w:shd w:val="clear" w:color="auto" w:fill="FFFFFF"/>
        </w:rPr>
        <w:t>en tout cas une communauté esthétique qui récuse</w:t>
      </w:r>
      <w:r w:rsidR="00DC701A" w:rsidRPr="004577BA">
        <w:rPr>
          <w:rFonts w:ascii="Garamond" w:hAnsi="Garamond"/>
          <w:color w:val="000000"/>
          <w:shd w:val="clear" w:color="auto" w:fill="FFFFFF"/>
        </w:rPr>
        <w:t xml:space="preserve"> </w:t>
      </w:r>
      <w:r w:rsidR="008F7879" w:rsidRPr="004577BA">
        <w:rPr>
          <w:rFonts w:ascii="Garamond" w:hAnsi="Garamond"/>
          <w:color w:val="000000"/>
          <w:shd w:val="clear" w:color="auto" w:fill="FFFFFF"/>
        </w:rPr>
        <w:t>tout</w:t>
      </w:r>
      <w:r w:rsidR="00DC701A" w:rsidRPr="004577BA">
        <w:rPr>
          <w:rFonts w:ascii="Garamond" w:hAnsi="Garamond"/>
          <w:color w:val="000000"/>
          <w:shd w:val="clear" w:color="auto" w:fill="FFFFFF"/>
        </w:rPr>
        <w:t xml:space="preserve"> communautarisme</w:t>
      </w:r>
      <w:r>
        <w:rPr>
          <w:rFonts w:ascii="Garamond" w:hAnsi="Garamond"/>
          <w:color w:val="000000"/>
          <w:shd w:val="clear" w:color="auto" w:fill="FFFFFF"/>
        </w:rPr>
        <w:t xml:space="preserve"> </w:t>
      </w:r>
      <w:r w:rsidR="008F7879">
        <w:rPr>
          <w:rFonts w:ascii="Garamond" w:hAnsi="Garamond"/>
          <w:color w:val="000000"/>
          <w:shd w:val="clear" w:color="auto" w:fill="FFFFFF"/>
        </w:rPr>
        <w:t xml:space="preserve">et </w:t>
      </w:r>
      <w:r w:rsidR="005932F9">
        <w:rPr>
          <w:rFonts w:ascii="Garamond" w:hAnsi="Garamond"/>
          <w:color w:val="000000"/>
          <w:shd w:val="clear" w:color="auto" w:fill="FFFFFF"/>
        </w:rPr>
        <w:t>même de toute action concrète s’il est vrai que l’on attend pas d’un</w:t>
      </w:r>
      <w:r w:rsidR="008F7879">
        <w:rPr>
          <w:rFonts w:ascii="Garamond" w:eastAsia="Times New Roman" w:hAnsi="Garamond" w:cs="Arial"/>
          <w:lang w:val="fr-BE" w:eastAsia="fr-BE"/>
        </w:rPr>
        <w:t xml:space="preserve"> intellectuel </w:t>
      </w:r>
      <w:r w:rsidR="005932F9">
        <w:rPr>
          <w:rFonts w:ascii="Garamond" w:eastAsia="Times New Roman" w:hAnsi="Garamond" w:cs="Arial"/>
          <w:lang w:val="fr-BE" w:eastAsia="fr-BE"/>
        </w:rPr>
        <w:t xml:space="preserve">une </w:t>
      </w:r>
      <w:r w:rsidR="00A93F3E" w:rsidRPr="004577BA">
        <w:rPr>
          <w:rFonts w:ascii="Garamond" w:eastAsia="Times New Roman" w:hAnsi="Garamond" w:cs="Arial"/>
          <w:lang w:val="fr-BE" w:eastAsia="fr-BE"/>
        </w:rPr>
        <w:t xml:space="preserve">praxis mais l’ébranlement d’une conscience, la </w:t>
      </w:r>
      <w:r w:rsidR="00792E6E" w:rsidRPr="004577BA">
        <w:rPr>
          <w:rFonts w:ascii="Garamond" w:eastAsia="Times New Roman" w:hAnsi="Garamond" w:cs="Arial"/>
          <w:lang w:val="fr-BE" w:eastAsia="fr-BE"/>
        </w:rPr>
        <w:t>création</w:t>
      </w:r>
      <w:r w:rsidR="00A93F3E" w:rsidRPr="004577BA">
        <w:rPr>
          <w:rFonts w:ascii="Garamond" w:eastAsia="Times New Roman" w:hAnsi="Garamond" w:cs="Arial"/>
          <w:lang w:val="fr-BE" w:eastAsia="fr-BE"/>
        </w:rPr>
        <w:t xml:space="preserve"> de communautés critiques, surtout au sein des communautarismes</w:t>
      </w:r>
      <w:r>
        <w:rPr>
          <w:rFonts w:ascii="Garamond" w:eastAsia="Times New Roman" w:hAnsi="Garamond" w:cs="Arial"/>
          <w:lang w:val="fr-BE" w:eastAsia="fr-BE"/>
        </w:rPr>
        <w:t xml:space="preserve">. </w:t>
      </w:r>
      <w:r w:rsidRPr="0090180A">
        <w:rPr>
          <w:rFonts w:ascii="Garamond" w:eastAsia="Times New Roman" w:hAnsi="Garamond" w:cs="Arial"/>
          <w:lang w:val="fr-BE" w:eastAsia="fr-BE"/>
        </w:rPr>
        <w:t xml:space="preserve">L’art, en variant les points de vue, </w:t>
      </w:r>
      <w:r w:rsidR="00A93F3E" w:rsidRPr="0090180A">
        <w:rPr>
          <w:rFonts w:ascii="Garamond" w:eastAsia="Times New Roman" w:hAnsi="Garamond" w:cs="Arial"/>
          <w:lang w:val="fr-BE" w:eastAsia="fr-BE"/>
        </w:rPr>
        <w:t xml:space="preserve">en </w:t>
      </w:r>
      <w:r w:rsidR="00C739ED" w:rsidRPr="0090180A">
        <w:rPr>
          <w:rFonts w:ascii="Garamond" w:eastAsia="Times New Roman" w:hAnsi="Garamond" w:cs="Arial"/>
          <w:lang w:val="fr-BE" w:eastAsia="fr-BE"/>
        </w:rPr>
        <w:t>éduquant</w:t>
      </w:r>
      <w:r w:rsidR="00A93F3E" w:rsidRPr="0090180A">
        <w:rPr>
          <w:rFonts w:ascii="Garamond" w:eastAsia="Times New Roman" w:hAnsi="Garamond" w:cs="Arial"/>
          <w:lang w:val="fr-BE" w:eastAsia="fr-BE"/>
        </w:rPr>
        <w:t xml:space="preserve"> à entrer dans la danse, à devenir autre, peut prémunir contre le </w:t>
      </w:r>
      <w:r w:rsidRPr="0090180A">
        <w:rPr>
          <w:rFonts w:ascii="Garamond" w:eastAsia="Times New Roman" w:hAnsi="Garamond" w:cs="Arial"/>
          <w:lang w:val="fr-BE" w:eastAsia="fr-BE"/>
        </w:rPr>
        <w:t>solipsisme</w:t>
      </w:r>
      <w:r w:rsidR="00A93F3E" w:rsidRPr="0090180A">
        <w:rPr>
          <w:rFonts w:ascii="Garamond" w:eastAsia="Times New Roman" w:hAnsi="Garamond" w:cs="Arial"/>
          <w:lang w:val="fr-BE" w:eastAsia="fr-BE"/>
        </w:rPr>
        <w:t xml:space="preserve"> identitaire de tout extrémisme</w:t>
      </w:r>
      <w:r w:rsidR="005932F9">
        <w:rPr>
          <w:rFonts w:ascii="Garamond" w:eastAsia="Times New Roman" w:hAnsi="Garamond" w:cs="Arial"/>
          <w:lang w:val="fr-BE" w:eastAsia="fr-BE"/>
        </w:rPr>
        <w:t>. Que cela n’empêche pas de</w:t>
      </w:r>
      <w:r w:rsidR="008F7879">
        <w:rPr>
          <w:rFonts w:ascii="Garamond" w:eastAsia="MS Mincho" w:hAnsi="Garamond" w:cs="CharterITCbyBT-Roman"/>
          <w:lang w:val="fr-BE"/>
        </w:rPr>
        <w:t xml:space="preserve"> </w:t>
      </w:r>
      <w:r w:rsidRPr="0090180A">
        <w:rPr>
          <w:rFonts w:ascii="Garamond" w:eastAsia="MS Mincho" w:hAnsi="Garamond" w:cs="CharterITCbyBT-Roman"/>
          <w:lang w:val="fr-BE"/>
        </w:rPr>
        <w:t>passe</w:t>
      </w:r>
      <w:r w:rsidR="005932F9">
        <w:rPr>
          <w:rFonts w:ascii="Garamond" w:eastAsia="MS Mincho" w:hAnsi="Garamond" w:cs="CharterITCbyBT-Roman"/>
          <w:lang w:val="fr-BE"/>
        </w:rPr>
        <w:t>r</w:t>
      </w:r>
      <w:r w:rsidRPr="0090180A">
        <w:rPr>
          <w:rFonts w:ascii="Garamond" w:eastAsia="MS Mincho" w:hAnsi="Garamond" w:cs="CharterITCbyBT-Roman"/>
          <w:lang w:val="fr-BE"/>
        </w:rPr>
        <w:t xml:space="preserve"> à l’acte symboliquement. </w:t>
      </w:r>
      <w:r w:rsidR="005932F9">
        <w:rPr>
          <w:rFonts w:ascii="Garamond" w:eastAsia="MS Mincho" w:hAnsi="Garamond" w:cs="CharterITCbyBT-Roman"/>
          <w:lang w:val="fr-BE"/>
        </w:rPr>
        <w:t>Ainsi, c</w:t>
      </w:r>
      <w:r w:rsidR="00A115D9" w:rsidRPr="0090180A">
        <w:rPr>
          <w:rFonts w:ascii="Garamond" w:hAnsi="Garamond" w:cs="Arial"/>
        </w:rPr>
        <w:t>alqué sur le modèle du « </w:t>
      </w:r>
      <w:r w:rsidR="00A115D9" w:rsidRPr="0090180A">
        <w:rPr>
          <w:rStyle w:val="Emphasis"/>
          <w:rFonts w:ascii="Garamond" w:hAnsi="Garamond" w:cs="Arial"/>
        </w:rPr>
        <w:t>seed bombing</w:t>
      </w:r>
      <w:r w:rsidR="00A115D9" w:rsidRPr="0090180A">
        <w:rPr>
          <w:rFonts w:ascii="Garamond" w:hAnsi="Garamond" w:cs="Arial"/>
        </w:rPr>
        <w:t> » (pratique de végétalisation sauvage des villes), </w:t>
      </w:r>
      <w:r w:rsidR="008F7879" w:rsidRPr="0090180A">
        <w:rPr>
          <w:rFonts w:ascii="Garamond" w:hAnsi="Garamond" w:cs="Arial"/>
          <w:lang w:val="fr-BE"/>
        </w:rPr>
        <w:t>Pierre Senges invente</w:t>
      </w:r>
      <w:r w:rsidR="005932F9">
        <w:rPr>
          <w:rFonts w:ascii="Garamond" w:hAnsi="Garamond" w:cs="Arial"/>
          <w:lang w:val="fr-BE"/>
        </w:rPr>
        <w:t>-t-il</w:t>
      </w:r>
      <w:r w:rsidR="008F7879">
        <w:rPr>
          <w:rFonts w:ascii="Garamond" w:hAnsi="Garamond" w:cs="Arial"/>
          <w:lang w:val="fr-BE"/>
        </w:rPr>
        <w:t xml:space="preserve"> </w:t>
      </w:r>
      <w:r w:rsidR="008F7879" w:rsidRPr="0090180A">
        <w:rPr>
          <w:rFonts w:ascii="Garamond" w:hAnsi="Garamond" w:cs="Arial"/>
          <w:lang w:val="fr-BE"/>
        </w:rPr>
        <w:t>un personnage de botaniste terroriste</w:t>
      </w:r>
      <w:r w:rsidR="008F7879" w:rsidRPr="0090180A">
        <w:rPr>
          <w:rFonts w:ascii="Garamond" w:hAnsi="Garamond" w:cs="Arial"/>
          <w:noProof/>
          <w:lang w:eastAsia="fr-BE"/>
        </w:rPr>
        <w:t xml:space="preserve"> </w:t>
      </w:r>
      <w:r w:rsidR="008F7879">
        <w:rPr>
          <w:rFonts w:ascii="Garamond" w:hAnsi="Garamond" w:cs="Arial"/>
          <w:noProof/>
          <w:lang w:eastAsia="fr-BE"/>
        </w:rPr>
        <w:t>d</w:t>
      </w:r>
      <w:r w:rsidR="00A115D9" w:rsidRPr="0090180A">
        <w:rPr>
          <w:rFonts w:ascii="Garamond" w:hAnsi="Garamond" w:cs="Arial"/>
          <w:noProof/>
          <w:lang w:eastAsia="fr-BE"/>
        </w:rPr>
        <w:t xml:space="preserve">ans </w:t>
      </w:r>
      <w:r w:rsidR="00A115D9" w:rsidRPr="0090180A">
        <w:rPr>
          <w:rFonts w:ascii="Garamond" w:hAnsi="Garamond" w:cs="Arial"/>
          <w:i/>
          <w:noProof/>
          <w:lang w:eastAsia="fr-BE"/>
        </w:rPr>
        <w:t>Ruines de Rome</w:t>
      </w:r>
      <w:r w:rsidR="008F7879">
        <w:rPr>
          <w:rFonts w:ascii="Garamond" w:hAnsi="Garamond" w:cs="Arial"/>
          <w:lang w:val="fr-BE"/>
        </w:rPr>
        <w:t xml:space="preserve">qui relate </w:t>
      </w:r>
      <w:r w:rsidR="00A115D9" w:rsidRPr="0090180A">
        <w:rPr>
          <w:rFonts w:ascii="Garamond" w:hAnsi="Garamond" w:cs="Arial"/>
          <w:noProof/>
          <w:lang w:eastAsia="fr-BE"/>
        </w:rPr>
        <w:t>l</w:t>
      </w:r>
      <w:r w:rsidR="00374FBA" w:rsidRPr="0090180A">
        <w:rPr>
          <w:rFonts w:ascii="Garamond" w:hAnsi="Garamond" w:cs="Arial"/>
          <w:noProof/>
          <w:lang w:eastAsia="fr-BE"/>
        </w:rPr>
        <w:t>’</w:t>
      </w:r>
      <w:r w:rsidR="00A115D9" w:rsidRPr="0090180A">
        <w:rPr>
          <w:rFonts w:ascii="Garamond" w:hAnsi="Garamond" w:cs="Arial"/>
          <w:noProof/>
          <w:lang w:eastAsia="fr-BE"/>
        </w:rPr>
        <w:t>histoire d</w:t>
      </w:r>
      <w:r w:rsidR="00374FBA" w:rsidRPr="0090180A">
        <w:rPr>
          <w:rFonts w:ascii="Garamond" w:hAnsi="Garamond" w:cs="Arial"/>
          <w:noProof/>
          <w:lang w:eastAsia="fr-BE"/>
        </w:rPr>
        <w:t>’</w:t>
      </w:r>
      <w:r w:rsidR="00A115D9" w:rsidRPr="0090180A">
        <w:rPr>
          <w:rFonts w:ascii="Garamond" w:hAnsi="Garamond" w:cs="Arial"/>
          <w:noProof/>
          <w:lang w:eastAsia="fr-BE"/>
        </w:rPr>
        <w:t>un employé du cadastre qui prépare une apocalypse végétal</w:t>
      </w:r>
      <w:r w:rsidR="005932F9">
        <w:rPr>
          <w:rFonts w:ascii="Garamond" w:hAnsi="Garamond" w:cs="Arial"/>
          <w:noProof/>
          <w:lang w:eastAsia="fr-BE"/>
        </w:rPr>
        <w:t>e, un travail de sape botanique :</w:t>
      </w:r>
      <w:r w:rsidR="00A115D9" w:rsidRPr="0090180A">
        <w:rPr>
          <w:rFonts w:ascii="Garamond" w:hAnsi="Garamond" w:cs="Arial"/>
          <w:noProof/>
          <w:lang w:eastAsia="fr-BE"/>
        </w:rPr>
        <w:t xml:space="preserve"> « il sème</w:t>
      </w:r>
      <w:r w:rsidR="00A115D9" w:rsidRPr="004577BA">
        <w:rPr>
          <w:rFonts w:ascii="Garamond" w:hAnsi="Garamond" w:cs="Arial"/>
          <w:noProof/>
          <w:lang w:eastAsia="fr-BE"/>
        </w:rPr>
        <w:t xml:space="preserve"> un peu partout graines de </w:t>
      </w:r>
      <w:r w:rsidR="008F7879">
        <w:rPr>
          <w:rFonts w:ascii="Garamond" w:hAnsi="Garamond" w:cs="Arial"/>
          <w:noProof/>
          <w:lang w:eastAsia="fr-BE"/>
        </w:rPr>
        <w:t>plantes et mauvaises herbes qui</w:t>
      </w:r>
      <w:r w:rsidR="00A115D9" w:rsidRPr="004577BA">
        <w:rPr>
          <w:rFonts w:ascii="Garamond" w:hAnsi="Garamond" w:cs="Arial"/>
          <w:noProof/>
          <w:lang w:eastAsia="fr-BE"/>
        </w:rPr>
        <w:t>, en s</w:t>
      </w:r>
      <w:r w:rsidR="00374FBA" w:rsidRPr="004577BA">
        <w:rPr>
          <w:rFonts w:ascii="Garamond" w:hAnsi="Garamond" w:cs="Arial"/>
          <w:noProof/>
          <w:lang w:eastAsia="fr-BE"/>
        </w:rPr>
        <w:t>’</w:t>
      </w:r>
      <w:r w:rsidR="00A115D9" w:rsidRPr="004577BA">
        <w:rPr>
          <w:rFonts w:ascii="Garamond" w:hAnsi="Garamond" w:cs="Arial"/>
          <w:noProof/>
          <w:lang w:eastAsia="fr-BE"/>
        </w:rPr>
        <w:t>épanouissant, percent le goudron, soulèvent le bitume, fissurent les murs » (quatrième de couverture), sa fronde ou sa mutinerie jardinière ayant pour fin de « lever les derniers pavés de la ville »</w:t>
      </w:r>
      <w:r w:rsidR="008F7879" w:rsidRPr="008F7879">
        <w:rPr>
          <w:rStyle w:val="FootnoteReference"/>
          <w:rFonts w:ascii="Garamond" w:hAnsi="Garamond" w:cs="Arial"/>
          <w:noProof/>
          <w:lang w:eastAsia="fr-BE"/>
        </w:rPr>
        <w:t xml:space="preserve"> </w:t>
      </w:r>
      <w:r w:rsidR="008F7879" w:rsidRPr="0090180A">
        <w:rPr>
          <w:rStyle w:val="FootnoteReference"/>
          <w:rFonts w:ascii="Garamond" w:hAnsi="Garamond" w:cs="Arial"/>
          <w:noProof/>
          <w:lang w:eastAsia="fr-BE"/>
        </w:rPr>
        <w:footnoteReference w:id="70"/>
      </w:r>
      <w:r w:rsidR="008F7879">
        <w:rPr>
          <w:rStyle w:val="FootnoteReference"/>
          <w:rFonts w:ascii="Garamond" w:hAnsi="Garamond" w:cs="Arial"/>
          <w:noProof/>
          <w:lang w:eastAsia="fr-BE"/>
        </w:rPr>
        <w:t> </w:t>
      </w:r>
      <w:r w:rsidR="008F7879">
        <w:rPr>
          <w:rFonts w:ascii="Garamond" w:hAnsi="Garamond" w:cs="Arial"/>
          <w:lang w:val="fr-BE"/>
        </w:rPr>
        <w:t>,</w:t>
      </w:r>
      <w:r w:rsidR="008F7879">
        <w:rPr>
          <w:rFonts w:ascii="Garamond" w:hAnsi="Garamond" w:cs="Arial"/>
          <w:noProof/>
          <w:lang w:eastAsia="fr-BE"/>
        </w:rPr>
        <w:t xml:space="preserve"> </w:t>
      </w:r>
      <w:r w:rsidR="00A115D9" w:rsidRPr="004577BA">
        <w:rPr>
          <w:rFonts w:ascii="Garamond" w:hAnsi="Garamond" w:cs="Arial"/>
          <w:noProof/>
          <w:lang w:eastAsia="fr-BE"/>
        </w:rPr>
        <w:t>de parasiter l</w:t>
      </w:r>
      <w:r w:rsidR="00374FBA" w:rsidRPr="004577BA">
        <w:rPr>
          <w:rFonts w:ascii="Garamond" w:hAnsi="Garamond" w:cs="Arial"/>
          <w:noProof/>
          <w:lang w:eastAsia="fr-BE"/>
        </w:rPr>
        <w:t>’</w:t>
      </w:r>
      <w:r w:rsidR="00A115D9" w:rsidRPr="004577BA">
        <w:rPr>
          <w:rFonts w:ascii="Garamond" w:hAnsi="Garamond" w:cs="Arial"/>
          <w:noProof/>
          <w:lang w:eastAsia="fr-BE"/>
        </w:rPr>
        <w:t>arc</w:t>
      </w:r>
      <w:r w:rsidR="008F7879">
        <w:rPr>
          <w:rFonts w:ascii="Garamond" w:hAnsi="Garamond" w:cs="Arial"/>
          <w:noProof/>
          <w:lang w:eastAsia="fr-BE"/>
        </w:rPr>
        <w:t xml:space="preserve">hitecture urbaine de créer un </w:t>
      </w:r>
      <w:r w:rsidR="00A115D9" w:rsidRPr="004577BA">
        <w:rPr>
          <w:rFonts w:ascii="Garamond" w:hAnsi="Garamond" w:cs="Arial"/>
          <w:noProof/>
          <w:lang w:eastAsia="fr-BE"/>
        </w:rPr>
        <w:t>paradis à l</w:t>
      </w:r>
      <w:r w:rsidR="00374FBA" w:rsidRPr="004577BA">
        <w:rPr>
          <w:rFonts w:ascii="Garamond" w:hAnsi="Garamond" w:cs="Arial"/>
          <w:noProof/>
          <w:lang w:eastAsia="fr-BE"/>
        </w:rPr>
        <w:t>’</w:t>
      </w:r>
      <w:r w:rsidR="008F7879">
        <w:rPr>
          <w:rFonts w:ascii="Garamond" w:hAnsi="Garamond" w:cs="Arial"/>
          <w:noProof/>
          <w:lang w:eastAsia="fr-BE"/>
        </w:rPr>
        <w:t>échelle urbaine »</w:t>
      </w:r>
      <w:r w:rsidR="00A115D9" w:rsidRPr="004577BA">
        <w:rPr>
          <w:rFonts w:ascii="Garamond" w:hAnsi="Garamond" w:cs="Arial"/>
          <w:noProof/>
          <w:lang w:eastAsia="fr-BE"/>
        </w:rPr>
        <w:t xml:space="preserve"> avec l</w:t>
      </w:r>
      <w:r w:rsidR="00374FBA" w:rsidRPr="004577BA">
        <w:rPr>
          <w:rFonts w:ascii="Garamond" w:hAnsi="Garamond" w:cs="Arial"/>
          <w:noProof/>
          <w:lang w:eastAsia="fr-BE"/>
        </w:rPr>
        <w:t>’</w:t>
      </w:r>
      <w:r w:rsidR="00A115D9" w:rsidRPr="004577BA">
        <w:rPr>
          <w:rFonts w:ascii="Garamond" w:hAnsi="Garamond" w:cs="Arial"/>
          <w:noProof/>
          <w:lang w:eastAsia="fr-BE"/>
        </w:rPr>
        <w:t>avancée de ses frondaisons. Ce lent travail de sape est en tout cas salutaire à l</w:t>
      </w:r>
      <w:r w:rsidR="00374FBA" w:rsidRPr="004577BA">
        <w:rPr>
          <w:rFonts w:ascii="Garamond" w:hAnsi="Garamond" w:cs="Arial"/>
          <w:noProof/>
          <w:lang w:eastAsia="fr-BE"/>
        </w:rPr>
        <w:t>’</w:t>
      </w:r>
      <w:r w:rsidR="00A115D9" w:rsidRPr="004577BA">
        <w:rPr>
          <w:rFonts w:ascii="Garamond" w:hAnsi="Garamond" w:cs="Arial"/>
          <w:noProof/>
          <w:lang w:eastAsia="fr-BE"/>
        </w:rPr>
        <w:t>imagination encombrée de béton.</w:t>
      </w:r>
      <w:r w:rsidR="00A115D9" w:rsidRPr="004577BA">
        <w:rPr>
          <w:rFonts w:ascii="Garamond" w:hAnsi="Garamond" w:cs="Arial"/>
          <w:lang w:val="fr-BE"/>
        </w:rPr>
        <w:t xml:space="preserve"> </w:t>
      </w:r>
      <w:r w:rsidR="00877268" w:rsidRPr="004577BA">
        <w:rPr>
          <w:rFonts w:ascii="Garamond" w:hAnsi="Garamond" w:cs="Arial"/>
        </w:rPr>
        <w:t>Car l</w:t>
      </w:r>
      <w:r w:rsidR="00374FBA" w:rsidRPr="004577BA">
        <w:rPr>
          <w:rFonts w:ascii="Garamond" w:hAnsi="Garamond" w:cs="Arial"/>
        </w:rPr>
        <w:t>’</w:t>
      </w:r>
      <w:r w:rsidR="00877268" w:rsidRPr="004577BA">
        <w:rPr>
          <w:rFonts w:ascii="Garamond" w:hAnsi="Garamond" w:cs="Arial"/>
        </w:rPr>
        <w:t xml:space="preserve">écriture est </w:t>
      </w:r>
      <w:r>
        <w:rPr>
          <w:rFonts w:ascii="Garamond" w:hAnsi="Garamond" w:cs="Arial"/>
        </w:rPr>
        <w:t xml:space="preserve">en soi </w:t>
      </w:r>
      <w:r w:rsidR="00877268" w:rsidRPr="004577BA">
        <w:rPr>
          <w:rFonts w:ascii="Garamond" w:hAnsi="Garamond" w:cs="Arial"/>
        </w:rPr>
        <w:t xml:space="preserve">une praxis, « batailler, investir, </w:t>
      </w:r>
      <w:r w:rsidR="00877268" w:rsidRPr="004577BA">
        <w:rPr>
          <w:rFonts w:ascii="Garamond" w:hAnsi="Garamond" w:cs="Arial"/>
          <w:i/>
        </w:rPr>
        <w:t>planter</w:t>
      </w:r>
      <w:r w:rsidR="00877268" w:rsidRPr="004577BA">
        <w:rPr>
          <w:rFonts w:ascii="Garamond" w:hAnsi="Garamond" w:cs="Arial"/>
        </w:rPr>
        <w:t> »</w:t>
      </w:r>
      <w:r w:rsidR="008F7879">
        <w:rPr>
          <w:rStyle w:val="FootnoteReference"/>
          <w:rFonts w:ascii="Garamond" w:hAnsi="Garamond" w:cs="Arial"/>
        </w:rPr>
        <w:footnoteReference w:id="71"/>
      </w:r>
      <w:r w:rsidR="00877268" w:rsidRPr="004577BA">
        <w:rPr>
          <w:rFonts w:ascii="Garamond" w:hAnsi="Garamond" w:cs="Arial"/>
        </w:rPr>
        <w:t>, même et précisément au bord l</w:t>
      </w:r>
      <w:r w:rsidR="00374FBA" w:rsidRPr="004577BA">
        <w:rPr>
          <w:rFonts w:ascii="Garamond" w:hAnsi="Garamond" w:cs="Arial"/>
        </w:rPr>
        <w:t>’</w:t>
      </w:r>
      <w:r w:rsidR="00877268" w:rsidRPr="004577BA">
        <w:rPr>
          <w:rFonts w:ascii="Garamond" w:hAnsi="Garamond" w:cs="Arial"/>
        </w:rPr>
        <w:t>idiomatique, de la singularité, de la folie </w:t>
      </w:r>
      <w:r>
        <w:rPr>
          <w:rFonts w:ascii="Garamond" w:hAnsi="Garamond" w:cs="Arial"/>
        </w:rPr>
        <w:t xml:space="preserve">; </w:t>
      </w:r>
      <w:r w:rsidR="00A115D9" w:rsidRPr="004577BA">
        <w:rPr>
          <w:rFonts w:ascii="Garamond" w:hAnsi="Garamond" w:cs="Arial"/>
        </w:rPr>
        <w:t>Noël Godin, l</w:t>
      </w:r>
      <w:r w:rsidR="00374FBA" w:rsidRPr="004577BA">
        <w:rPr>
          <w:rFonts w:ascii="Garamond" w:hAnsi="Garamond" w:cs="Arial"/>
        </w:rPr>
        <w:t>’</w:t>
      </w:r>
      <w:r w:rsidR="00A115D9" w:rsidRPr="004577BA">
        <w:rPr>
          <w:rFonts w:ascii="Garamond" w:hAnsi="Garamond" w:cs="Arial"/>
        </w:rPr>
        <w:t xml:space="preserve">entarteur flibustier </w:t>
      </w:r>
      <w:r w:rsidR="00DB64FD">
        <w:rPr>
          <w:rFonts w:ascii="Garamond" w:hAnsi="Garamond" w:cs="Arial"/>
        </w:rPr>
        <w:t xml:space="preserve">monte au créneau en prenant </w:t>
      </w:r>
      <w:r w:rsidR="00A115D9" w:rsidRPr="004577BA">
        <w:rPr>
          <w:rFonts w:ascii="Garamond" w:hAnsi="Garamond" w:cs="Arial"/>
        </w:rPr>
        <w:t xml:space="preserve">pour cible tout visage imbu de </w:t>
      </w:r>
      <w:r w:rsidR="00DB64FD">
        <w:rPr>
          <w:rFonts w:ascii="Garamond" w:hAnsi="Garamond" w:cs="Arial"/>
        </w:rPr>
        <w:t xml:space="preserve">sa gloire et en faisant des adeptes par son </w:t>
      </w:r>
      <w:r w:rsidR="00A115D9" w:rsidRPr="004577BA">
        <w:rPr>
          <w:rFonts w:ascii="Garamond" w:hAnsi="Garamond" w:cs="Arial"/>
        </w:rPr>
        <w:t>Internationale pâtissière</w:t>
      </w:r>
      <w:r>
        <w:rPr>
          <w:rFonts w:ascii="Garamond" w:hAnsi="Garamond" w:cs="Arial"/>
        </w:rPr>
        <w:t> ; et, enfin</w:t>
      </w:r>
      <w:r>
        <w:rPr>
          <w:rFonts w:ascii="Garamond" w:hAnsi="Garamond" w:cs="Arial"/>
          <w:lang w:val="fr-BE"/>
        </w:rPr>
        <w:t xml:space="preserve">, afin d’esquiver la colonisation par des médias </w:t>
      </w:r>
      <w:r>
        <w:rPr>
          <w:rFonts w:ascii="Garamond" w:hAnsi="Garamond" w:cs="Arial"/>
        </w:rPr>
        <w:t xml:space="preserve">qui </w:t>
      </w:r>
      <w:r w:rsidRPr="004577BA">
        <w:rPr>
          <w:rFonts w:ascii="Garamond" w:hAnsi="Garamond" w:cs="Arial"/>
        </w:rPr>
        <w:t>nous submergent de contenus prévisibles,</w:t>
      </w:r>
      <w:r>
        <w:rPr>
          <w:rFonts w:ascii="Garamond" w:hAnsi="Garamond" w:cs="Arial"/>
        </w:rPr>
        <w:t xml:space="preserve"> Yves Citton incite à cultiver le</w:t>
      </w:r>
      <w:r w:rsidRPr="004577BA">
        <w:rPr>
          <w:rFonts w:ascii="Garamond" w:hAnsi="Garamond" w:cs="Arial"/>
        </w:rPr>
        <w:t xml:space="preserve"> singulier (extravagant) étayé par aucune norme ou maxime, l’inattendu, l’</w:t>
      </w:r>
      <w:r>
        <w:rPr>
          <w:rFonts w:ascii="Garamond" w:hAnsi="Garamond" w:cs="Arial"/>
        </w:rPr>
        <w:t xml:space="preserve">inanticipable. </w:t>
      </w:r>
      <w:r w:rsidR="00DB64FD">
        <w:rPr>
          <w:rFonts w:ascii="Garamond" w:hAnsi="Garamond" w:cs="Arial"/>
        </w:rPr>
        <w:t xml:space="preserve">L’art doit, à son sens, </w:t>
      </w:r>
      <w:r w:rsidRPr="004577BA">
        <w:rPr>
          <w:rFonts w:ascii="Garamond" w:hAnsi="Garamond" w:cs="Arial"/>
        </w:rPr>
        <w:t>abriter, donner une hospitalité à ces enclaves, niches d’expérience, vacuo</w:t>
      </w:r>
      <w:r w:rsidR="008F7879">
        <w:rPr>
          <w:rFonts w:ascii="Garamond" w:hAnsi="Garamond" w:cs="Arial"/>
        </w:rPr>
        <w:t xml:space="preserve">les </w:t>
      </w:r>
      <w:r w:rsidR="00DB64FD">
        <w:rPr>
          <w:rFonts w:ascii="Garamond" w:hAnsi="Garamond" w:cs="Arial"/>
        </w:rPr>
        <w:t>afin de</w:t>
      </w:r>
      <w:r w:rsidRPr="004577BA">
        <w:rPr>
          <w:rFonts w:ascii="Garamond" w:hAnsi="Garamond" w:cs="Arial"/>
        </w:rPr>
        <w:t xml:space="preserve"> détourner l’attention des idées reçues de la pensée unique, </w:t>
      </w:r>
      <w:r w:rsidR="00DB64FD">
        <w:rPr>
          <w:rFonts w:ascii="Garamond" w:hAnsi="Garamond" w:cs="Arial"/>
        </w:rPr>
        <w:t>de l’</w:t>
      </w:r>
      <w:r w:rsidRPr="004577BA">
        <w:rPr>
          <w:rFonts w:ascii="Garamond" w:hAnsi="Garamond" w:cs="Arial"/>
        </w:rPr>
        <w:t xml:space="preserve">esprit moutonnier, </w:t>
      </w:r>
      <w:r w:rsidR="00DB64FD">
        <w:rPr>
          <w:rFonts w:ascii="Garamond" w:hAnsi="Garamond" w:cs="Arial"/>
        </w:rPr>
        <w:t>et de la viralité des</w:t>
      </w:r>
      <w:r w:rsidRPr="004577BA">
        <w:rPr>
          <w:rFonts w:ascii="Garamond" w:hAnsi="Garamond" w:cs="Arial"/>
        </w:rPr>
        <w:t xml:space="preserve"> clichés, </w:t>
      </w:r>
      <w:r w:rsidR="00DB64FD">
        <w:rPr>
          <w:rFonts w:ascii="Garamond" w:hAnsi="Garamond" w:cs="Arial"/>
        </w:rPr>
        <w:t>lancer une machine de guerre ou de guérilla</w:t>
      </w:r>
      <w:r w:rsidRPr="004577BA">
        <w:rPr>
          <w:rFonts w:ascii="Garamond" w:hAnsi="Garamond" w:cs="Arial"/>
        </w:rPr>
        <w:t xml:space="preserve"> de l’attention, guérillas artistiques </w:t>
      </w:r>
      <w:r w:rsidR="00DB64FD">
        <w:rPr>
          <w:rFonts w:ascii="Garamond" w:hAnsi="Garamond" w:cs="Arial"/>
        </w:rPr>
        <w:t xml:space="preserve">qui </w:t>
      </w:r>
      <w:r w:rsidRPr="004577BA">
        <w:rPr>
          <w:rFonts w:ascii="Garamond" w:hAnsi="Garamond" w:cs="Arial"/>
        </w:rPr>
        <w:t>opposent une puissance poétique à toute présomption</w:t>
      </w:r>
      <w:r w:rsidR="00DB64FD">
        <w:rPr>
          <w:rFonts w:ascii="Garamond" w:hAnsi="Garamond" w:cs="Arial"/>
        </w:rPr>
        <w:t xml:space="preserve"> de vérité infuse</w:t>
      </w:r>
      <w:r w:rsidRPr="004577BA">
        <w:rPr>
          <w:rFonts w:ascii="Garamond" w:hAnsi="Garamond" w:cs="Arial"/>
        </w:rPr>
        <w:t>.</w:t>
      </w:r>
      <w:r w:rsidR="00DB64FD">
        <w:rPr>
          <w:rFonts w:ascii="Garamond" w:hAnsi="Garamond" w:cs="Arial"/>
        </w:rPr>
        <w:t xml:space="preserve"> Blanchot était moins un homme de terrain mais pas moins lucide :</w:t>
      </w:r>
      <w:r w:rsidRPr="004577BA">
        <w:rPr>
          <w:rFonts w:ascii="Garamond" w:hAnsi="Garamond" w:cs="Arial"/>
        </w:rPr>
        <w:t xml:space="preserve"> </w:t>
      </w:r>
      <w:r w:rsidR="00A115D9" w:rsidRPr="004577BA">
        <w:rPr>
          <w:rFonts w:ascii="Garamond" w:hAnsi="Garamond" w:cs="Arial"/>
        </w:rPr>
        <w:t>« Le désastre nous ôtant ce refuge qu</w:t>
      </w:r>
      <w:r w:rsidR="00374FBA" w:rsidRPr="004577BA">
        <w:rPr>
          <w:rFonts w:ascii="Garamond" w:hAnsi="Garamond" w:cs="Arial"/>
        </w:rPr>
        <w:t>’</w:t>
      </w:r>
      <w:r w:rsidR="00A115D9" w:rsidRPr="004577BA">
        <w:rPr>
          <w:rFonts w:ascii="Garamond" w:hAnsi="Garamond" w:cs="Arial"/>
        </w:rPr>
        <w:t>est la pensée de la mort, nous dissuadant du catastrophique ou du tragique, nous désintéressant de tout vouloir comme de tout mouvement intérieur, ne nous permet pas non plus de jouer avec cette question : qu</w:t>
      </w:r>
      <w:r w:rsidR="00374FBA" w:rsidRPr="004577BA">
        <w:rPr>
          <w:rFonts w:ascii="Garamond" w:hAnsi="Garamond" w:cs="Arial"/>
        </w:rPr>
        <w:t>’</w:t>
      </w:r>
      <w:r w:rsidR="00A115D9" w:rsidRPr="004577BA">
        <w:rPr>
          <w:rFonts w:ascii="Garamond" w:hAnsi="Garamond" w:cs="Arial"/>
        </w:rPr>
        <w:t>as-tu fait pour l</w:t>
      </w:r>
      <w:r w:rsidR="00DB64FD">
        <w:rPr>
          <w:rFonts w:ascii="Garamond" w:hAnsi="Garamond" w:cs="Arial"/>
        </w:rPr>
        <w:t xml:space="preserve">a connaissance du désastre ? » </w:t>
      </w:r>
      <w:r w:rsidR="00400917">
        <w:rPr>
          <w:rStyle w:val="FootnoteReference"/>
          <w:rFonts w:ascii="Garamond" w:hAnsi="Garamond" w:cs="Arial"/>
        </w:rPr>
        <w:footnoteReference w:id="72"/>
      </w:r>
    </w:p>
    <w:p w:rsidR="007140AB" w:rsidRPr="004577BA" w:rsidRDefault="004339AC" w:rsidP="004577BA">
      <w:pPr>
        <w:spacing w:after="0" w:line="240" w:lineRule="auto"/>
        <w:ind w:firstLine="708"/>
        <w:jc w:val="both"/>
        <w:rPr>
          <w:rFonts w:ascii="Garamond" w:hAnsi="Garamond" w:cs="Arial"/>
        </w:rPr>
      </w:pPr>
      <w:r w:rsidRPr="004577BA">
        <w:rPr>
          <w:rFonts w:ascii="Garamond" w:hAnsi="Garamond" w:cs="Arial"/>
        </w:rPr>
        <w:t>Si l</w:t>
      </w:r>
      <w:r w:rsidR="00374FBA" w:rsidRPr="004577BA">
        <w:rPr>
          <w:rFonts w:ascii="Garamond" w:hAnsi="Garamond" w:cs="Arial"/>
        </w:rPr>
        <w:t>’</w:t>
      </w:r>
      <w:r w:rsidRPr="004577BA">
        <w:rPr>
          <w:rFonts w:ascii="Garamond" w:hAnsi="Garamond" w:cs="Arial"/>
        </w:rPr>
        <w:t>extrémisme risque de se diluer dans l</w:t>
      </w:r>
      <w:r w:rsidR="00374FBA" w:rsidRPr="004577BA">
        <w:rPr>
          <w:rFonts w:ascii="Garamond" w:hAnsi="Garamond" w:cs="Arial"/>
        </w:rPr>
        <w:t>’</w:t>
      </w:r>
      <w:r w:rsidRPr="004577BA">
        <w:rPr>
          <w:rFonts w:ascii="Garamond" w:hAnsi="Garamond" w:cs="Arial"/>
        </w:rPr>
        <w:t>entropie ou dans l</w:t>
      </w:r>
      <w:r w:rsidR="00374FBA" w:rsidRPr="004577BA">
        <w:rPr>
          <w:rFonts w:ascii="Garamond" w:hAnsi="Garamond" w:cs="Arial"/>
        </w:rPr>
        <w:t>’</w:t>
      </w:r>
      <w:r w:rsidRPr="004577BA">
        <w:rPr>
          <w:rFonts w:ascii="Garamond" w:hAnsi="Garamond" w:cs="Arial"/>
        </w:rPr>
        <w:t>obsolescence, l</w:t>
      </w:r>
      <w:r w:rsidR="00374FBA" w:rsidRPr="004577BA">
        <w:rPr>
          <w:rFonts w:ascii="Garamond" w:hAnsi="Garamond" w:cs="Arial"/>
        </w:rPr>
        <w:t>’</w:t>
      </w:r>
      <w:r w:rsidRPr="004577BA">
        <w:rPr>
          <w:rFonts w:ascii="Garamond" w:hAnsi="Garamond" w:cs="Arial"/>
        </w:rPr>
        <w:t>œuvre d</w:t>
      </w:r>
      <w:r w:rsidR="00374FBA" w:rsidRPr="004577BA">
        <w:rPr>
          <w:rFonts w:ascii="Garamond" w:hAnsi="Garamond" w:cs="Arial"/>
        </w:rPr>
        <w:t>’</w:t>
      </w:r>
      <w:r w:rsidRPr="004577BA">
        <w:rPr>
          <w:rFonts w:ascii="Garamond" w:hAnsi="Garamond" w:cs="Arial"/>
        </w:rPr>
        <w:t>art garde la fulgurance et l</w:t>
      </w:r>
      <w:r w:rsidR="00374FBA" w:rsidRPr="004577BA">
        <w:rPr>
          <w:rFonts w:ascii="Garamond" w:hAnsi="Garamond" w:cs="Arial"/>
        </w:rPr>
        <w:t>’</w:t>
      </w:r>
      <w:r w:rsidRPr="004577BA">
        <w:rPr>
          <w:rFonts w:ascii="Garamond" w:hAnsi="Garamond" w:cs="Arial"/>
        </w:rPr>
        <w:t>éclat.</w:t>
      </w:r>
      <w:r w:rsidR="00DB64FD">
        <w:rPr>
          <w:rFonts w:ascii="Garamond" w:hAnsi="Garamond" w:cs="Arial"/>
        </w:rPr>
        <w:t xml:space="preserve"> </w:t>
      </w:r>
      <w:r w:rsidR="00457311">
        <w:rPr>
          <w:rFonts w:ascii="Garamond" w:hAnsi="Garamond" w:cs="Arial"/>
        </w:rPr>
        <w:t>Que l’art soit moins traumatisant que la vie réelle, c’est un fait, mais il faudrait convertir cet apaisement inhérent à l’art en résilience p</w:t>
      </w:r>
      <w:r w:rsidR="00DB64FD">
        <w:rPr>
          <w:rFonts w:ascii="Garamond" w:hAnsi="Garamond" w:cs="Arial"/>
        </w:rPr>
        <w:t xml:space="preserve">our les âmes tourmentées ou en aiguillon </w:t>
      </w:r>
      <w:r w:rsidR="00457311">
        <w:rPr>
          <w:rFonts w:ascii="Garamond" w:hAnsi="Garamond" w:cs="Arial"/>
        </w:rPr>
        <w:t xml:space="preserve">pour les âmes aveuglées. </w:t>
      </w:r>
      <w:r w:rsidR="00167FFC" w:rsidRPr="004577BA">
        <w:rPr>
          <w:rFonts w:ascii="Garamond" w:hAnsi="Garamond" w:cs="Arial"/>
        </w:rPr>
        <w:t>Paolo Ve</w:t>
      </w:r>
      <w:r w:rsidRPr="004577BA">
        <w:rPr>
          <w:rFonts w:ascii="Garamond" w:hAnsi="Garamond" w:cs="Arial"/>
        </w:rPr>
        <w:t xml:space="preserve">ronese </w:t>
      </w:r>
      <w:r w:rsidR="00DB64FD">
        <w:rPr>
          <w:rFonts w:ascii="Garamond" w:hAnsi="Garamond" w:cs="Arial"/>
        </w:rPr>
        <w:t xml:space="preserve">répondit </w:t>
      </w:r>
      <w:r w:rsidR="00513CC3">
        <w:rPr>
          <w:rFonts w:ascii="Garamond" w:hAnsi="Garamond" w:cs="Arial"/>
        </w:rPr>
        <w:t xml:space="preserve">au reproche d’indécence et d’hérésie que </w:t>
      </w:r>
      <w:r w:rsidRPr="004577BA">
        <w:rPr>
          <w:rFonts w:ascii="Garamond" w:hAnsi="Garamond" w:cs="Arial"/>
        </w:rPr>
        <w:t>l</w:t>
      </w:r>
      <w:r w:rsidR="00374FBA" w:rsidRPr="004577BA">
        <w:rPr>
          <w:rFonts w:ascii="Garamond" w:hAnsi="Garamond" w:cs="Arial"/>
        </w:rPr>
        <w:t>’</w:t>
      </w:r>
      <w:r w:rsidR="00167FFC" w:rsidRPr="004577BA">
        <w:rPr>
          <w:rFonts w:ascii="Garamond" w:hAnsi="Garamond" w:cs="Arial"/>
        </w:rPr>
        <w:t>Inquisition</w:t>
      </w:r>
      <w:r w:rsidR="00513CC3">
        <w:rPr>
          <w:rFonts w:ascii="Garamond" w:hAnsi="Garamond" w:cs="Arial"/>
        </w:rPr>
        <w:t xml:space="preserve"> lui fit</w:t>
      </w:r>
      <w:r w:rsidRPr="004577BA">
        <w:rPr>
          <w:rFonts w:ascii="Garamond" w:hAnsi="Garamond" w:cs="Arial"/>
        </w:rPr>
        <w:t xml:space="preserve"> à propos de </w:t>
      </w:r>
      <w:r w:rsidRPr="004577BA">
        <w:rPr>
          <w:rFonts w:ascii="Garamond" w:hAnsi="Garamond" w:cs="Arial"/>
          <w:i/>
        </w:rPr>
        <w:t>La Dernière Cène</w:t>
      </w:r>
      <w:r w:rsidRPr="004577BA">
        <w:rPr>
          <w:rFonts w:ascii="Garamond" w:hAnsi="Garamond" w:cs="Arial"/>
        </w:rPr>
        <w:t xml:space="preserve"> </w:t>
      </w:r>
      <w:r w:rsidR="00513CC3">
        <w:rPr>
          <w:rFonts w:ascii="Garamond" w:hAnsi="Garamond" w:cs="Arial"/>
        </w:rPr>
        <w:t xml:space="preserve">(1573) </w:t>
      </w:r>
      <w:r w:rsidRPr="004577BA">
        <w:rPr>
          <w:rFonts w:ascii="Garamond" w:hAnsi="Garamond" w:cs="Arial"/>
        </w:rPr>
        <w:t>(qu</w:t>
      </w:r>
      <w:r w:rsidR="00374FBA" w:rsidRPr="004577BA">
        <w:rPr>
          <w:rFonts w:ascii="Garamond" w:hAnsi="Garamond" w:cs="Arial"/>
        </w:rPr>
        <w:t>’</w:t>
      </w:r>
      <w:r w:rsidRPr="004577BA">
        <w:rPr>
          <w:rFonts w:ascii="Garamond" w:hAnsi="Garamond" w:cs="Arial"/>
        </w:rPr>
        <w:t>il a ensuite re</w:t>
      </w:r>
      <w:r w:rsidR="00DB64FD">
        <w:rPr>
          <w:rFonts w:ascii="Garamond" w:hAnsi="Garamond" w:cs="Arial"/>
        </w:rPr>
        <w:t xml:space="preserve">baptisée </w:t>
      </w:r>
      <w:r w:rsidR="00DB64FD" w:rsidRPr="00513CC3">
        <w:rPr>
          <w:rFonts w:ascii="Garamond" w:hAnsi="Garamond" w:cs="Arial"/>
          <w:i/>
        </w:rPr>
        <w:t>Repas chez Lévy</w:t>
      </w:r>
      <w:r w:rsidR="00DB64FD">
        <w:rPr>
          <w:rFonts w:ascii="Garamond" w:hAnsi="Garamond" w:cs="Arial"/>
        </w:rPr>
        <w:t>)</w:t>
      </w:r>
      <w:r w:rsidRPr="004577BA">
        <w:rPr>
          <w:rFonts w:ascii="Garamond" w:hAnsi="Garamond" w:cs="Arial"/>
        </w:rPr>
        <w:t> : « Nous autres peintres, nous prenons des licences que prennent les poètes et les fous »</w:t>
      </w:r>
      <w:r w:rsidR="00167FFC" w:rsidRPr="004577BA">
        <w:rPr>
          <w:rFonts w:ascii="Garamond" w:hAnsi="Garamond" w:cs="Arial"/>
        </w:rPr>
        <w:t>. Il nous incombe de t</w:t>
      </w:r>
      <w:r w:rsidR="00683287" w:rsidRPr="004577BA">
        <w:rPr>
          <w:rFonts w:ascii="Garamond" w:hAnsi="Garamond" w:cs="Arial"/>
        </w:rPr>
        <w:t xml:space="preserve">rouver dans la littérature et les arts les ressources pour répondre sans violence à la violence. </w:t>
      </w:r>
    </w:p>
    <w:p w:rsidR="00D32BEF" w:rsidRPr="004577BA" w:rsidRDefault="00D32BEF" w:rsidP="00457311">
      <w:pPr>
        <w:spacing w:after="0" w:line="240" w:lineRule="auto"/>
        <w:jc w:val="both"/>
        <w:rPr>
          <w:rFonts w:ascii="Garamond" w:hAnsi="Garamond" w:cs="Arial"/>
        </w:rPr>
      </w:pPr>
    </w:p>
    <w:sectPr w:rsidR="00D32BEF" w:rsidRPr="004577B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99B" w:rsidRDefault="0004199B" w:rsidP="00E94577">
      <w:pPr>
        <w:spacing w:after="0" w:line="240" w:lineRule="auto"/>
      </w:pPr>
      <w:r>
        <w:separator/>
      </w:r>
    </w:p>
  </w:endnote>
  <w:endnote w:type="continuationSeparator" w:id="0">
    <w:p w:rsidR="0004199B" w:rsidRDefault="0004199B" w:rsidP="00E9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harterITCbyBT-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230003"/>
      <w:docPartObj>
        <w:docPartGallery w:val="Page Numbers (Bottom of Page)"/>
        <w:docPartUnique/>
      </w:docPartObj>
    </w:sdtPr>
    <w:sdtEndPr>
      <w:rPr>
        <w:noProof/>
      </w:rPr>
    </w:sdtEndPr>
    <w:sdtContent>
      <w:p w:rsidR="00177B26" w:rsidRDefault="00177B26">
        <w:pPr>
          <w:pStyle w:val="Footer"/>
          <w:jc w:val="right"/>
        </w:pPr>
        <w:r>
          <w:fldChar w:fldCharType="begin"/>
        </w:r>
        <w:r>
          <w:instrText xml:space="preserve"> PAGE   \* MERGEFORMAT </w:instrText>
        </w:r>
        <w:r>
          <w:fldChar w:fldCharType="separate"/>
        </w:r>
        <w:r w:rsidR="00CF1C40">
          <w:rPr>
            <w:noProof/>
          </w:rPr>
          <w:t>10</w:t>
        </w:r>
        <w:r>
          <w:rPr>
            <w:noProof/>
          </w:rPr>
          <w:fldChar w:fldCharType="end"/>
        </w:r>
      </w:p>
    </w:sdtContent>
  </w:sdt>
  <w:p w:rsidR="00177B26" w:rsidRDefault="00177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99B" w:rsidRDefault="0004199B" w:rsidP="00E94577">
      <w:pPr>
        <w:spacing w:after="0" w:line="240" w:lineRule="auto"/>
      </w:pPr>
      <w:r>
        <w:separator/>
      </w:r>
    </w:p>
  </w:footnote>
  <w:footnote w:type="continuationSeparator" w:id="0">
    <w:p w:rsidR="0004199B" w:rsidRDefault="0004199B" w:rsidP="00E94577">
      <w:pPr>
        <w:spacing w:after="0" w:line="240" w:lineRule="auto"/>
      </w:pPr>
      <w:r>
        <w:continuationSeparator/>
      </w:r>
    </w:p>
  </w:footnote>
  <w:footnote w:id="1">
    <w:p w:rsidR="00177B26" w:rsidRPr="00513CC3" w:rsidRDefault="00177B26" w:rsidP="008B2FB3">
      <w:pPr>
        <w:pStyle w:val="FootnoteText"/>
        <w:contextualSpacing/>
        <w:jc w:val="both"/>
        <w:rPr>
          <w:rFonts w:ascii="Garamond" w:hAnsi="Garamond" w:cs="Arial"/>
          <w:sz w:val="16"/>
          <w:szCs w:val="16"/>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FR"/>
        </w:rPr>
        <w:t>P.</w:t>
      </w:r>
      <w:r w:rsidRPr="00513CC3">
        <w:rPr>
          <w:rFonts w:ascii="Garamond" w:hAnsi="Garamond" w:cs="Arial"/>
          <w:sz w:val="16"/>
          <w:szCs w:val="16"/>
        </w:rPr>
        <w:t xml:space="preserve"> Ricœur, </w:t>
      </w:r>
      <w:r w:rsidRPr="00513CC3">
        <w:rPr>
          <w:rFonts w:ascii="Garamond" w:hAnsi="Garamond" w:cs="Arial"/>
          <w:i/>
          <w:sz w:val="16"/>
          <w:szCs w:val="16"/>
        </w:rPr>
        <w:t>Temps et récit III, Le temps raconté</w:t>
      </w:r>
      <w:r w:rsidRPr="00513CC3">
        <w:rPr>
          <w:rFonts w:ascii="Garamond" w:hAnsi="Garamond" w:cs="Arial"/>
          <w:sz w:val="16"/>
          <w:szCs w:val="16"/>
        </w:rPr>
        <w:t>, Paris, Seuil, 1985, p. 263</w:t>
      </w:r>
      <w:r w:rsidRPr="00513CC3">
        <w:rPr>
          <w:rFonts w:ascii="Garamond" w:hAnsi="Garamond" w:cs="Arial"/>
          <w:sz w:val="16"/>
          <w:szCs w:val="16"/>
          <w:lang w:val="fr-FR"/>
        </w:rPr>
        <w:t>.</w:t>
      </w:r>
      <w:r w:rsidRPr="00513CC3">
        <w:rPr>
          <w:rFonts w:ascii="Garamond" w:hAnsi="Garamond" w:cs="Arial"/>
          <w:sz w:val="16"/>
          <w:szCs w:val="16"/>
        </w:rPr>
        <w:t xml:space="preserve">  </w:t>
      </w:r>
    </w:p>
  </w:footnote>
  <w:footnote w:id="2">
    <w:p w:rsidR="00177B26" w:rsidRPr="00513CC3" w:rsidRDefault="00177B26" w:rsidP="008B2FB3">
      <w:pPr>
        <w:pStyle w:val="FootnoteText"/>
        <w:contextualSpacing/>
        <w:jc w:val="both"/>
        <w:rPr>
          <w:rFonts w:ascii="Garamond" w:hAnsi="Garamond" w:cs="Arial"/>
          <w:sz w:val="16"/>
          <w:szCs w:val="16"/>
          <w:lang w:val="fr-FR"/>
        </w:rPr>
      </w:pPr>
      <w:r w:rsidRPr="00513CC3">
        <w:rPr>
          <w:rStyle w:val="FootnoteReference"/>
          <w:rFonts w:ascii="Garamond" w:hAnsi="Garamond" w:cs="Arial"/>
          <w:sz w:val="16"/>
          <w:szCs w:val="16"/>
        </w:rPr>
        <w:footnoteRef/>
      </w:r>
      <w:r w:rsidRPr="00513CC3">
        <w:rPr>
          <w:rFonts w:ascii="Garamond" w:hAnsi="Garamond" w:cs="Arial"/>
          <w:sz w:val="16"/>
          <w:szCs w:val="16"/>
          <w:lang w:val="fr-FR"/>
        </w:rPr>
        <w:t xml:space="preserve"> A. Robbe-Grillet, </w:t>
      </w:r>
      <w:r w:rsidRPr="00513CC3">
        <w:rPr>
          <w:rFonts w:ascii="Garamond" w:hAnsi="Garamond" w:cs="Arial"/>
          <w:i/>
          <w:sz w:val="16"/>
          <w:szCs w:val="16"/>
          <w:lang w:val="fr-FR"/>
        </w:rPr>
        <w:t>Pour un nouveau roman</w:t>
      </w:r>
      <w:r w:rsidRPr="00513CC3">
        <w:rPr>
          <w:rFonts w:ascii="Garamond" w:hAnsi="Garamond" w:cs="Arial"/>
          <w:sz w:val="16"/>
          <w:szCs w:val="16"/>
          <w:lang w:val="fr-FR"/>
        </w:rPr>
        <w:t xml:space="preserve">, Paris, Minuit, 1963, </w:t>
      </w:r>
      <w:r w:rsidRPr="00513CC3">
        <w:rPr>
          <w:rFonts w:ascii="Garamond" w:eastAsia="Times New Roman" w:hAnsi="Garamond" w:cs="Arial"/>
          <w:sz w:val="16"/>
          <w:szCs w:val="16"/>
        </w:rPr>
        <w:t>p. 120.</w:t>
      </w:r>
    </w:p>
  </w:footnote>
  <w:footnote w:id="3">
    <w:p w:rsidR="00177B26" w:rsidRPr="00513CC3" w:rsidRDefault="00177B26" w:rsidP="008B2FB3">
      <w:pPr>
        <w:pStyle w:val="FootnoteText"/>
        <w:contextualSpacing/>
        <w:jc w:val="both"/>
        <w:rPr>
          <w:rFonts w:ascii="Garamond" w:hAnsi="Garamond" w:cs="Arial"/>
          <w:sz w:val="16"/>
          <w:szCs w:val="16"/>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iCs/>
          <w:sz w:val="16"/>
          <w:szCs w:val="16"/>
          <w:bdr w:val="none" w:sz="0" w:space="0" w:color="auto" w:frame="1"/>
          <w:lang w:val="fr-BE"/>
        </w:rPr>
        <w:t>J. Derrida &amp; J. Habermas,</w:t>
      </w:r>
      <w:r w:rsidRPr="00513CC3">
        <w:rPr>
          <w:rFonts w:ascii="Garamond" w:hAnsi="Garamond" w:cs="Arial"/>
          <w:i/>
          <w:iCs/>
          <w:sz w:val="16"/>
          <w:szCs w:val="16"/>
          <w:bdr w:val="none" w:sz="0" w:space="0" w:color="auto" w:frame="1"/>
        </w:rPr>
        <w:t xml:space="preserve"> Le « concept du 11 septembre ». Dialogues à New York (octobre-décembre 2001) avec Giovanna Borradori</w:t>
      </w:r>
      <w:r w:rsidRPr="00513CC3">
        <w:rPr>
          <w:rFonts w:ascii="Garamond" w:hAnsi="Garamond" w:cs="Arial"/>
          <w:iCs/>
          <w:sz w:val="16"/>
          <w:szCs w:val="16"/>
          <w:bdr w:val="none" w:sz="0" w:space="0" w:color="auto" w:frame="1"/>
          <w:lang w:val="en-GB"/>
        </w:rPr>
        <w:t xml:space="preserve"> (</w:t>
      </w:r>
      <w:r w:rsidRPr="00513CC3">
        <w:rPr>
          <w:rFonts w:ascii="Garamond" w:hAnsi="Garamond" w:cs="Arial"/>
          <w:i/>
          <w:iCs/>
          <w:sz w:val="16"/>
          <w:szCs w:val="16"/>
          <w:bdr w:val="none" w:sz="0" w:space="0" w:color="auto" w:frame="1"/>
          <w:lang w:val="en-GB"/>
        </w:rPr>
        <w:t>Philosophy in a time of terror</w:t>
      </w:r>
      <w:r w:rsidRPr="00513CC3">
        <w:rPr>
          <w:rFonts w:ascii="Garamond" w:hAnsi="Garamond" w:cs="Arial"/>
          <w:iCs/>
          <w:sz w:val="16"/>
          <w:szCs w:val="16"/>
          <w:bdr w:val="none" w:sz="0" w:space="0" w:color="auto" w:frame="1"/>
          <w:lang w:val="en-GB"/>
        </w:rPr>
        <w:t>, University of Chicago Press, 2003), Paris, Galilée, 2004,</w:t>
      </w:r>
      <w:r w:rsidRPr="00513CC3">
        <w:rPr>
          <w:rFonts w:ascii="Garamond" w:hAnsi="Garamond" w:cs="Arial"/>
          <w:sz w:val="16"/>
          <w:szCs w:val="16"/>
          <w:shd w:val="clear" w:color="auto" w:fill="FFFFFF"/>
        </w:rPr>
        <w:t xml:space="preserve"> p. 14</w:t>
      </w:r>
      <w:r w:rsidRPr="00513CC3">
        <w:rPr>
          <w:rFonts w:ascii="Garamond" w:hAnsi="Garamond" w:cs="Arial"/>
          <w:sz w:val="16"/>
          <w:szCs w:val="16"/>
          <w:shd w:val="clear" w:color="auto" w:fill="FFFFFF"/>
          <w:lang w:val="en-GB"/>
        </w:rPr>
        <w:t>9.</w:t>
      </w:r>
      <w:r w:rsidRPr="00513CC3">
        <w:rPr>
          <w:rFonts w:ascii="Garamond" w:hAnsi="Garamond" w:cs="Arial"/>
          <w:sz w:val="16"/>
          <w:szCs w:val="16"/>
          <w:shd w:val="clear" w:color="auto" w:fill="FFFFFF"/>
        </w:rPr>
        <w:t xml:space="preserve"> </w:t>
      </w:r>
    </w:p>
  </w:footnote>
  <w:footnote w:id="4">
    <w:p w:rsidR="00177B26" w:rsidRPr="00513CC3" w:rsidRDefault="00177B26">
      <w:pPr>
        <w:pStyle w:val="FootnoteText"/>
        <w:rPr>
          <w:rFonts w:ascii="Garamond" w:hAnsi="Garamond"/>
          <w:sz w:val="16"/>
          <w:szCs w:val="16"/>
          <w:lang w:val="fr-BE"/>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sz w:val="16"/>
          <w:szCs w:val="16"/>
          <w:lang w:val="fr-BE"/>
        </w:rPr>
        <w:t xml:space="preserve">H. Michaux, </w:t>
      </w:r>
      <w:r w:rsidRPr="00513CC3">
        <w:rPr>
          <w:rFonts w:ascii="Garamond" w:hAnsi="Garamond"/>
          <w:i/>
          <w:sz w:val="16"/>
          <w:szCs w:val="16"/>
          <w:lang w:val="fr-BE"/>
        </w:rPr>
        <w:t>L’infini turbulent</w:t>
      </w:r>
      <w:r w:rsidRPr="00513CC3">
        <w:rPr>
          <w:rFonts w:ascii="Garamond" w:hAnsi="Garamond"/>
          <w:sz w:val="16"/>
          <w:szCs w:val="16"/>
          <w:lang w:val="fr-BE"/>
        </w:rPr>
        <w:t xml:space="preserve">, Paris, Gallimard, 1957, p.  19. </w:t>
      </w:r>
    </w:p>
  </w:footnote>
  <w:footnote w:id="5">
    <w:p w:rsidR="00177B26" w:rsidRPr="00513CC3" w:rsidRDefault="00177B26" w:rsidP="008B2FB3">
      <w:pPr>
        <w:pStyle w:val="NormalWeb"/>
        <w:contextualSpacing/>
        <w:jc w:val="both"/>
        <w:rPr>
          <w:rFonts w:ascii="Garamond" w:hAnsi="Garamond" w:cs="Arial"/>
          <w:sz w:val="16"/>
          <w:szCs w:val="16"/>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00BC5AEF" w:rsidRPr="00513CC3">
        <w:rPr>
          <w:rStyle w:val="Emphasis"/>
          <w:rFonts w:ascii="Garamond" w:hAnsi="Garamond" w:cs="Arial"/>
          <w:bCs/>
          <w:i w:val="0"/>
          <w:sz w:val="16"/>
          <w:szCs w:val="16"/>
        </w:rPr>
        <w:t xml:space="preserve">G. </w:t>
      </w:r>
      <w:r w:rsidRPr="00513CC3">
        <w:rPr>
          <w:rStyle w:val="Emphasis"/>
          <w:rFonts w:ascii="Garamond" w:hAnsi="Garamond" w:cs="Arial"/>
          <w:bCs/>
          <w:i w:val="0"/>
          <w:sz w:val="16"/>
          <w:szCs w:val="16"/>
        </w:rPr>
        <w:t>Deleuze,</w:t>
      </w:r>
      <w:r w:rsidRPr="00513CC3">
        <w:rPr>
          <w:rStyle w:val="Emphasis"/>
          <w:rFonts w:ascii="Garamond" w:hAnsi="Garamond" w:cs="Arial"/>
          <w:bCs/>
          <w:sz w:val="16"/>
          <w:szCs w:val="16"/>
        </w:rPr>
        <w:t xml:space="preserve"> Qu’est-ce que l’acte de création ? </w:t>
      </w:r>
      <w:r w:rsidRPr="00513CC3">
        <w:rPr>
          <w:rStyle w:val="Strong"/>
          <w:rFonts w:ascii="Garamond" w:hAnsi="Garamond" w:cs="Arial"/>
          <w:b w:val="0"/>
          <w:sz w:val="16"/>
          <w:szCs w:val="16"/>
        </w:rPr>
        <w:t xml:space="preserve">Conférence </w:t>
      </w:r>
      <w:r w:rsidR="00BC5AEF" w:rsidRPr="00513CC3">
        <w:rPr>
          <w:rStyle w:val="Strong"/>
          <w:rFonts w:ascii="Garamond" w:hAnsi="Garamond" w:cs="Arial"/>
          <w:b w:val="0"/>
          <w:sz w:val="16"/>
          <w:szCs w:val="16"/>
        </w:rPr>
        <w:t xml:space="preserve">donnée à la fondation Femis, </w:t>
      </w:r>
      <w:r w:rsidRPr="00513CC3">
        <w:rPr>
          <w:rStyle w:val="Strong"/>
          <w:rFonts w:ascii="Garamond" w:hAnsi="Garamond" w:cs="Arial"/>
          <w:b w:val="0"/>
          <w:sz w:val="16"/>
          <w:szCs w:val="16"/>
        </w:rPr>
        <w:t>17/05/1987</w:t>
      </w:r>
      <w:r w:rsidR="00BC5AEF" w:rsidRPr="00513CC3">
        <w:rPr>
          <w:rFonts w:ascii="Garamond" w:hAnsi="Garamond" w:cs="Arial"/>
          <w:sz w:val="16"/>
          <w:szCs w:val="16"/>
        </w:rPr>
        <w:t xml:space="preserve"> </w:t>
      </w:r>
      <w:hyperlink r:id="rId1" w:tgtFrame="_blank" w:history="1">
        <w:r w:rsidRPr="00513CC3">
          <w:rPr>
            <w:rStyle w:val="Hyperlink"/>
            <w:rFonts w:ascii="Garamond" w:eastAsia="Calibri" w:hAnsi="Garamond" w:cs="Arial"/>
            <w:color w:val="auto"/>
            <w:sz w:val="16"/>
            <w:szCs w:val="16"/>
          </w:rPr>
          <w:t>http://www.webdeleuze.com/</w:t>
        </w:r>
      </w:hyperlink>
      <w:r w:rsidRPr="00513CC3">
        <w:rPr>
          <w:rFonts w:ascii="Garamond" w:hAnsi="Garamond" w:cs="Arial"/>
          <w:sz w:val="16"/>
          <w:szCs w:val="16"/>
        </w:rPr>
        <w:t xml:space="preserve"> </w:t>
      </w:r>
    </w:p>
  </w:footnote>
  <w:footnote w:id="6">
    <w:p w:rsidR="00177B26" w:rsidRPr="00513CC3" w:rsidRDefault="00177B26" w:rsidP="00EB2123">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BE"/>
        </w:rPr>
        <w:t xml:space="preserve">Cf. Y. Citton, </w:t>
      </w:r>
      <w:r w:rsidRPr="00513CC3">
        <w:rPr>
          <w:rFonts w:ascii="Garamond" w:hAnsi="Garamond" w:cs="Arial"/>
          <w:i/>
          <w:sz w:val="16"/>
          <w:szCs w:val="16"/>
          <w:lang w:val="fr-BE"/>
        </w:rPr>
        <w:t>Pour une écologie de l’attention</w:t>
      </w:r>
      <w:r w:rsidRPr="00513CC3">
        <w:rPr>
          <w:rFonts w:ascii="Garamond" w:hAnsi="Garamond" w:cs="Arial"/>
          <w:sz w:val="16"/>
          <w:szCs w:val="16"/>
          <w:lang w:val="fr-BE"/>
        </w:rPr>
        <w:t>, Paris, La couleur des idées, 2014.</w:t>
      </w:r>
    </w:p>
  </w:footnote>
  <w:footnote w:id="7">
    <w:p w:rsidR="00177B26" w:rsidRPr="00513CC3" w:rsidRDefault="00177B26" w:rsidP="008B2FB3">
      <w:pPr>
        <w:pStyle w:val="FootnoteText"/>
        <w:contextualSpacing/>
        <w:jc w:val="both"/>
        <w:rPr>
          <w:rFonts w:ascii="Garamond" w:hAnsi="Garamond" w:cs="Arial"/>
          <w:sz w:val="16"/>
          <w:szCs w:val="16"/>
          <w:lang w:val="fr-FR"/>
        </w:rPr>
      </w:pPr>
      <w:r w:rsidRPr="00513CC3">
        <w:rPr>
          <w:rStyle w:val="FootnoteReference"/>
          <w:rFonts w:ascii="Garamond" w:hAnsi="Garamond" w:cs="Arial"/>
          <w:sz w:val="16"/>
          <w:szCs w:val="16"/>
        </w:rPr>
        <w:footnoteRef/>
      </w:r>
      <w:r w:rsidRPr="00513CC3">
        <w:rPr>
          <w:rFonts w:ascii="Garamond" w:hAnsi="Garamond" w:cs="Arial"/>
          <w:sz w:val="16"/>
          <w:szCs w:val="16"/>
        </w:rPr>
        <w:t xml:space="preserve"> J. Derrida, </w:t>
      </w:r>
      <w:r w:rsidRPr="00513CC3">
        <w:rPr>
          <w:rFonts w:ascii="Garamond" w:hAnsi="Garamond" w:cs="Arial"/>
          <w:i/>
          <w:sz w:val="16"/>
          <w:szCs w:val="16"/>
        </w:rPr>
        <w:t xml:space="preserve">L’autre cap, </w:t>
      </w:r>
      <w:r w:rsidRPr="00513CC3">
        <w:rPr>
          <w:rFonts w:ascii="Garamond" w:hAnsi="Garamond" w:cs="Arial"/>
          <w:sz w:val="16"/>
          <w:szCs w:val="16"/>
        </w:rPr>
        <w:t>P</w:t>
      </w:r>
      <w:r w:rsidRPr="00513CC3">
        <w:rPr>
          <w:rFonts w:ascii="Garamond" w:hAnsi="Garamond" w:cs="Arial"/>
          <w:sz w:val="16"/>
          <w:szCs w:val="16"/>
          <w:lang w:val="fr-FR"/>
        </w:rPr>
        <w:t>aris, Minuit, 1991,</w:t>
      </w:r>
      <w:r w:rsidRPr="00513CC3">
        <w:rPr>
          <w:rFonts w:ascii="Garamond" w:hAnsi="Garamond" w:cs="Arial"/>
          <w:i/>
          <w:sz w:val="16"/>
          <w:szCs w:val="16"/>
          <w:lang w:val="fr-FR"/>
        </w:rPr>
        <w:t xml:space="preserve"> </w:t>
      </w:r>
      <w:r w:rsidRPr="00513CC3">
        <w:rPr>
          <w:rFonts w:ascii="Garamond" w:hAnsi="Garamond" w:cs="Arial"/>
          <w:sz w:val="16"/>
          <w:szCs w:val="16"/>
        </w:rPr>
        <w:t>p.23</w:t>
      </w:r>
    </w:p>
  </w:footnote>
  <w:footnote w:id="8">
    <w:p w:rsidR="00177B26" w:rsidRPr="00513CC3" w:rsidRDefault="00177B26" w:rsidP="008B2FB3">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i/>
          <w:sz w:val="16"/>
          <w:szCs w:val="16"/>
          <w:lang w:val="fr-BE"/>
        </w:rPr>
        <w:t>Ibid.,</w:t>
      </w:r>
      <w:r w:rsidRPr="00513CC3">
        <w:rPr>
          <w:rFonts w:ascii="Garamond" w:hAnsi="Garamond" w:cs="Arial"/>
          <w:sz w:val="16"/>
          <w:szCs w:val="16"/>
          <w:lang w:val="fr-BE"/>
        </w:rPr>
        <w:t xml:space="preserve"> p</w:t>
      </w:r>
      <w:r w:rsidR="00BC5AEF" w:rsidRPr="00513CC3">
        <w:rPr>
          <w:rFonts w:ascii="Garamond" w:hAnsi="Garamond" w:cs="Arial"/>
          <w:sz w:val="16"/>
          <w:szCs w:val="16"/>
          <w:lang w:val="fr-BE"/>
        </w:rPr>
        <w:t>p</w:t>
      </w:r>
      <w:r w:rsidRPr="00513CC3">
        <w:rPr>
          <w:rFonts w:ascii="Garamond" w:hAnsi="Garamond" w:cs="Arial"/>
          <w:sz w:val="16"/>
          <w:szCs w:val="16"/>
          <w:lang w:val="fr-BE"/>
        </w:rPr>
        <w:t>. 23-24.</w:t>
      </w:r>
    </w:p>
  </w:footnote>
  <w:footnote w:id="9">
    <w:p w:rsidR="00177B26" w:rsidRPr="00513CC3" w:rsidRDefault="00177B26" w:rsidP="00325498">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lang w:val="fr-BE"/>
        </w:rPr>
        <w:t> </w:t>
      </w:r>
      <w:r w:rsidRPr="00513CC3">
        <w:rPr>
          <w:rFonts w:ascii="Garamond" w:hAnsi="Garamond" w:cs="Arial"/>
          <w:iCs/>
          <w:sz w:val="16"/>
          <w:szCs w:val="16"/>
          <w:bdr w:val="none" w:sz="0" w:space="0" w:color="auto" w:frame="1"/>
          <w:lang w:val="fr-BE"/>
        </w:rPr>
        <w:t>J. Derrida &amp; J. Habermas,</w:t>
      </w:r>
      <w:r w:rsidRPr="00513CC3">
        <w:rPr>
          <w:rFonts w:ascii="Garamond" w:hAnsi="Garamond" w:cs="Arial"/>
          <w:i/>
          <w:iCs/>
          <w:sz w:val="16"/>
          <w:szCs w:val="16"/>
          <w:bdr w:val="none" w:sz="0" w:space="0" w:color="auto" w:frame="1"/>
        </w:rPr>
        <w:t xml:space="preserve"> Le « concept du 11 septembre », </w:t>
      </w:r>
      <w:r w:rsidRPr="00513CC3">
        <w:rPr>
          <w:rFonts w:ascii="Garamond" w:hAnsi="Garamond" w:cs="Arial"/>
          <w:i/>
          <w:iCs/>
          <w:sz w:val="16"/>
          <w:szCs w:val="16"/>
          <w:bdr w:val="none" w:sz="0" w:space="0" w:color="auto" w:frame="1"/>
          <w:lang w:val="fr-BE"/>
        </w:rPr>
        <w:t>op.</w:t>
      </w:r>
      <w:r w:rsidR="00BC5AEF" w:rsidRPr="00513CC3">
        <w:rPr>
          <w:rFonts w:ascii="Garamond" w:hAnsi="Garamond" w:cs="Arial"/>
          <w:i/>
          <w:iCs/>
          <w:sz w:val="16"/>
          <w:szCs w:val="16"/>
          <w:bdr w:val="none" w:sz="0" w:space="0" w:color="auto" w:frame="1"/>
          <w:lang w:val="fr-BE"/>
        </w:rPr>
        <w:t xml:space="preserve"> </w:t>
      </w:r>
      <w:r w:rsidRPr="00513CC3">
        <w:rPr>
          <w:rFonts w:ascii="Garamond" w:hAnsi="Garamond" w:cs="Arial"/>
          <w:i/>
          <w:iCs/>
          <w:sz w:val="16"/>
          <w:szCs w:val="16"/>
          <w:bdr w:val="none" w:sz="0" w:space="0" w:color="auto" w:frame="1"/>
          <w:lang w:val="fr-BE"/>
        </w:rPr>
        <w:t>cit.</w:t>
      </w:r>
      <w:r w:rsidRPr="00513CC3">
        <w:rPr>
          <w:rFonts w:ascii="Garamond" w:hAnsi="Garamond" w:cs="Arial"/>
          <w:iCs/>
          <w:sz w:val="16"/>
          <w:szCs w:val="16"/>
          <w:bdr w:val="none" w:sz="0" w:space="0" w:color="auto" w:frame="1"/>
          <w:lang w:val="fr-BE"/>
        </w:rPr>
        <w:t>, pp. 12-13.</w:t>
      </w:r>
    </w:p>
  </w:footnote>
  <w:footnote w:id="10">
    <w:p w:rsidR="00177B26" w:rsidRPr="00513CC3" w:rsidRDefault="00177B26" w:rsidP="00C0037D">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BE"/>
        </w:rPr>
        <w:t xml:space="preserve">J. </w:t>
      </w:r>
      <w:r w:rsidRPr="00513CC3">
        <w:rPr>
          <w:rFonts w:ascii="Garamond" w:hAnsi="Garamond" w:cs="Arial"/>
          <w:sz w:val="16"/>
          <w:szCs w:val="16"/>
        </w:rPr>
        <w:t>Derrida,</w:t>
      </w:r>
      <w:r w:rsidRPr="00513CC3">
        <w:rPr>
          <w:rFonts w:ascii="Garamond" w:hAnsi="Garamond" w:cs="Arial"/>
          <w:sz w:val="16"/>
          <w:szCs w:val="16"/>
          <w:lang w:val="fr-BE"/>
        </w:rPr>
        <w:t xml:space="preserve"> </w:t>
      </w:r>
      <w:r w:rsidRPr="00513CC3">
        <w:rPr>
          <w:rFonts w:ascii="Garamond" w:hAnsi="Garamond" w:cs="Arial"/>
          <w:iCs/>
          <w:sz w:val="16"/>
          <w:szCs w:val="16"/>
          <w:bdr w:val="none" w:sz="0" w:space="0" w:color="auto" w:frame="1"/>
        </w:rPr>
        <w:t xml:space="preserve">« Qu’est-ce que le terrorisme? » </w:t>
      </w:r>
      <w:r w:rsidRPr="00513CC3">
        <w:rPr>
          <w:rFonts w:ascii="Garamond" w:hAnsi="Garamond" w:cs="Arial"/>
          <w:sz w:val="16"/>
          <w:szCs w:val="16"/>
          <w:lang w:val="fr-BE"/>
        </w:rPr>
        <w:t xml:space="preserve">entretien avec G.  Borradori, </w:t>
      </w:r>
      <w:r w:rsidRPr="00513CC3">
        <w:rPr>
          <w:rFonts w:ascii="Garamond" w:hAnsi="Garamond" w:cs="Arial"/>
          <w:i/>
          <w:sz w:val="16"/>
          <w:szCs w:val="16"/>
          <w:lang w:val="fr-BE"/>
        </w:rPr>
        <w:t>Le Monde diplomatique</w:t>
      </w:r>
      <w:r w:rsidRPr="00513CC3">
        <w:rPr>
          <w:rFonts w:ascii="Garamond" w:hAnsi="Garamond" w:cs="Arial"/>
          <w:sz w:val="16"/>
          <w:szCs w:val="16"/>
          <w:lang w:val="fr-BE"/>
        </w:rPr>
        <w:t>, février 2004</w:t>
      </w:r>
      <w:r w:rsidRPr="00513CC3">
        <w:rPr>
          <w:rFonts w:ascii="Garamond" w:hAnsi="Garamond" w:cs="Arial"/>
          <w:iCs/>
          <w:sz w:val="16"/>
          <w:szCs w:val="16"/>
          <w:bdr w:val="none" w:sz="0" w:space="0" w:color="auto" w:frame="1"/>
          <w:lang w:val="fr-BE"/>
        </w:rPr>
        <w:t>, pp. 14-15.</w:t>
      </w:r>
    </w:p>
  </w:footnote>
  <w:footnote w:id="11">
    <w:p w:rsidR="00177B26" w:rsidRPr="00513CC3" w:rsidRDefault="00177B26" w:rsidP="00EB2123">
      <w:pPr>
        <w:pStyle w:val="FootnoteText"/>
        <w:jc w:val="both"/>
        <w:rPr>
          <w:rFonts w:ascii="Garamond" w:hAnsi="Garamond" w:cs="Arial"/>
          <w:sz w:val="16"/>
          <w:szCs w:val="16"/>
          <w:lang w:val="fr-FR"/>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00975094" w:rsidRPr="00513CC3">
        <w:rPr>
          <w:rFonts w:ascii="Garamond" w:hAnsi="Garamond" w:cs="Arial"/>
          <w:sz w:val="16"/>
          <w:szCs w:val="16"/>
          <w:lang w:val="fr-FR"/>
        </w:rPr>
        <w:t>G.</w:t>
      </w:r>
      <w:r w:rsidRPr="00513CC3">
        <w:rPr>
          <w:rFonts w:ascii="Garamond" w:hAnsi="Garamond" w:cs="Arial"/>
          <w:sz w:val="16"/>
          <w:szCs w:val="16"/>
          <w:lang w:val="fr-FR"/>
        </w:rPr>
        <w:t xml:space="preserve"> Agamben, </w:t>
      </w:r>
      <w:r w:rsidRPr="00513CC3">
        <w:rPr>
          <w:rFonts w:ascii="Garamond" w:hAnsi="Garamond" w:cs="Arial"/>
          <w:i/>
          <w:sz w:val="16"/>
          <w:szCs w:val="16"/>
          <w:lang w:val="fr-FR"/>
        </w:rPr>
        <w:t>Etat d’exception</w:t>
      </w:r>
      <w:r w:rsidRPr="00513CC3">
        <w:rPr>
          <w:rFonts w:ascii="Garamond" w:hAnsi="Garamond" w:cs="Arial"/>
          <w:sz w:val="16"/>
          <w:szCs w:val="16"/>
          <w:lang w:val="fr-FR"/>
        </w:rPr>
        <w:t>, Paris, Seuil, 2003</w:t>
      </w:r>
      <w:r w:rsidR="004709E2" w:rsidRPr="00513CC3">
        <w:rPr>
          <w:rFonts w:ascii="Garamond" w:hAnsi="Garamond" w:cs="Arial"/>
          <w:sz w:val="16"/>
          <w:szCs w:val="16"/>
          <w:lang w:val="fr-FR"/>
        </w:rPr>
        <w:t>,</w:t>
      </w:r>
      <w:r w:rsidRPr="00513CC3">
        <w:rPr>
          <w:rFonts w:ascii="Garamond" w:hAnsi="Garamond" w:cs="Arial"/>
          <w:sz w:val="16"/>
          <w:szCs w:val="16"/>
          <w:lang w:val="fr-FR"/>
        </w:rPr>
        <w:t xml:space="preserve"> p. 116.</w:t>
      </w:r>
    </w:p>
  </w:footnote>
  <w:footnote w:id="12">
    <w:p w:rsidR="00177B26" w:rsidRPr="00513CC3" w:rsidRDefault="00177B26" w:rsidP="00325498">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BE"/>
        </w:rPr>
        <w:t xml:space="preserve">T. Ben Jelloun, </w:t>
      </w:r>
      <w:r w:rsidRPr="00513CC3">
        <w:rPr>
          <w:rFonts w:ascii="Garamond" w:hAnsi="Garamond" w:cs="Arial"/>
          <w:i/>
          <w:sz w:val="16"/>
          <w:szCs w:val="16"/>
          <w:lang w:val="fr-BE"/>
        </w:rPr>
        <w:t>Le terrorisme expliqué à nos enfants</w:t>
      </w:r>
      <w:r w:rsidRPr="00513CC3">
        <w:rPr>
          <w:rFonts w:ascii="Garamond" w:hAnsi="Garamond" w:cs="Arial"/>
          <w:sz w:val="16"/>
          <w:szCs w:val="16"/>
          <w:lang w:val="fr-BE"/>
        </w:rPr>
        <w:t xml:space="preserve">, Paris, Seuil, 2016, p. 24. </w:t>
      </w:r>
    </w:p>
  </w:footnote>
  <w:footnote w:id="13">
    <w:p w:rsidR="00177B26" w:rsidRPr="00513CC3" w:rsidRDefault="00177B26" w:rsidP="008B2FB3">
      <w:pPr>
        <w:pStyle w:val="FootnoteText"/>
        <w:jc w:val="both"/>
        <w:rPr>
          <w:rFonts w:ascii="Garamond" w:hAnsi="Garamond" w:cs="Arial"/>
          <w:sz w:val="16"/>
          <w:szCs w:val="16"/>
          <w:lang w:val="fr-FR"/>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FR"/>
        </w:rPr>
        <w:t xml:space="preserve">Voltaire, « Fanatisme » dans </w:t>
      </w:r>
      <w:r w:rsidRPr="00513CC3">
        <w:rPr>
          <w:rFonts w:ascii="Garamond" w:hAnsi="Garamond" w:cs="Arial"/>
          <w:i/>
          <w:sz w:val="16"/>
          <w:szCs w:val="16"/>
          <w:lang w:val="fr-FR"/>
        </w:rPr>
        <w:t>Dictionnaire philosophique portatif</w:t>
      </w:r>
      <w:r w:rsidR="004709E2" w:rsidRPr="00513CC3">
        <w:rPr>
          <w:rFonts w:ascii="Garamond" w:hAnsi="Garamond" w:cs="Arial"/>
          <w:sz w:val="16"/>
          <w:szCs w:val="16"/>
          <w:lang w:val="fr-FR"/>
        </w:rPr>
        <w:t>, 1764.</w:t>
      </w:r>
    </w:p>
  </w:footnote>
  <w:footnote w:id="14">
    <w:p w:rsidR="00177B26" w:rsidRPr="00513CC3" w:rsidRDefault="00177B26" w:rsidP="008B2FB3">
      <w:pPr>
        <w:pStyle w:val="FootnoteText"/>
        <w:contextualSpacing/>
        <w:jc w:val="both"/>
        <w:rPr>
          <w:rFonts w:ascii="Garamond" w:hAnsi="Garamond" w:cs="Arial"/>
          <w:sz w:val="16"/>
          <w:szCs w:val="16"/>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en-GB"/>
        </w:rPr>
        <w:t xml:space="preserve">E. Burke, </w:t>
      </w:r>
      <w:r w:rsidRPr="00513CC3">
        <w:rPr>
          <w:rFonts w:ascii="Garamond" w:hAnsi="Garamond" w:cs="Arial"/>
          <w:bCs/>
          <w:i/>
          <w:iCs/>
          <w:sz w:val="16"/>
          <w:szCs w:val="16"/>
          <w:shd w:val="clear" w:color="auto" w:fill="FFFFFF"/>
        </w:rPr>
        <w:t>A Philosophical Enquiry into the Origin of Our Ideas of the Sublime and Beautiful</w:t>
      </w:r>
      <w:r w:rsidR="004709E2" w:rsidRPr="00513CC3">
        <w:rPr>
          <w:rStyle w:val="apple-converted-space"/>
          <w:rFonts w:ascii="Garamond" w:hAnsi="Garamond" w:cs="Arial"/>
          <w:sz w:val="16"/>
          <w:szCs w:val="16"/>
          <w:shd w:val="clear" w:color="auto" w:fill="FFFFFF"/>
        </w:rPr>
        <w:t xml:space="preserve">, </w:t>
      </w:r>
      <w:r w:rsidR="004709E2" w:rsidRPr="00513CC3">
        <w:rPr>
          <w:rFonts w:ascii="Garamond" w:hAnsi="Garamond" w:cs="Arial"/>
          <w:sz w:val="16"/>
          <w:szCs w:val="16"/>
          <w:shd w:val="clear" w:color="auto" w:fill="FFFFFF"/>
        </w:rPr>
        <w:t>1757.</w:t>
      </w:r>
    </w:p>
  </w:footnote>
  <w:footnote w:id="15">
    <w:p w:rsidR="00177B26" w:rsidRPr="00513CC3" w:rsidRDefault="00177B26" w:rsidP="00363B6F">
      <w:pPr>
        <w:spacing w:after="0" w:line="240" w:lineRule="auto"/>
        <w:jc w:val="both"/>
        <w:rPr>
          <w:rFonts w:ascii="Garamond" w:hAnsi="Garamond" w:cs="Arial"/>
          <w:sz w:val="16"/>
          <w:szCs w:val="16"/>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eastAsia="Times New Roman" w:hAnsi="Garamond" w:cs="Arial"/>
          <w:sz w:val="16"/>
          <w:szCs w:val="16"/>
        </w:rPr>
        <w:t xml:space="preserve">E. Kant, </w:t>
      </w:r>
      <w:r w:rsidRPr="00513CC3">
        <w:rPr>
          <w:rFonts w:ascii="Garamond" w:eastAsia="Times New Roman" w:hAnsi="Garamond" w:cs="Arial"/>
          <w:i/>
          <w:sz w:val="16"/>
          <w:szCs w:val="16"/>
        </w:rPr>
        <w:t>Critique de la faculté de juger</w:t>
      </w:r>
      <w:r w:rsidRPr="00513CC3">
        <w:rPr>
          <w:rFonts w:ascii="Garamond" w:eastAsia="Times New Roman" w:hAnsi="Garamond" w:cs="Arial"/>
          <w:sz w:val="16"/>
          <w:szCs w:val="16"/>
        </w:rPr>
        <w:t>, Se</w:t>
      </w:r>
      <w:r w:rsidR="004709E2" w:rsidRPr="00513CC3">
        <w:rPr>
          <w:rFonts w:ascii="Garamond" w:eastAsia="Times New Roman" w:hAnsi="Garamond" w:cs="Arial"/>
          <w:sz w:val="16"/>
          <w:szCs w:val="16"/>
        </w:rPr>
        <w:t>ction I, livre II, §28-29.</w:t>
      </w:r>
    </w:p>
  </w:footnote>
  <w:footnote w:id="16">
    <w:p w:rsidR="00177B26" w:rsidRPr="00513CC3" w:rsidRDefault="00177B26" w:rsidP="008B2FB3">
      <w:pPr>
        <w:pStyle w:val="FootnoteText"/>
        <w:rPr>
          <w:rFonts w:ascii="Garamond" w:hAnsi="Garamond"/>
          <w:sz w:val="16"/>
          <w:szCs w:val="16"/>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i/>
          <w:sz w:val="16"/>
          <w:szCs w:val="16"/>
          <w:lang w:val="fr-FR"/>
        </w:rPr>
        <w:t>I</w:t>
      </w:r>
      <w:r w:rsidRPr="00513CC3">
        <w:rPr>
          <w:rFonts w:ascii="Garamond" w:eastAsia="Times New Roman" w:hAnsi="Garamond" w:cs="Arial"/>
          <w:i/>
          <w:sz w:val="16"/>
          <w:szCs w:val="16"/>
        </w:rPr>
        <w:t>bid</w:t>
      </w:r>
      <w:r w:rsidRPr="00513CC3">
        <w:rPr>
          <w:rFonts w:ascii="Garamond" w:eastAsia="Times New Roman" w:hAnsi="Garamond" w:cs="Arial"/>
          <w:sz w:val="16"/>
          <w:szCs w:val="16"/>
        </w:rPr>
        <w:t>.</w:t>
      </w:r>
    </w:p>
  </w:footnote>
  <w:footnote w:id="17">
    <w:p w:rsidR="00177B26" w:rsidRPr="00513CC3" w:rsidRDefault="00177B26" w:rsidP="00A50B0F">
      <w:pPr>
        <w:pStyle w:val="FootnoteText"/>
        <w:tabs>
          <w:tab w:val="left" w:pos="284"/>
        </w:tabs>
        <w:contextualSpacing/>
        <w:jc w:val="both"/>
        <w:rPr>
          <w:rFonts w:ascii="Garamond" w:hAnsi="Garamond" w:cs="Arial"/>
          <w:i/>
          <w:sz w:val="16"/>
          <w:szCs w:val="16"/>
        </w:rPr>
      </w:pPr>
      <w:r w:rsidRPr="00513CC3">
        <w:rPr>
          <w:rStyle w:val="FootnoteReference"/>
          <w:rFonts w:ascii="Garamond" w:hAnsi="Garamond" w:cs="Arial"/>
          <w:sz w:val="16"/>
          <w:szCs w:val="16"/>
        </w:rPr>
        <w:footnoteRef/>
      </w:r>
      <w:r w:rsidRPr="00513CC3">
        <w:rPr>
          <w:rFonts w:ascii="Garamond" w:hAnsi="Garamond" w:cs="Arial"/>
          <w:sz w:val="16"/>
          <w:szCs w:val="16"/>
        </w:rPr>
        <w:t xml:space="preserve"> H. Michaux, </w:t>
      </w:r>
      <w:r w:rsidRPr="00513CC3">
        <w:rPr>
          <w:rFonts w:ascii="Garamond" w:hAnsi="Garamond" w:cs="Arial"/>
          <w:i/>
          <w:sz w:val="16"/>
          <w:szCs w:val="16"/>
        </w:rPr>
        <w:t>Misérable miracle. La mescaline</w:t>
      </w:r>
      <w:r w:rsidRPr="00513CC3">
        <w:rPr>
          <w:rFonts w:ascii="Garamond" w:hAnsi="Garamond" w:cs="Arial"/>
          <w:sz w:val="16"/>
          <w:szCs w:val="16"/>
        </w:rPr>
        <w:t>, (Monaco, Ed. du Rocher, 1956), Paris, Gallimard, 1972 (nouvelle édition augmentée), pp.21-22.</w:t>
      </w:r>
    </w:p>
  </w:footnote>
  <w:footnote w:id="18">
    <w:p w:rsidR="00177B26" w:rsidRPr="00513CC3" w:rsidRDefault="00177B26" w:rsidP="008B2FB3">
      <w:pPr>
        <w:pStyle w:val="FootnoteText"/>
        <w:contextualSpacing/>
        <w:jc w:val="both"/>
        <w:rPr>
          <w:rFonts w:ascii="Garamond" w:hAnsi="Garamond" w:cs="Arial"/>
          <w:sz w:val="16"/>
          <w:szCs w:val="16"/>
        </w:rPr>
      </w:pPr>
      <w:r w:rsidRPr="00513CC3">
        <w:rPr>
          <w:rStyle w:val="FootnoteReference"/>
          <w:rFonts w:ascii="Garamond" w:hAnsi="Garamond" w:cs="Arial"/>
          <w:sz w:val="16"/>
          <w:szCs w:val="16"/>
        </w:rPr>
        <w:footnoteRef/>
      </w:r>
      <w:r w:rsidRPr="00513CC3">
        <w:rPr>
          <w:rFonts w:ascii="Garamond" w:hAnsi="Garamond" w:cs="Arial"/>
          <w:sz w:val="16"/>
          <w:szCs w:val="16"/>
        </w:rPr>
        <w:t xml:space="preserve"> J. Fontanille, </w:t>
      </w:r>
      <w:r w:rsidRPr="00513CC3">
        <w:rPr>
          <w:rFonts w:ascii="Garamond" w:hAnsi="Garamond" w:cs="Arial"/>
          <w:i/>
          <w:sz w:val="16"/>
          <w:szCs w:val="16"/>
        </w:rPr>
        <w:t>Sémiotique du visible. Des mondes de lumière</w:t>
      </w:r>
      <w:r w:rsidRPr="00513CC3">
        <w:rPr>
          <w:rFonts w:ascii="Garamond" w:hAnsi="Garamond" w:cs="Arial"/>
          <w:sz w:val="16"/>
          <w:szCs w:val="16"/>
        </w:rPr>
        <w:t>, Paris, P.U.F., 1995, p.65.</w:t>
      </w:r>
    </w:p>
  </w:footnote>
  <w:footnote w:id="19">
    <w:p w:rsidR="00177B26" w:rsidRPr="00513CC3" w:rsidRDefault="00177B26">
      <w:pPr>
        <w:pStyle w:val="FootnoteText"/>
        <w:rPr>
          <w:rFonts w:ascii="Garamond" w:hAnsi="Garamond"/>
          <w:sz w:val="16"/>
          <w:szCs w:val="16"/>
          <w:lang w:val="fr-BE"/>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sz w:val="16"/>
          <w:szCs w:val="16"/>
          <w:lang w:val="fr-BE"/>
        </w:rPr>
        <w:t xml:space="preserve">H. Michaux, </w:t>
      </w:r>
      <w:r w:rsidRPr="00513CC3">
        <w:rPr>
          <w:rFonts w:ascii="Garamond" w:hAnsi="Garamond"/>
          <w:i/>
          <w:sz w:val="16"/>
          <w:szCs w:val="16"/>
          <w:lang w:val="fr-BE"/>
        </w:rPr>
        <w:t>Misérable miracle</w:t>
      </w:r>
      <w:r w:rsidRPr="00513CC3">
        <w:rPr>
          <w:rFonts w:ascii="Garamond" w:hAnsi="Garamond"/>
          <w:sz w:val="16"/>
          <w:szCs w:val="16"/>
          <w:lang w:val="fr-BE"/>
        </w:rPr>
        <w:t xml:space="preserve">, </w:t>
      </w:r>
      <w:r w:rsidRPr="00513CC3">
        <w:rPr>
          <w:rFonts w:ascii="Garamond" w:hAnsi="Garamond"/>
          <w:i/>
          <w:sz w:val="16"/>
          <w:szCs w:val="16"/>
          <w:lang w:val="fr-BE"/>
        </w:rPr>
        <w:t>op.cit</w:t>
      </w:r>
      <w:r w:rsidRPr="00513CC3">
        <w:rPr>
          <w:rFonts w:ascii="Garamond" w:hAnsi="Garamond"/>
          <w:sz w:val="16"/>
          <w:szCs w:val="16"/>
          <w:lang w:val="fr-BE"/>
        </w:rPr>
        <w:t>., p. 24.</w:t>
      </w:r>
    </w:p>
  </w:footnote>
  <w:footnote w:id="20">
    <w:p w:rsidR="00177B26" w:rsidRPr="00513CC3" w:rsidRDefault="00177B26" w:rsidP="00A50B0F">
      <w:pPr>
        <w:pStyle w:val="FootnoteText"/>
        <w:contextualSpacing/>
        <w:jc w:val="both"/>
        <w:rPr>
          <w:rFonts w:ascii="Garamond" w:hAnsi="Garamond" w:cs="Arial"/>
          <w:sz w:val="16"/>
          <w:szCs w:val="16"/>
        </w:rPr>
      </w:pPr>
      <w:r w:rsidRPr="00513CC3">
        <w:rPr>
          <w:rStyle w:val="FootnoteReference"/>
          <w:rFonts w:ascii="Garamond" w:hAnsi="Garamond" w:cs="Arial"/>
          <w:sz w:val="16"/>
          <w:szCs w:val="16"/>
        </w:rPr>
        <w:footnoteRef/>
      </w:r>
      <w:r w:rsidRPr="00513CC3">
        <w:rPr>
          <w:rFonts w:ascii="Garamond" w:hAnsi="Garamond" w:cs="Arial"/>
          <w:sz w:val="16"/>
          <w:szCs w:val="16"/>
        </w:rPr>
        <w:t xml:space="preserve"> H. Michaux, </w:t>
      </w:r>
      <w:r w:rsidRPr="00513CC3">
        <w:rPr>
          <w:rFonts w:ascii="Garamond" w:hAnsi="Garamond" w:cs="Arial"/>
          <w:i/>
          <w:sz w:val="16"/>
          <w:szCs w:val="16"/>
        </w:rPr>
        <w:t>Connaissance par les gouffres</w:t>
      </w:r>
      <w:r w:rsidRPr="00513CC3">
        <w:rPr>
          <w:rFonts w:ascii="Garamond" w:hAnsi="Garamond" w:cs="Arial"/>
          <w:sz w:val="16"/>
          <w:szCs w:val="16"/>
        </w:rPr>
        <w:t>, Paris, Gallimard, 1967, pp.30-31.</w:t>
      </w:r>
    </w:p>
  </w:footnote>
  <w:footnote w:id="21">
    <w:p w:rsidR="00177B26" w:rsidRPr="00513CC3" w:rsidRDefault="00177B26" w:rsidP="007A16B2">
      <w:pPr>
        <w:pStyle w:val="FootnoteText"/>
        <w:contextualSpacing/>
        <w:jc w:val="both"/>
        <w:rPr>
          <w:rFonts w:ascii="Garamond" w:hAnsi="Garamond" w:cs="Arial"/>
          <w:sz w:val="16"/>
          <w:szCs w:val="16"/>
        </w:rPr>
      </w:pPr>
      <w:r w:rsidRPr="00513CC3">
        <w:rPr>
          <w:rStyle w:val="FootnoteReference"/>
          <w:rFonts w:ascii="Garamond" w:hAnsi="Garamond" w:cs="Arial"/>
          <w:sz w:val="16"/>
          <w:szCs w:val="16"/>
        </w:rPr>
        <w:footnoteRef/>
      </w:r>
      <w:r w:rsidRPr="00513CC3">
        <w:rPr>
          <w:rFonts w:ascii="Garamond" w:hAnsi="Garamond" w:cs="Arial"/>
          <w:sz w:val="16"/>
          <w:szCs w:val="16"/>
        </w:rPr>
        <w:t xml:space="preserve"> J. Fontanille, </w:t>
      </w:r>
      <w:r w:rsidRPr="00513CC3">
        <w:rPr>
          <w:rFonts w:ascii="Garamond" w:hAnsi="Garamond" w:cs="Arial"/>
          <w:i/>
          <w:iCs/>
          <w:sz w:val="16"/>
          <w:szCs w:val="16"/>
        </w:rPr>
        <w:t>Sémiotique du visible,</w:t>
      </w:r>
      <w:r w:rsidRPr="00513CC3">
        <w:rPr>
          <w:rFonts w:ascii="Garamond" w:hAnsi="Garamond" w:cs="Arial"/>
          <w:i/>
          <w:iCs/>
          <w:sz w:val="16"/>
          <w:szCs w:val="16"/>
          <w:lang w:val="fr-FR"/>
        </w:rPr>
        <w:t xml:space="preserve"> op.cit.</w:t>
      </w:r>
      <w:r w:rsidRPr="00513CC3">
        <w:rPr>
          <w:rFonts w:ascii="Garamond" w:hAnsi="Garamond" w:cs="Arial"/>
          <w:sz w:val="16"/>
          <w:szCs w:val="16"/>
        </w:rPr>
        <w:t>, p.74.</w:t>
      </w:r>
    </w:p>
  </w:footnote>
  <w:footnote w:id="22">
    <w:p w:rsidR="00177B26" w:rsidRPr="00513CC3" w:rsidRDefault="00177B26" w:rsidP="00130CF2">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BE"/>
        </w:rPr>
        <w:t xml:space="preserve">« Un processus auto-immunitaire, c’est, on le sait, cet étrange comportement du vivant qui, de façon quasiment suicidaire, s’emploie à détruire ‘lui-même’ ses propres protections, à s’immuniser </w:t>
      </w:r>
      <w:r w:rsidRPr="00513CC3">
        <w:rPr>
          <w:rFonts w:ascii="Garamond" w:hAnsi="Garamond" w:cs="Arial"/>
          <w:i/>
          <w:sz w:val="16"/>
          <w:szCs w:val="16"/>
          <w:lang w:val="fr-BE"/>
        </w:rPr>
        <w:t>contre</w:t>
      </w:r>
      <w:r w:rsidRPr="00513CC3">
        <w:rPr>
          <w:rFonts w:ascii="Garamond" w:hAnsi="Garamond" w:cs="Arial"/>
          <w:sz w:val="16"/>
          <w:szCs w:val="16"/>
          <w:lang w:val="fr-BE"/>
        </w:rPr>
        <w:t xml:space="preserve"> sa ‘propre’ immunité. » (J. Derrida &amp; J. Habermas, </w:t>
      </w:r>
      <w:r w:rsidRPr="00513CC3">
        <w:rPr>
          <w:rFonts w:ascii="Garamond" w:hAnsi="Garamond" w:cs="Arial"/>
          <w:i/>
          <w:sz w:val="16"/>
          <w:szCs w:val="16"/>
          <w:lang w:val="fr-BE"/>
        </w:rPr>
        <w:t>Le « concept » du 11 septembre</w:t>
      </w:r>
      <w:r w:rsidRPr="00513CC3">
        <w:rPr>
          <w:rFonts w:ascii="Garamond" w:hAnsi="Garamond" w:cs="Arial"/>
          <w:sz w:val="16"/>
          <w:szCs w:val="16"/>
          <w:lang w:val="fr-BE"/>
        </w:rPr>
        <w:t xml:space="preserve">, op.cit. 145)  </w:t>
      </w:r>
    </w:p>
  </w:footnote>
  <w:footnote w:id="23">
    <w:p w:rsidR="00177B26" w:rsidRPr="00513CC3" w:rsidRDefault="00177B26" w:rsidP="004D7790">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BE"/>
        </w:rPr>
        <w:t xml:space="preserve">A. Artaud, Van Gogh. </w:t>
      </w:r>
      <w:r w:rsidRPr="00513CC3">
        <w:rPr>
          <w:rFonts w:ascii="Garamond" w:hAnsi="Garamond" w:cs="Arial"/>
          <w:i/>
          <w:sz w:val="16"/>
          <w:szCs w:val="16"/>
          <w:lang w:val="fr-BE"/>
        </w:rPr>
        <w:t>Le suicidé de la société,</w:t>
      </w:r>
      <w:r w:rsidRPr="00513CC3">
        <w:rPr>
          <w:rFonts w:ascii="Garamond" w:hAnsi="Garamond" w:cs="Arial"/>
          <w:sz w:val="16"/>
          <w:szCs w:val="16"/>
          <w:lang w:val="fr-BE"/>
        </w:rPr>
        <w:t xml:space="preserve"> Paris, Editions K, 1947, « folio », p. 36.</w:t>
      </w:r>
    </w:p>
  </w:footnote>
  <w:footnote w:id="24">
    <w:p w:rsidR="00177B26" w:rsidRPr="00513CC3" w:rsidRDefault="00177B26" w:rsidP="004D7790">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i/>
          <w:sz w:val="16"/>
          <w:szCs w:val="16"/>
          <w:lang w:val="fr-BE"/>
        </w:rPr>
        <w:t>Ibid</w:t>
      </w:r>
      <w:r w:rsidRPr="00513CC3">
        <w:rPr>
          <w:rFonts w:ascii="Garamond" w:hAnsi="Garamond" w:cs="Arial"/>
          <w:sz w:val="16"/>
          <w:szCs w:val="16"/>
          <w:lang w:val="fr-BE"/>
        </w:rPr>
        <w:t>., p.92.</w:t>
      </w:r>
    </w:p>
  </w:footnote>
  <w:footnote w:id="25">
    <w:p w:rsidR="004709E2" w:rsidRPr="00513CC3" w:rsidRDefault="004709E2" w:rsidP="004709E2">
      <w:pPr>
        <w:pStyle w:val="NormalWeb"/>
        <w:shd w:val="clear" w:color="auto" w:fill="FFFFFF"/>
        <w:contextualSpacing/>
        <w:jc w:val="both"/>
        <w:rPr>
          <w:rFonts w:ascii="Garamond" w:hAnsi="Garamond" w:cs="Arial"/>
          <w:sz w:val="16"/>
          <w:szCs w:val="16"/>
        </w:rPr>
      </w:pPr>
      <w:r w:rsidRPr="00513CC3">
        <w:rPr>
          <w:rStyle w:val="FootnoteReference"/>
          <w:rFonts w:ascii="Garamond" w:hAnsi="Garamond" w:cs="Arial"/>
          <w:sz w:val="16"/>
          <w:szCs w:val="16"/>
        </w:rPr>
        <w:footnoteRef/>
      </w:r>
      <w:r w:rsidRPr="00513CC3">
        <w:rPr>
          <w:rFonts w:ascii="Garamond" w:hAnsi="Garamond" w:cs="Arial"/>
          <w:sz w:val="16"/>
          <w:szCs w:val="16"/>
        </w:rPr>
        <w:t xml:space="preserve"> Cf. A. J. Greimas, « Pour une théorie des modalités », </w:t>
      </w:r>
      <w:r w:rsidRPr="00513CC3">
        <w:rPr>
          <w:rFonts w:ascii="Garamond" w:hAnsi="Garamond" w:cs="Arial"/>
          <w:i/>
          <w:sz w:val="16"/>
          <w:szCs w:val="16"/>
        </w:rPr>
        <w:t>Langages</w:t>
      </w:r>
      <w:r w:rsidRPr="00513CC3">
        <w:rPr>
          <w:rFonts w:ascii="Garamond" w:hAnsi="Garamond" w:cs="Arial"/>
          <w:sz w:val="16"/>
          <w:szCs w:val="16"/>
        </w:rPr>
        <w:t>, 1976, vol.10, n°43, pp. 90-107, p. 100</w:t>
      </w:r>
    </w:p>
  </w:footnote>
  <w:footnote w:id="26">
    <w:p w:rsidR="00177B26" w:rsidRPr="00513CC3" w:rsidRDefault="00177B26" w:rsidP="00D10A62">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iCs/>
          <w:sz w:val="16"/>
          <w:szCs w:val="16"/>
          <w:bdr w:val="none" w:sz="0" w:space="0" w:color="auto" w:frame="1"/>
          <w:lang w:val="fr-BE"/>
        </w:rPr>
        <w:t>J. Derrida &amp; J. Habermas,</w:t>
      </w:r>
      <w:r w:rsidRPr="00513CC3">
        <w:rPr>
          <w:rFonts w:ascii="Garamond" w:hAnsi="Garamond" w:cs="Arial"/>
          <w:i/>
          <w:iCs/>
          <w:sz w:val="16"/>
          <w:szCs w:val="16"/>
          <w:bdr w:val="none" w:sz="0" w:space="0" w:color="auto" w:frame="1"/>
        </w:rPr>
        <w:t xml:space="preserve"> Le « concept du 11 septembre », op.cit.</w:t>
      </w:r>
      <w:r w:rsidRPr="00513CC3">
        <w:rPr>
          <w:rFonts w:ascii="Garamond" w:hAnsi="Garamond" w:cs="Arial"/>
          <w:sz w:val="16"/>
          <w:szCs w:val="16"/>
          <w:lang w:val="fr-BE"/>
        </w:rPr>
        <w:t>, p. 149 note.</w:t>
      </w:r>
    </w:p>
  </w:footnote>
  <w:footnote w:id="27">
    <w:p w:rsidR="00177B26" w:rsidRPr="00513CC3" w:rsidRDefault="00177B26" w:rsidP="008B2FB3">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lang w:val="fr-BE"/>
        </w:rPr>
        <w:t xml:space="preserve"> R. Barthes, </w:t>
      </w:r>
      <w:r w:rsidRPr="00513CC3">
        <w:rPr>
          <w:rFonts w:ascii="Garamond" w:hAnsi="Garamond" w:cs="Arial"/>
          <w:i/>
          <w:sz w:val="16"/>
          <w:szCs w:val="16"/>
          <w:lang w:val="fr-BE"/>
        </w:rPr>
        <w:t>Sade, Fourier, Loyola</w:t>
      </w:r>
      <w:r w:rsidRPr="00513CC3">
        <w:rPr>
          <w:rFonts w:ascii="Garamond" w:hAnsi="Garamond" w:cs="Arial"/>
          <w:sz w:val="16"/>
          <w:szCs w:val="16"/>
          <w:lang w:val="fr-BE"/>
        </w:rPr>
        <w:t xml:space="preserve">, </w:t>
      </w:r>
      <w:r w:rsidR="00EC0064" w:rsidRPr="00513CC3">
        <w:rPr>
          <w:rFonts w:ascii="Garamond" w:hAnsi="Garamond" w:cs="Arial"/>
          <w:sz w:val="16"/>
          <w:szCs w:val="16"/>
        </w:rPr>
        <w:t>Paris, Seuil, 1971. p.10.</w:t>
      </w:r>
    </w:p>
  </w:footnote>
  <w:footnote w:id="28">
    <w:p w:rsidR="00177B26" w:rsidRPr="00513CC3" w:rsidRDefault="00177B26" w:rsidP="008B2FB3">
      <w:pPr>
        <w:pStyle w:val="FootnoteText"/>
        <w:jc w:val="both"/>
        <w:rPr>
          <w:rFonts w:ascii="Garamond" w:hAnsi="Garamond" w:cs="Arial"/>
          <w:sz w:val="16"/>
          <w:szCs w:val="16"/>
          <w:lang w:val="fr-FR"/>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FR"/>
        </w:rPr>
        <w:t xml:space="preserve">G. Genette, « Vraisemblable et motivation », dans </w:t>
      </w:r>
      <w:r w:rsidRPr="00513CC3">
        <w:rPr>
          <w:rFonts w:ascii="Garamond" w:hAnsi="Garamond" w:cs="Arial"/>
          <w:i/>
          <w:sz w:val="16"/>
          <w:szCs w:val="16"/>
          <w:lang w:val="fr-FR"/>
        </w:rPr>
        <w:t>Figures II</w:t>
      </w:r>
      <w:r w:rsidRPr="00513CC3">
        <w:rPr>
          <w:rFonts w:ascii="Garamond" w:hAnsi="Garamond" w:cs="Arial"/>
          <w:sz w:val="16"/>
          <w:szCs w:val="16"/>
          <w:lang w:val="fr-FR"/>
        </w:rPr>
        <w:t>, Paris, Seuil, 1969, p. 72.</w:t>
      </w:r>
    </w:p>
  </w:footnote>
  <w:footnote w:id="29">
    <w:p w:rsidR="00177B26" w:rsidRPr="00513CC3" w:rsidRDefault="00177B26">
      <w:pPr>
        <w:pStyle w:val="FootnoteText"/>
        <w:rPr>
          <w:rFonts w:ascii="Garamond" w:hAnsi="Garamond"/>
          <w:sz w:val="16"/>
          <w:szCs w:val="16"/>
        </w:rPr>
      </w:pPr>
      <w:r w:rsidRPr="00513CC3">
        <w:rPr>
          <w:rStyle w:val="FootnoteReference"/>
          <w:rFonts w:ascii="Garamond" w:hAnsi="Garamond"/>
          <w:sz w:val="16"/>
          <w:szCs w:val="16"/>
        </w:rPr>
        <w:footnoteRef/>
      </w:r>
      <w:r w:rsidRPr="00513CC3">
        <w:rPr>
          <w:rFonts w:ascii="Garamond" w:hAnsi="Garamond"/>
          <w:sz w:val="16"/>
          <w:szCs w:val="16"/>
        </w:rPr>
        <w:t xml:space="preserve"> </w:t>
      </w:r>
      <w:r w:rsidR="00975094" w:rsidRPr="00513CC3">
        <w:rPr>
          <w:rFonts w:ascii="Garamond" w:hAnsi="Garamond" w:cs="Arial"/>
          <w:sz w:val="16"/>
          <w:szCs w:val="16"/>
        </w:rPr>
        <w:t>« U</w:t>
      </w:r>
      <w:r w:rsidRPr="00513CC3">
        <w:rPr>
          <w:rFonts w:ascii="Garamond" w:hAnsi="Garamond" w:cs="Arial"/>
          <w:sz w:val="16"/>
          <w:szCs w:val="16"/>
        </w:rPr>
        <w:t xml:space="preserve">ne conduite est incompréhensible, ou </w:t>
      </w:r>
      <w:r w:rsidRPr="00513CC3">
        <w:rPr>
          <w:rFonts w:ascii="Garamond" w:hAnsi="Garamond" w:cs="Arial"/>
          <w:i/>
          <w:sz w:val="16"/>
          <w:szCs w:val="16"/>
        </w:rPr>
        <w:t>extravagante</w:t>
      </w:r>
      <w:r w:rsidRPr="00513CC3">
        <w:rPr>
          <w:rFonts w:ascii="Garamond" w:hAnsi="Garamond" w:cs="Arial"/>
          <w:sz w:val="16"/>
          <w:szCs w:val="16"/>
        </w:rPr>
        <w:t xml:space="preserve">  lorsqu’aucune maxime reçue n’en peut rendre compte » (</w:t>
      </w:r>
      <w:r w:rsidRPr="00513CC3">
        <w:rPr>
          <w:rFonts w:ascii="Garamond" w:hAnsi="Garamond" w:cs="Arial"/>
          <w:i/>
          <w:sz w:val="16"/>
          <w:szCs w:val="16"/>
          <w:lang w:val="fr-BE"/>
        </w:rPr>
        <w:t>Ibid</w:t>
      </w:r>
      <w:r w:rsidRPr="00513CC3">
        <w:rPr>
          <w:rFonts w:ascii="Garamond" w:hAnsi="Garamond" w:cs="Arial"/>
          <w:sz w:val="16"/>
          <w:szCs w:val="16"/>
          <w:lang w:val="fr-BE"/>
        </w:rPr>
        <w:t xml:space="preserve">., </w:t>
      </w:r>
      <w:r w:rsidRPr="00513CC3">
        <w:rPr>
          <w:rFonts w:ascii="Garamond" w:hAnsi="Garamond" w:cs="Arial"/>
          <w:sz w:val="16"/>
          <w:szCs w:val="16"/>
        </w:rPr>
        <w:t>p. 75))</w:t>
      </w:r>
    </w:p>
  </w:footnote>
  <w:footnote w:id="30">
    <w:p w:rsidR="00177B26" w:rsidRPr="00513CC3" w:rsidRDefault="00177B26" w:rsidP="008B2FB3">
      <w:pPr>
        <w:pStyle w:val="FootnoteText"/>
        <w:rPr>
          <w:rFonts w:ascii="Garamond" w:hAnsi="Garamond"/>
          <w:sz w:val="16"/>
          <w:szCs w:val="16"/>
          <w:lang w:val="fr-BE"/>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sz w:val="16"/>
          <w:szCs w:val="16"/>
          <w:lang w:val="fr-BE"/>
        </w:rPr>
        <w:t xml:space="preserve">Y. Citton, </w:t>
      </w:r>
      <w:r w:rsidR="00EC0064" w:rsidRPr="00513CC3">
        <w:rPr>
          <w:rFonts w:ascii="Garamond" w:hAnsi="Garamond"/>
          <w:i/>
          <w:sz w:val="16"/>
          <w:szCs w:val="16"/>
          <w:lang w:val="fr-BE"/>
        </w:rPr>
        <w:t xml:space="preserve">Pour une écologie de l’attention, </w:t>
      </w:r>
      <w:r w:rsidR="00975094" w:rsidRPr="00513CC3">
        <w:rPr>
          <w:rFonts w:ascii="Garamond" w:hAnsi="Garamond"/>
          <w:i/>
          <w:sz w:val="16"/>
          <w:szCs w:val="16"/>
          <w:lang w:val="fr-BE"/>
        </w:rPr>
        <w:t>o</w:t>
      </w:r>
      <w:r w:rsidRPr="00513CC3">
        <w:rPr>
          <w:rFonts w:ascii="Garamond" w:hAnsi="Garamond"/>
          <w:i/>
          <w:sz w:val="16"/>
          <w:szCs w:val="16"/>
          <w:lang w:val="fr-BE"/>
        </w:rPr>
        <w:t>p.cit.,</w:t>
      </w:r>
      <w:r w:rsidRPr="00513CC3">
        <w:rPr>
          <w:rFonts w:ascii="Garamond" w:hAnsi="Garamond"/>
          <w:sz w:val="16"/>
          <w:szCs w:val="16"/>
          <w:lang w:val="fr-BE"/>
        </w:rPr>
        <w:t xml:space="preserve"> p. 59</w:t>
      </w:r>
    </w:p>
  </w:footnote>
  <w:footnote w:id="31">
    <w:p w:rsidR="00177B26" w:rsidRPr="00513CC3" w:rsidRDefault="00177B26" w:rsidP="00D10A62">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BE"/>
        </w:rPr>
        <w:t xml:space="preserve">M. Blanchot, </w:t>
      </w:r>
      <w:r w:rsidRPr="00513CC3">
        <w:rPr>
          <w:rFonts w:ascii="Garamond" w:hAnsi="Garamond" w:cs="Arial"/>
          <w:i/>
          <w:sz w:val="16"/>
          <w:szCs w:val="16"/>
          <w:lang w:val="fr-BE"/>
        </w:rPr>
        <w:t xml:space="preserve">L’écriture du désastre, </w:t>
      </w:r>
      <w:r w:rsidR="00EC0064" w:rsidRPr="00513CC3">
        <w:rPr>
          <w:rFonts w:ascii="Garamond" w:hAnsi="Garamond" w:cs="Arial"/>
          <w:sz w:val="16"/>
          <w:szCs w:val="16"/>
          <w:lang w:val="fr-BE"/>
        </w:rPr>
        <w:t>Paris, Gallimard, 1980</w:t>
      </w:r>
      <w:r w:rsidRPr="00513CC3">
        <w:rPr>
          <w:rFonts w:ascii="Garamond" w:hAnsi="Garamond" w:cs="Arial"/>
          <w:sz w:val="16"/>
          <w:szCs w:val="16"/>
          <w:lang w:val="fr-BE"/>
        </w:rPr>
        <w:t>, p. 177.</w:t>
      </w:r>
    </w:p>
  </w:footnote>
  <w:footnote w:id="32">
    <w:p w:rsidR="00177B26" w:rsidRPr="00513CC3" w:rsidRDefault="00177B26" w:rsidP="008B2FB3">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BE"/>
        </w:rPr>
        <w:t xml:space="preserve">G. Deleuze, </w:t>
      </w:r>
      <w:r w:rsidRPr="00513CC3">
        <w:rPr>
          <w:rFonts w:ascii="Garamond" w:hAnsi="Garamond" w:cs="Arial"/>
          <w:i/>
          <w:sz w:val="16"/>
          <w:szCs w:val="16"/>
          <w:lang w:val="fr-BE"/>
        </w:rPr>
        <w:t>Logique du sens</w:t>
      </w:r>
      <w:r w:rsidRPr="00513CC3">
        <w:rPr>
          <w:rFonts w:ascii="Garamond" w:hAnsi="Garamond" w:cs="Arial"/>
          <w:sz w:val="16"/>
          <w:szCs w:val="16"/>
          <w:lang w:val="fr-BE"/>
        </w:rPr>
        <w:t>, Paris, Minuit, 1969, p. 9.</w:t>
      </w:r>
    </w:p>
  </w:footnote>
  <w:footnote w:id="33">
    <w:p w:rsidR="00177B26" w:rsidRPr="00513CC3" w:rsidRDefault="00177B26" w:rsidP="008B2FB3">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BE"/>
        </w:rPr>
        <w:t>M. Blanchot</w:t>
      </w:r>
      <w:r w:rsidRPr="00513CC3">
        <w:rPr>
          <w:rFonts w:ascii="Garamond" w:hAnsi="Garamond" w:cs="Arial"/>
          <w:i/>
          <w:sz w:val="16"/>
          <w:szCs w:val="16"/>
          <w:lang w:val="fr-BE"/>
        </w:rPr>
        <w:t>, L’écriture du désastre</w:t>
      </w:r>
      <w:r w:rsidR="00975094" w:rsidRPr="00513CC3">
        <w:rPr>
          <w:rFonts w:ascii="Garamond" w:hAnsi="Garamond" w:cs="Arial"/>
          <w:sz w:val="16"/>
          <w:szCs w:val="16"/>
          <w:lang w:val="fr-BE"/>
        </w:rPr>
        <w:t>,</w:t>
      </w:r>
      <w:r w:rsidR="00975094" w:rsidRPr="00513CC3">
        <w:rPr>
          <w:rFonts w:ascii="Garamond" w:hAnsi="Garamond"/>
          <w:i/>
          <w:sz w:val="16"/>
          <w:szCs w:val="16"/>
          <w:lang w:val="fr-BE"/>
        </w:rPr>
        <w:t xml:space="preserve"> op.cit.,</w:t>
      </w:r>
      <w:r w:rsidRPr="00513CC3">
        <w:rPr>
          <w:rFonts w:ascii="Garamond" w:hAnsi="Garamond" w:cs="Arial"/>
          <w:sz w:val="16"/>
          <w:szCs w:val="16"/>
          <w:lang w:val="fr-BE"/>
        </w:rPr>
        <w:t xml:space="preserve"> pp. 164.</w:t>
      </w:r>
    </w:p>
  </w:footnote>
  <w:footnote w:id="34">
    <w:p w:rsidR="00177B26" w:rsidRPr="00513CC3" w:rsidRDefault="00177B26">
      <w:pPr>
        <w:pStyle w:val="FootnoteText"/>
        <w:rPr>
          <w:rFonts w:ascii="Garamond" w:hAnsi="Garamond"/>
          <w:sz w:val="16"/>
          <w:szCs w:val="16"/>
          <w:lang w:val="fr-BE"/>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i/>
          <w:sz w:val="16"/>
          <w:szCs w:val="16"/>
          <w:lang w:val="fr-BE"/>
        </w:rPr>
        <w:t>Ibid</w:t>
      </w:r>
      <w:r w:rsidRPr="00513CC3">
        <w:rPr>
          <w:rFonts w:ascii="Garamond" w:hAnsi="Garamond"/>
          <w:sz w:val="16"/>
          <w:szCs w:val="16"/>
          <w:lang w:val="fr-BE"/>
        </w:rPr>
        <w:t>., p. 165.</w:t>
      </w:r>
    </w:p>
  </w:footnote>
  <w:footnote w:id="35">
    <w:p w:rsidR="00177B26" w:rsidRPr="00513CC3" w:rsidRDefault="00177B26" w:rsidP="008B2FB3">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BE"/>
        </w:rPr>
        <w:t>G. Didi-Huberman</w:t>
      </w:r>
      <w:r w:rsidRPr="00513CC3">
        <w:rPr>
          <w:rFonts w:ascii="Garamond" w:hAnsi="Garamond" w:cs="Arial"/>
          <w:i/>
          <w:sz w:val="16"/>
          <w:szCs w:val="16"/>
          <w:lang w:val="fr-BE"/>
        </w:rPr>
        <w:t>, Peuples en larmes, peuples en armes,</w:t>
      </w:r>
      <w:r w:rsidRPr="00513CC3">
        <w:rPr>
          <w:rFonts w:ascii="Garamond" w:hAnsi="Garamond" w:cs="Arial"/>
          <w:sz w:val="16"/>
          <w:szCs w:val="16"/>
          <w:lang w:val="fr-BE"/>
        </w:rPr>
        <w:t xml:space="preserve"> Paris, Minuit, 2016, pp.</w:t>
      </w:r>
      <w:r w:rsidR="00975094" w:rsidRPr="00513CC3">
        <w:rPr>
          <w:rFonts w:ascii="Garamond" w:hAnsi="Garamond" w:cs="Arial"/>
          <w:sz w:val="16"/>
          <w:szCs w:val="16"/>
          <w:lang w:val="fr-BE"/>
        </w:rPr>
        <w:t xml:space="preserve"> </w:t>
      </w:r>
      <w:r w:rsidRPr="00513CC3">
        <w:rPr>
          <w:rFonts w:ascii="Garamond" w:hAnsi="Garamond" w:cs="Arial"/>
          <w:sz w:val="16"/>
          <w:szCs w:val="16"/>
          <w:lang w:val="fr-BE"/>
        </w:rPr>
        <w:t>26-27</w:t>
      </w:r>
    </w:p>
  </w:footnote>
  <w:footnote w:id="36">
    <w:p w:rsidR="00177B26" w:rsidRPr="00513CC3" w:rsidRDefault="00177B26" w:rsidP="008B2FB3">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BE"/>
        </w:rPr>
        <w:t xml:space="preserve">G. Deleuze et F. Guattari, </w:t>
      </w:r>
      <w:r w:rsidRPr="00513CC3">
        <w:rPr>
          <w:rFonts w:ascii="Garamond" w:hAnsi="Garamond" w:cs="Arial"/>
          <w:i/>
          <w:sz w:val="16"/>
          <w:szCs w:val="16"/>
          <w:lang w:val="fr-BE"/>
        </w:rPr>
        <w:t>Kafka. Pour une littérature mineure</w:t>
      </w:r>
      <w:r w:rsidRPr="00513CC3">
        <w:rPr>
          <w:rFonts w:ascii="Garamond" w:hAnsi="Garamond" w:cs="Arial"/>
          <w:sz w:val="16"/>
          <w:szCs w:val="16"/>
          <w:lang w:val="fr-BE"/>
        </w:rPr>
        <w:t>, Paris, Minuit, 1975, p. 42.</w:t>
      </w:r>
    </w:p>
  </w:footnote>
  <w:footnote w:id="37">
    <w:p w:rsidR="00177B26" w:rsidRPr="00513CC3" w:rsidRDefault="00177B26">
      <w:pPr>
        <w:pStyle w:val="FootnoteText"/>
        <w:rPr>
          <w:rFonts w:ascii="Garamond" w:hAnsi="Garamond"/>
          <w:sz w:val="16"/>
          <w:szCs w:val="16"/>
          <w:lang w:val="fr-BE"/>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eastAsia="Times New Roman" w:hAnsi="Garamond" w:cs="Arial"/>
          <w:i/>
          <w:sz w:val="16"/>
          <w:szCs w:val="16"/>
          <w:lang w:val="fr-BE"/>
        </w:rPr>
        <w:t>Ibid</w:t>
      </w:r>
      <w:r w:rsidRPr="00513CC3">
        <w:rPr>
          <w:rFonts w:ascii="Garamond" w:eastAsia="Times New Roman" w:hAnsi="Garamond" w:cs="Arial"/>
          <w:sz w:val="16"/>
          <w:szCs w:val="16"/>
          <w:lang w:val="fr-BE"/>
        </w:rPr>
        <w:t>.</w:t>
      </w:r>
    </w:p>
  </w:footnote>
  <w:footnote w:id="38">
    <w:p w:rsidR="00177B26" w:rsidRPr="00513CC3" w:rsidRDefault="00177B26">
      <w:pPr>
        <w:pStyle w:val="FootnoteText"/>
        <w:rPr>
          <w:rFonts w:ascii="Garamond" w:hAnsi="Garamond"/>
          <w:sz w:val="16"/>
          <w:szCs w:val="16"/>
          <w:lang w:val="fr-FR"/>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sz w:val="16"/>
          <w:szCs w:val="16"/>
          <w:lang w:val="fr-FR"/>
        </w:rPr>
        <w:t xml:space="preserve">H. Michaux, </w:t>
      </w:r>
      <w:r w:rsidRPr="00513CC3">
        <w:rPr>
          <w:rFonts w:ascii="Garamond" w:hAnsi="Garamond"/>
          <w:i/>
          <w:sz w:val="16"/>
          <w:szCs w:val="16"/>
          <w:lang w:val="fr-FR"/>
        </w:rPr>
        <w:t>L’infini turbulent, op.</w:t>
      </w:r>
      <w:r w:rsidR="00BC5AEF" w:rsidRPr="00513CC3">
        <w:rPr>
          <w:rFonts w:ascii="Garamond" w:hAnsi="Garamond"/>
          <w:i/>
          <w:sz w:val="16"/>
          <w:szCs w:val="16"/>
          <w:lang w:val="fr-FR"/>
        </w:rPr>
        <w:t xml:space="preserve"> </w:t>
      </w:r>
      <w:r w:rsidRPr="00513CC3">
        <w:rPr>
          <w:rFonts w:ascii="Garamond" w:hAnsi="Garamond"/>
          <w:i/>
          <w:sz w:val="16"/>
          <w:szCs w:val="16"/>
          <w:lang w:val="fr-FR"/>
        </w:rPr>
        <w:t>cit</w:t>
      </w:r>
      <w:r w:rsidRPr="00513CC3">
        <w:rPr>
          <w:rFonts w:ascii="Garamond" w:hAnsi="Garamond"/>
          <w:sz w:val="16"/>
          <w:szCs w:val="16"/>
          <w:lang w:val="fr-FR"/>
        </w:rPr>
        <w:t>., p. 17.</w:t>
      </w:r>
    </w:p>
  </w:footnote>
  <w:footnote w:id="39">
    <w:p w:rsidR="00177B26" w:rsidRPr="00513CC3" w:rsidRDefault="00177B26">
      <w:pPr>
        <w:pStyle w:val="FootnoteText"/>
        <w:rPr>
          <w:rFonts w:ascii="Garamond" w:hAnsi="Garamond"/>
          <w:sz w:val="16"/>
          <w:szCs w:val="16"/>
          <w:lang w:val="fr-FR"/>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sz w:val="16"/>
          <w:szCs w:val="16"/>
          <w:lang w:val="fr-FR"/>
        </w:rPr>
        <w:t xml:space="preserve">H. Michaux, </w:t>
      </w:r>
      <w:r w:rsidRPr="00513CC3">
        <w:rPr>
          <w:rFonts w:ascii="Garamond" w:hAnsi="Garamond"/>
          <w:i/>
          <w:sz w:val="16"/>
          <w:szCs w:val="16"/>
          <w:lang w:val="fr-FR"/>
        </w:rPr>
        <w:t>Misérable miracle, op.</w:t>
      </w:r>
      <w:r w:rsidR="008D1F31" w:rsidRPr="00513CC3">
        <w:rPr>
          <w:rFonts w:ascii="Garamond" w:hAnsi="Garamond"/>
          <w:i/>
          <w:sz w:val="16"/>
          <w:szCs w:val="16"/>
          <w:lang w:val="fr-FR"/>
        </w:rPr>
        <w:t xml:space="preserve"> </w:t>
      </w:r>
      <w:r w:rsidRPr="00513CC3">
        <w:rPr>
          <w:rFonts w:ascii="Garamond" w:hAnsi="Garamond"/>
          <w:i/>
          <w:sz w:val="16"/>
          <w:szCs w:val="16"/>
          <w:lang w:val="fr-FR"/>
        </w:rPr>
        <w:t>cit</w:t>
      </w:r>
      <w:r w:rsidR="00BC5AEF" w:rsidRPr="00513CC3">
        <w:rPr>
          <w:rFonts w:ascii="Garamond" w:hAnsi="Garamond"/>
          <w:i/>
          <w:sz w:val="16"/>
          <w:szCs w:val="16"/>
          <w:lang w:val="fr-FR"/>
        </w:rPr>
        <w:t>.</w:t>
      </w:r>
      <w:r w:rsidRPr="00513CC3">
        <w:rPr>
          <w:rFonts w:ascii="Garamond" w:hAnsi="Garamond"/>
          <w:sz w:val="16"/>
          <w:szCs w:val="16"/>
          <w:lang w:val="fr-FR"/>
        </w:rPr>
        <w:t>, p. 64.</w:t>
      </w:r>
    </w:p>
  </w:footnote>
  <w:footnote w:id="40">
    <w:p w:rsidR="00177B26" w:rsidRPr="00513CC3" w:rsidRDefault="00177B26">
      <w:pPr>
        <w:pStyle w:val="FootnoteText"/>
        <w:rPr>
          <w:rFonts w:ascii="Garamond" w:hAnsi="Garamond"/>
          <w:sz w:val="16"/>
          <w:szCs w:val="16"/>
          <w:lang w:val="fr-BE"/>
        </w:rPr>
      </w:pPr>
      <w:r w:rsidRPr="00513CC3">
        <w:rPr>
          <w:rStyle w:val="FootnoteReference"/>
          <w:rFonts w:ascii="Garamond" w:hAnsi="Garamond"/>
          <w:sz w:val="16"/>
          <w:szCs w:val="16"/>
        </w:rPr>
        <w:footnoteRef/>
      </w:r>
      <w:r w:rsidRPr="00513CC3">
        <w:rPr>
          <w:rFonts w:ascii="Garamond" w:hAnsi="Garamond"/>
          <w:sz w:val="16"/>
          <w:szCs w:val="16"/>
        </w:rPr>
        <w:t xml:space="preserve"> </w:t>
      </w:r>
      <w:r w:rsidR="00EC0064" w:rsidRPr="00513CC3">
        <w:rPr>
          <w:rFonts w:ascii="Garamond" w:hAnsi="Garamond"/>
          <w:i/>
          <w:sz w:val="16"/>
          <w:szCs w:val="16"/>
          <w:lang w:val="fr-BE"/>
        </w:rPr>
        <w:t>Ibid</w:t>
      </w:r>
      <w:r w:rsidR="00EC0064" w:rsidRPr="00513CC3">
        <w:rPr>
          <w:rFonts w:ascii="Garamond" w:hAnsi="Garamond"/>
          <w:sz w:val="16"/>
          <w:szCs w:val="16"/>
          <w:lang w:val="fr-BE"/>
        </w:rPr>
        <w:t>., p</w:t>
      </w:r>
      <w:r w:rsidRPr="00513CC3">
        <w:rPr>
          <w:rFonts w:ascii="Garamond" w:hAnsi="Garamond"/>
          <w:sz w:val="16"/>
          <w:szCs w:val="16"/>
          <w:lang w:val="fr-BE"/>
        </w:rPr>
        <w:t>. 14.</w:t>
      </w:r>
    </w:p>
  </w:footnote>
  <w:footnote w:id="41">
    <w:p w:rsidR="00177B26" w:rsidRPr="00513CC3" w:rsidRDefault="00177B26">
      <w:pPr>
        <w:pStyle w:val="FootnoteText"/>
        <w:rPr>
          <w:rFonts w:ascii="Garamond" w:hAnsi="Garamond"/>
          <w:sz w:val="16"/>
          <w:szCs w:val="16"/>
          <w:lang w:val="fr-BE"/>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i/>
          <w:sz w:val="16"/>
          <w:szCs w:val="16"/>
          <w:lang w:val="fr-BE"/>
        </w:rPr>
        <w:t>Ibid</w:t>
      </w:r>
      <w:r w:rsidRPr="00513CC3">
        <w:rPr>
          <w:rFonts w:ascii="Garamond" w:hAnsi="Garamond"/>
          <w:sz w:val="16"/>
          <w:szCs w:val="16"/>
          <w:lang w:val="fr-BE"/>
        </w:rPr>
        <w:t>., pp. 35-36.</w:t>
      </w:r>
    </w:p>
  </w:footnote>
  <w:footnote w:id="42">
    <w:p w:rsidR="00177B26" w:rsidRPr="00513CC3" w:rsidRDefault="00177B26" w:rsidP="00F51F77">
      <w:pPr>
        <w:pStyle w:val="FootnoteText"/>
        <w:contextualSpacing/>
        <w:jc w:val="both"/>
        <w:rPr>
          <w:rFonts w:ascii="Garamond" w:hAnsi="Garamond" w:cs="Arial"/>
          <w:sz w:val="16"/>
          <w:szCs w:val="16"/>
        </w:rPr>
      </w:pPr>
      <w:r w:rsidRPr="00513CC3">
        <w:rPr>
          <w:rStyle w:val="FootnoteReference"/>
          <w:rFonts w:ascii="Garamond" w:hAnsi="Garamond" w:cs="Arial"/>
          <w:sz w:val="16"/>
          <w:szCs w:val="16"/>
        </w:rPr>
        <w:footnoteRef/>
      </w:r>
      <w:r w:rsidRPr="00513CC3">
        <w:rPr>
          <w:rFonts w:ascii="Garamond" w:hAnsi="Garamond" w:cs="Arial"/>
          <w:sz w:val="16"/>
          <w:szCs w:val="16"/>
        </w:rPr>
        <w:t xml:space="preserve"> J.-F. Ly</w:t>
      </w:r>
      <w:r w:rsidR="00EC0064" w:rsidRPr="00513CC3">
        <w:rPr>
          <w:rFonts w:ascii="Garamond" w:hAnsi="Garamond" w:cs="Arial"/>
          <w:sz w:val="16"/>
          <w:szCs w:val="16"/>
        </w:rPr>
        <w:t>otard, «</w:t>
      </w:r>
      <w:r w:rsidR="00EC0064" w:rsidRPr="00513CC3">
        <w:rPr>
          <w:rFonts w:ascii="Garamond" w:hAnsi="Garamond" w:cs="Arial"/>
          <w:sz w:val="16"/>
          <w:szCs w:val="16"/>
          <w:lang w:val="fr-BE"/>
        </w:rPr>
        <w:t xml:space="preserve"> </w:t>
      </w:r>
      <w:r w:rsidR="00EC0064" w:rsidRPr="00513CC3">
        <w:rPr>
          <w:rFonts w:ascii="Garamond" w:hAnsi="Garamond" w:cs="Arial"/>
          <w:sz w:val="16"/>
          <w:szCs w:val="16"/>
        </w:rPr>
        <w:t>L’offrande sublime</w:t>
      </w:r>
      <w:r w:rsidR="00EC0064" w:rsidRPr="00513CC3">
        <w:rPr>
          <w:rFonts w:ascii="Garamond" w:hAnsi="Garamond" w:cs="Arial"/>
          <w:sz w:val="16"/>
          <w:szCs w:val="16"/>
          <w:lang w:val="fr-BE"/>
        </w:rPr>
        <w:t xml:space="preserve"> </w:t>
      </w:r>
      <w:r w:rsidR="00EC0064" w:rsidRPr="00513CC3">
        <w:rPr>
          <w:rFonts w:ascii="Garamond" w:hAnsi="Garamond" w:cs="Arial"/>
          <w:sz w:val="16"/>
          <w:szCs w:val="16"/>
        </w:rPr>
        <w:t>»</w:t>
      </w:r>
      <w:r w:rsidRPr="00513CC3">
        <w:rPr>
          <w:rFonts w:ascii="Garamond" w:hAnsi="Garamond" w:cs="Arial"/>
          <w:sz w:val="16"/>
          <w:szCs w:val="16"/>
        </w:rPr>
        <w:t xml:space="preserve">, </w:t>
      </w:r>
      <w:r w:rsidR="00B85AB9" w:rsidRPr="00513CC3">
        <w:rPr>
          <w:rFonts w:ascii="Garamond" w:hAnsi="Garamond" w:cs="Arial"/>
          <w:sz w:val="16"/>
          <w:szCs w:val="16"/>
          <w:lang w:val="fr-FR"/>
        </w:rPr>
        <w:t xml:space="preserve">dans </w:t>
      </w:r>
      <w:r w:rsidR="00B85AB9" w:rsidRPr="00513CC3">
        <w:rPr>
          <w:rFonts w:ascii="Garamond" w:hAnsi="Garamond"/>
          <w:i/>
          <w:sz w:val="16"/>
          <w:szCs w:val="16"/>
        </w:rPr>
        <w:t>Du sublime</w:t>
      </w:r>
      <w:r w:rsidR="00B85AB9" w:rsidRPr="00513CC3">
        <w:rPr>
          <w:rFonts w:ascii="Garamond" w:hAnsi="Garamond"/>
          <w:sz w:val="16"/>
          <w:szCs w:val="16"/>
        </w:rPr>
        <w:t>, Paris, Belin, 1988,</w:t>
      </w:r>
      <w:r w:rsidR="00B85AB9" w:rsidRPr="00513CC3">
        <w:rPr>
          <w:rFonts w:ascii="Garamond" w:hAnsi="Garamond"/>
          <w:sz w:val="16"/>
          <w:szCs w:val="16"/>
          <w:lang w:val="fr-FR"/>
        </w:rPr>
        <w:t xml:space="preserve"> </w:t>
      </w:r>
      <w:r w:rsidRPr="00513CC3">
        <w:rPr>
          <w:rFonts w:ascii="Garamond" w:hAnsi="Garamond" w:cs="Arial"/>
          <w:sz w:val="16"/>
          <w:szCs w:val="16"/>
        </w:rPr>
        <w:t>p.55.</w:t>
      </w:r>
    </w:p>
  </w:footnote>
  <w:footnote w:id="43">
    <w:p w:rsidR="00177B26" w:rsidRPr="00513CC3" w:rsidRDefault="00177B26" w:rsidP="00E45077">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00792E6E" w:rsidRPr="00513CC3">
        <w:rPr>
          <w:rFonts w:ascii="Garamond" w:hAnsi="Garamond" w:cs="Arial"/>
          <w:sz w:val="16"/>
          <w:szCs w:val="16"/>
          <w:lang w:val="fr-BE"/>
        </w:rPr>
        <w:t xml:space="preserve"> K. </w:t>
      </w:r>
      <w:r w:rsidRPr="00513CC3">
        <w:rPr>
          <w:rFonts w:ascii="Garamond" w:hAnsi="Garamond" w:cs="Arial"/>
          <w:sz w:val="16"/>
          <w:szCs w:val="16"/>
          <w:lang w:val="fr-BE"/>
        </w:rPr>
        <w:t xml:space="preserve">White, </w:t>
      </w:r>
      <w:r w:rsidRPr="00513CC3">
        <w:rPr>
          <w:rFonts w:ascii="Garamond" w:hAnsi="Garamond" w:cs="Arial"/>
          <w:i/>
          <w:sz w:val="16"/>
          <w:szCs w:val="16"/>
          <w:lang w:val="fr-BE"/>
        </w:rPr>
        <w:t xml:space="preserve">Le Plateau de l’Albatros. Introduction à la géopoétique, </w:t>
      </w:r>
      <w:r w:rsidRPr="00513CC3">
        <w:rPr>
          <w:rFonts w:ascii="Garamond" w:hAnsi="Garamond" w:cs="Arial"/>
          <w:sz w:val="16"/>
          <w:szCs w:val="16"/>
          <w:lang w:val="fr-BE"/>
        </w:rPr>
        <w:t xml:space="preserve">Paris, Grasset, 1994, p. 355. </w:t>
      </w:r>
      <w:r w:rsidRPr="00513CC3">
        <w:rPr>
          <w:rFonts w:ascii="Garamond" w:hAnsi="Garamond" w:cs="Arial"/>
          <w:bCs/>
          <w:sz w:val="16"/>
          <w:szCs w:val="16"/>
          <w:lang w:val="fr-BE"/>
        </w:rPr>
        <w:t> </w:t>
      </w:r>
    </w:p>
  </w:footnote>
  <w:footnote w:id="44">
    <w:p w:rsidR="008D1F31" w:rsidRPr="00513CC3" w:rsidRDefault="008D1F31" w:rsidP="008D1F31">
      <w:pPr>
        <w:pStyle w:val="FootnoteText"/>
        <w:rPr>
          <w:rFonts w:ascii="Garamond" w:hAnsi="Garamond"/>
          <w:sz w:val="16"/>
          <w:szCs w:val="16"/>
          <w:lang w:val="fr-BE"/>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sz w:val="16"/>
          <w:szCs w:val="16"/>
          <w:lang w:val="fr-BE"/>
        </w:rPr>
        <w:t xml:space="preserve">P. Ricœur, </w:t>
      </w:r>
      <w:r w:rsidRPr="00513CC3">
        <w:rPr>
          <w:rFonts w:ascii="Garamond" w:hAnsi="Garamond"/>
          <w:i/>
          <w:sz w:val="16"/>
          <w:szCs w:val="16"/>
          <w:lang w:val="fr-BE"/>
        </w:rPr>
        <w:t>Le volontaire et l’involontaire</w:t>
      </w:r>
      <w:r w:rsidRPr="00513CC3">
        <w:rPr>
          <w:rFonts w:ascii="Garamond" w:hAnsi="Garamond"/>
          <w:sz w:val="16"/>
          <w:szCs w:val="16"/>
          <w:lang w:val="fr-BE"/>
        </w:rPr>
        <w:t xml:space="preserve"> (1963), Paris, Point, 2009, p. 170.</w:t>
      </w:r>
    </w:p>
  </w:footnote>
  <w:footnote w:id="45">
    <w:p w:rsidR="008D1F31" w:rsidRPr="00513CC3" w:rsidRDefault="008D1F31" w:rsidP="008D1F31">
      <w:pPr>
        <w:tabs>
          <w:tab w:val="left" w:pos="-720"/>
        </w:tabs>
        <w:suppressAutoHyphens/>
        <w:spacing w:after="0" w:line="240" w:lineRule="auto"/>
        <w:jc w:val="both"/>
        <w:rPr>
          <w:rFonts w:ascii="Garamond" w:hAnsi="Garamond" w:cs="Arial"/>
          <w:sz w:val="16"/>
          <w:szCs w:val="16"/>
        </w:rPr>
      </w:pPr>
      <w:r w:rsidRPr="00513CC3">
        <w:rPr>
          <w:rStyle w:val="FootnoteReference"/>
          <w:rFonts w:ascii="Garamond" w:hAnsi="Garamond" w:cs="Arial"/>
          <w:sz w:val="16"/>
          <w:szCs w:val="16"/>
        </w:rPr>
        <w:footnoteRef/>
      </w:r>
      <w:r w:rsidRPr="00513CC3">
        <w:rPr>
          <w:rFonts w:ascii="Garamond" w:hAnsi="Garamond" w:cs="Arial"/>
          <w:sz w:val="16"/>
          <w:szCs w:val="16"/>
        </w:rPr>
        <w:t xml:space="preserve">.H. Maldiney, </w:t>
      </w:r>
      <w:r w:rsidRPr="00513CC3">
        <w:rPr>
          <w:rFonts w:ascii="Garamond" w:hAnsi="Garamond" w:cs="Arial"/>
          <w:i/>
          <w:sz w:val="16"/>
          <w:szCs w:val="16"/>
        </w:rPr>
        <w:t>Regard, Parole, Espace</w:t>
      </w:r>
      <w:r w:rsidRPr="00513CC3">
        <w:rPr>
          <w:rFonts w:ascii="Garamond" w:hAnsi="Garamond" w:cs="Arial"/>
          <w:sz w:val="16"/>
          <w:szCs w:val="16"/>
        </w:rPr>
        <w:t>, Paris, Cerf, 2012, p. 229.</w:t>
      </w:r>
    </w:p>
  </w:footnote>
  <w:footnote w:id="46">
    <w:p w:rsidR="00177B26" w:rsidRPr="00513CC3" w:rsidRDefault="00177B26" w:rsidP="00C06F87">
      <w:pPr>
        <w:spacing w:after="0" w:line="240" w:lineRule="auto"/>
        <w:jc w:val="both"/>
        <w:rPr>
          <w:rFonts w:ascii="Garamond" w:hAnsi="Garamond" w:cs="Arial"/>
          <w:sz w:val="16"/>
          <w:szCs w:val="16"/>
        </w:rPr>
      </w:pPr>
      <w:r w:rsidRPr="00513CC3">
        <w:rPr>
          <w:rStyle w:val="FootnoteReference"/>
          <w:rFonts w:ascii="Garamond" w:hAnsi="Garamond" w:cs="Arial"/>
          <w:sz w:val="16"/>
          <w:szCs w:val="16"/>
        </w:rPr>
        <w:footnoteRef/>
      </w:r>
      <w:r w:rsidR="004D5BA4" w:rsidRPr="00513CC3">
        <w:rPr>
          <w:rFonts w:ascii="Garamond" w:hAnsi="Garamond" w:cs="Arial"/>
          <w:sz w:val="16"/>
          <w:szCs w:val="16"/>
        </w:rPr>
        <w:t xml:space="preserve"> J.-F. </w:t>
      </w:r>
      <w:r w:rsidRPr="00513CC3">
        <w:rPr>
          <w:rFonts w:ascii="Garamond" w:hAnsi="Garamond" w:cs="Arial"/>
          <w:sz w:val="16"/>
          <w:szCs w:val="16"/>
        </w:rPr>
        <w:t xml:space="preserve">Lyotard, « Le parti pris du figural », in </w:t>
      </w:r>
      <w:r w:rsidRPr="00513CC3">
        <w:rPr>
          <w:rFonts w:ascii="Garamond" w:hAnsi="Garamond" w:cs="Arial"/>
          <w:i/>
          <w:sz w:val="16"/>
          <w:szCs w:val="16"/>
        </w:rPr>
        <w:t>Discours, Figure</w:t>
      </w:r>
      <w:r w:rsidRPr="00513CC3">
        <w:rPr>
          <w:rFonts w:ascii="Garamond" w:hAnsi="Garamond" w:cs="Arial"/>
          <w:sz w:val="16"/>
          <w:szCs w:val="16"/>
        </w:rPr>
        <w:t>, Paris, Klincksieck, 1971, pp.14-15.</w:t>
      </w:r>
    </w:p>
  </w:footnote>
  <w:footnote w:id="47">
    <w:p w:rsidR="00944733" w:rsidRPr="00513CC3" w:rsidRDefault="00944733" w:rsidP="00944733">
      <w:pPr>
        <w:pStyle w:val="FootnoteText"/>
        <w:jc w:val="both"/>
        <w:rPr>
          <w:rFonts w:ascii="Garamond" w:hAnsi="Garamond" w:cs="Arial"/>
          <w:sz w:val="16"/>
          <w:szCs w:val="16"/>
        </w:rPr>
      </w:pPr>
      <w:r w:rsidRPr="00513CC3">
        <w:rPr>
          <w:rStyle w:val="FootnoteReference"/>
          <w:rFonts w:ascii="Garamond" w:hAnsi="Garamond" w:cs="Arial"/>
          <w:sz w:val="16"/>
          <w:szCs w:val="16"/>
        </w:rPr>
        <w:footnoteRef/>
      </w:r>
      <w:r w:rsidRPr="00513CC3">
        <w:rPr>
          <w:rFonts w:ascii="Garamond" w:hAnsi="Garamond" w:cs="Arial"/>
          <w:sz w:val="16"/>
          <w:szCs w:val="16"/>
          <w:lang w:val="fr-BE"/>
        </w:rPr>
        <w:t xml:space="preserve"> G. Deleuze, </w:t>
      </w:r>
      <w:r w:rsidRPr="00513CC3">
        <w:rPr>
          <w:rFonts w:ascii="Garamond" w:hAnsi="Garamond" w:cs="Arial"/>
          <w:i/>
          <w:sz w:val="16"/>
          <w:szCs w:val="16"/>
          <w:lang w:val="fr-BE"/>
        </w:rPr>
        <w:t xml:space="preserve">Logique de la sensation, </w:t>
      </w:r>
      <w:r w:rsidRPr="00513CC3">
        <w:rPr>
          <w:rFonts w:ascii="Garamond" w:hAnsi="Garamond" w:cs="Arial"/>
          <w:sz w:val="16"/>
          <w:szCs w:val="16"/>
          <w:lang w:val="fr-BE"/>
        </w:rPr>
        <w:t>op.cit., p. 27.</w:t>
      </w:r>
    </w:p>
  </w:footnote>
  <w:footnote w:id="48">
    <w:p w:rsidR="00944733" w:rsidRPr="00513CC3" w:rsidRDefault="00944733" w:rsidP="00944733">
      <w:pPr>
        <w:pStyle w:val="FootnoteText"/>
        <w:jc w:val="both"/>
        <w:rPr>
          <w:rFonts w:ascii="Garamond" w:hAnsi="Garamond" w:cs="Arial"/>
          <w:sz w:val="16"/>
          <w:szCs w:val="16"/>
        </w:rPr>
      </w:pPr>
      <w:r w:rsidRPr="00513CC3">
        <w:rPr>
          <w:rStyle w:val="FootnoteReference"/>
          <w:rFonts w:ascii="Garamond" w:hAnsi="Garamond" w:cs="Arial"/>
          <w:sz w:val="16"/>
          <w:szCs w:val="16"/>
        </w:rPr>
        <w:footnoteRef/>
      </w:r>
      <w:r w:rsidR="00F47AD3" w:rsidRPr="00513CC3">
        <w:rPr>
          <w:rFonts w:ascii="Garamond" w:hAnsi="Garamond" w:cs="Arial"/>
          <w:sz w:val="16"/>
          <w:szCs w:val="16"/>
        </w:rPr>
        <w:t xml:space="preserve"> </w:t>
      </w:r>
      <w:r w:rsidR="00F47AD3" w:rsidRPr="00513CC3">
        <w:rPr>
          <w:rFonts w:ascii="Garamond" w:hAnsi="Garamond" w:cs="Arial"/>
          <w:sz w:val="16"/>
          <w:szCs w:val="16"/>
          <w:lang w:val="fr-FR"/>
        </w:rPr>
        <w:t>P.</w:t>
      </w:r>
      <w:r w:rsidR="00F47AD3" w:rsidRPr="00513CC3">
        <w:rPr>
          <w:rFonts w:ascii="Garamond" w:hAnsi="Garamond" w:cs="Arial"/>
          <w:sz w:val="16"/>
          <w:szCs w:val="16"/>
        </w:rPr>
        <w:t xml:space="preserve"> Valéry, cité par G.</w:t>
      </w:r>
      <w:r w:rsidRPr="00513CC3">
        <w:rPr>
          <w:rFonts w:ascii="Garamond" w:hAnsi="Garamond" w:cs="Arial"/>
          <w:sz w:val="16"/>
          <w:szCs w:val="16"/>
        </w:rPr>
        <w:t xml:space="preserve"> Deleuze, </w:t>
      </w:r>
      <w:r w:rsidRPr="00513CC3">
        <w:rPr>
          <w:rFonts w:ascii="Garamond" w:hAnsi="Garamond" w:cs="Arial"/>
          <w:i/>
          <w:sz w:val="16"/>
          <w:szCs w:val="16"/>
        </w:rPr>
        <w:t>ibid</w:t>
      </w:r>
      <w:r w:rsidRPr="00513CC3">
        <w:rPr>
          <w:rFonts w:ascii="Garamond" w:hAnsi="Garamond" w:cs="Arial"/>
          <w:sz w:val="16"/>
          <w:szCs w:val="16"/>
        </w:rPr>
        <w:t>., p.28.</w:t>
      </w:r>
    </w:p>
  </w:footnote>
  <w:footnote w:id="49">
    <w:p w:rsidR="0016190C" w:rsidRPr="00513CC3" w:rsidRDefault="0016190C" w:rsidP="0016190C">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BE"/>
        </w:rPr>
        <w:t xml:space="preserve">A. Artaud, </w:t>
      </w:r>
      <w:r w:rsidRPr="00513CC3">
        <w:rPr>
          <w:rFonts w:ascii="Garamond" w:hAnsi="Garamond" w:cs="Arial"/>
          <w:i/>
          <w:sz w:val="16"/>
          <w:szCs w:val="16"/>
          <w:lang w:val="fr-BE"/>
        </w:rPr>
        <w:t>Van Gogh, Le suicidé de la société</w:t>
      </w:r>
      <w:r w:rsidRPr="00513CC3">
        <w:rPr>
          <w:rFonts w:ascii="Garamond" w:hAnsi="Garamond" w:cs="Arial"/>
          <w:sz w:val="16"/>
          <w:szCs w:val="16"/>
          <w:lang w:val="fr-BE"/>
        </w:rPr>
        <w:t>, Paris, Gallimard, 1974, 2001 « L’imaginaire », p. 77.</w:t>
      </w:r>
    </w:p>
  </w:footnote>
  <w:footnote w:id="50">
    <w:p w:rsidR="008D1F31" w:rsidRPr="00513CC3" w:rsidRDefault="008D1F31">
      <w:pPr>
        <w:pStyle w:val="FootnoteText"/>
        <w:rPr>
          <w:rFonts w:ascii="Garamond" w:hAnsi="Garamond"/>
          <w:sz w:val="16"/>
          <w:szCs w:val="16"/>
          <w:lang w:val="en-GB"/>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i/>
          <w:sz w:val="16"/>
          <w:szCs w:val="16"/>
          <w:lang w:val="en-US"/>
        </w:rPr>
        <w:t>Ibi</w:t>
      </w:r>
      <w:r w:rsidRPr="00513CC3">
        <w:rPr>
          <w:rFonts w:ascii="Garamond" w:hAnsi="Garamond"/>
          <w:i/>
          <w:sz w:val="16"/>
          <w:szCs w:val="16"/>
          <w:lang w:val="en-GB"/>
        </w:rPr>
        <w:t>d</w:t>
      </w:r>
      <w:r w:rsidRPr="00513CC3">
        <w:rPr>
          <w:rFonts w:ascii="Garamond" w:hAnsi="Garamond"/>
          <w:sz w:val="16"/>
          <w:szCs w:val="16"/>
          <w:lang w:val="en-GB"/>
        </w:rPr>
        <w:t>., p. 43.</w:t>
      </w:r>
    </w:p>
  </w:footnote>
  <w:footnote w:id="51">
    <w:p w:rsidR="00944733" w:rsidRPr="00513CC3" w:rsidRDefault="00944733">
      <w:pPr>
        <w:pStyle w:val="FootnoteText"/>
        <w:rPr>
          <w:rFonts w:ascii="Garamond" w:hAnsi="Garamond"/>
          <w:sz w:val="16"/>
          <w:szCs w:val="16"/>
          <w:lang w:val="en-GB"/>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i/>
          <w:sz w:val="16"/>
          <w:szCs w:val="16"/>
          <w:lang w:val="en-GB"/>
        </w:rPr>
        <w:t>Ibid</w:t>
      </w:r>
      <w:r w:rsidRPr="00513CC3">
        <w:rPr>
          <w:rFonts w:ascii="Garamond" w:hAnsi="Garamond"/>
          <w:sz w:val="16"/>
          <w:szCs w:val="16"/>
          <w:lang w:val="en-GB"/>
        </w:rPr>
        <w:t>., p. 55.</w:t>
      </w:r>
    </w:p>
  </w:footnote>
  <w:footnote w:id="52">
    <w:p w:rsidR="00944733" w:rsidRPr="00513CC3" w:rsidRDefault="00944733">
      <w:pPr>
        <w:pStyle w:val="FootnoteText"/>
        <w:rPr>
          <w:rFonts w:ascii="Garamond" w:hAnsi="Garamond"/>
          <w:sz w:val="16"/>
          <w:szCs w:val="16"/>
          <w:lang w:val="en-GB"/>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i/>
          <w:sz w:val="16"/>
          <w:szCs w:val="16"/>
          <w:lang w:val="en-GB"/>
        </w:rPr>
        <w:t>Ibid</w:t>
      </w:r>
      <w:r w:rsidRPr="00513CC3">
        <w:rPr>
          <w:rFonts w:ascii="Garamond" w:hAnsi="Garamond"/>
          <w:sz w:val="16"/>
          <w:szCs w:val="16"/>
          <w:lang w:val="en-GB"/>
        </w:rPr>
        <w:t>., p. 65</w:t>
      </w:r>
    </w:p>
  </w:footnote>
  <w:footnote w:id="53">
    <w:p w:rsidR="00A11D0F" w:rsidRPr="00513CC3" w:rsidRDefault="00A11D0F">
      <w:pPr>
        <w:pStyle w:val="FootnoteText"/>
        <w:rPr>
          <w:rFonts w:ascii="Garamond" w:hAnsi="Garamond"/>
          <w:sz w:val="16"/>
          <w:szCs w:val="16"/>
          <w:lang w:val="fr-FR"/>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i/>
          <w:sz w:val="16"/>
          <w:szCs w:val="16"/>
          <w:lang w:val="fr-FR"/>
        </w:rPr>
        <w:t>Ibid</w:t>
      </w:r>
      <w:r w:rsidRPr="00513CC3">
        <w:rPr>
          <w:rFonts w:ascii="Garamond" w:hAnsi="Garamond"/>
          <w:sz w:val="16"/>
          <w:szCs w:val="16"/>
          <w:lang w:val="fr-FR"/>
        </w:rPr>
        <w:t>.,p. 75.</w:t>
      </w:r>
    </w:p>
  </w:footnote>
  <w:footnote w:id="54">
    <w:p w:rsidR="00177B26" w:rsidRPr="00513CC3" w:rsidRDefault="00177B26" w:rsidP="00B637B2">
      <w:pPr>
        <w:pStyle w:val="FootnoteText"/>
        <w:jc w:val="both"/>
        <w:rPr>
          <w:rFonts w:ascii="Garamond" w:hAnsi="Garamond" w:cs="Arial"/>
          <w:sz w:val="16"/>
          <w:szCs w:val="16"/>
        </w:rPr>
      </w:pPr>
      <w:r w:rsidRPr="00513CC3">
        <w:rPr>
          <w:rStyle w:val="FootnoteReference"/>
          <w:rFonts w:ascii="Garamond" w:hAnsi="Garamond" w:cs="Arial"/>
          <w:sz w:val="16"/>
          <w:szCs w:val="16"/>
        </w:rPr>
        <w:footnoteRef/>
      </w:r>
      <w:r w:rsidRPr="00513CC3">
        <w:rPr>
          <w:rFonts w:ascii="Garamond" w:hAnsi="Garamond" w:cs="Arial"/>
          <w:sz w:val="16"/>
          <w:szCs w:val="16"/>
        </w:rPr>
        <w:t xml:space="preserve"> G. Deleuze, </w:t>
      </w:r>
      <w:r w:rsidRPr="00513CC3">
        <w:rPr>
          <w:rFonts w:ascii="Garamond" w:hAnsi="Garamond" w:cs="Arial"/>
          <w:i/>
          <w:iCs/>
          <w:sz w:val="16"/>
          <w:szCs w:val="16"/>
        </w:rPr>
        <w:t>Francis Bacon, Logique de la sensation</w:t>
      </w:r>
      <w:r w:rsidRPr="00513CC3">
        <w:rPr>
          <w:rFonts w:ascii="Garamond" w:hAnsi="Garamond" w:cs="Arial"/>
          <w:sz w:val="16"/>
          <w:szCs w:val="16"/>
        </w:rPr>
        <w:t>, Paris, La Différence, 19</w:t>
      </w:r>
      <w:r w:rsidR="004D5BA4" w:rsidRPr="00513CC3">
        <w:rPr>
          <w:rFonts w:ascii="Garamond" w:hAnsi="Garamond" w:cs="Arial"/>
          <w:sz w:val="16"/>
          <w:szCs w:val="16"/>
          <w:lang w:val="fr-FR"/>
        </w:rPr>
        <w:t xml:space="preserve">84, </w:t>
      </w:r>
      <w:r w:rsidRPr="00513CC3">
        <w:rPr>
          <w:rFonts w:ascii="Garamond" w:hAnsi="Garamond" w:cs="Arial"/>
          <w:sz w:val="16"/>
          <w:szCs w:val="16"/>
        </w:rPr>
        <w:t>p.25.</w:t>
      </w:r>
    </w:p>
  </w:footnote>
  <w:footnote w:id="55">
    <w:p w:rsidR="00944733" w:rsidRPr="00513CC3" w:rsidRDefault="00944733" w:rsidP="00944733">
      <w:pPr>
        <w:pStyle w:val="FootnoteText"/>
        <w:rPr>
          <w:rFonts w:ascii="Garamond" w:hAnsi="Garamond"/>
          <w:sz w:val="16"/>
          <w:szCs w:val="16"/>
          <w:lang w:val="fr-FR"/>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sz w:val="16"/>
          <w:szCs w:val="16"/>
          <w:lang w:val="fr-FR"/>
        </w:rPr>
        <w:t xml:space="preserve">P. Valéry, </w:t>
      </w:r>
      <w:r w:rsidRPr="00513CC3">
        <w:rPr>
          <w:rFonts w:ascii="Garamond" w:hAnsi="Garamond"/>
          <w:i/>
          <w:sz w:val="16"/>
          <w:szCs w:val="16"/>
          <w:lang w:val="fr-FR"/>
        </w:rPr>
        <w:t>L’homme et la coquille</w:t>
      </w:r>
      <w:r w:rsidR="00A11D0F" w:rsidRPr="00513CC3">
        <w:rPr>
          <w:rFonts w:ascii="Garamond" w:hAnsi="Garamond"/>
          <w:sz w:val="16"/>
          <w:szCs w:val="16"/>
          <w:lang w:val="fr-FR"/>
        </w:rPr>
        <w:t>, 1937</w:t>
      </w:r>
      <w:r w:rsidRPr="00513CC3">
        <w:rPr>
          <w:rFonts w:ascii="Garamond" w:hAnsi="Garamond"/>
          <w:sz w:val="16"/>
          <w:szCs w:val="16"/>
          <w:lang w:val="fr-FR"/>
        </w:rPr>
        <w:t>, Paris, Gallimard</w:t>
      </w:r>
      <w:r w:rsidR="00A11D0F" w:rsidRPr="00513CC3">
        <w:rPr>
          <w:rFonts w:ascii="Garamond" w:hAnsi="Garamond"/>
          <w:sz w:val="16"/>
          <w:szCs w:val="16"/>
          <w:lang w:val="fr-FR"/>
        </w:rPr>
        <w:t>/L’imaginaire, 1982, p. 15.</w:t>
      </w:r>
    </w:p>
  </w:footnote>
  <w:footnote w:id="56">
    <w:p w:rsidR="004D5BA4" w:rsidRPr="00513CC3" w:rsidRDefault="004D5BA4">
      <w:pPr>
        <w:pStyle w:val="FootnoteText"/>
        <w:rPr>
          <w:rFonts w:ascii="Garamond" w:hAnsi="Garamond"/>
          <w:sz w:val="16"/>
          <w:szCs w:val="16"/>
          <w:lang w:val="fr-FR"/>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i/>
          <w:sz w:val="16"/>
          <w:szCs w:val="16"/>
          <w:lang w:val="fr-FR"/>
        </w:rPr>
        <w:t>Ibid</w:t>
      </w:r>
      <w:r w:rsidRPr="00513CC3">
        <w:rPr>
          <w:rFonts w:ascii="Garamond" w:hAnsi="Garamond"/>
          <w:sz w:val="16"/>
          <w:szCs w:val="16"/>
          <w:lang w:val="fr-FR"/>
        </w:rPr>
        <w:t xml:space="preserve">., p. </w:t>
      </w:r>
      <w:r w:rsidR="00A11D0F" w:rsidRPr="00513CC3">
        <w:rPr>
          <w:rFonts w:ascii="Garamond" w:hAnsi="Garamond"/>
          <w:sz w:val="16"/>
          <w:szCs w:val="16"/>
          <w:lang w:val="fr-FR"/>
        </w:rPr>
        <w:t>21.</w:t>
      </w:r>
    </w:p>
  </w:footnote>
  <w:footnote w:id="57">
    <w:p w:rsidR="00177B26" w:rsidRPr="00513CC3" w:rsidRDefault="00177B26" w:rsidP="008B2FB3">
      <w:pPr>
        <w:spacing w:after="0" w:line="240" w:lineRule="auto"/>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lang w:val="fr-BE"/>
        </w:rPr>
        <w:t xml:space="preserve"> F. Pouillaude, </w:t>
      </w:r>
      <w:r w:rsidRPr="00513CC3">
        <w:rPr>
          <w:rFonts w:ascii="Garamond" w:hAnsi="Garamond" w:cs="Arial"/>
          <w:i/>
          <w:sz w:val="16"/>
          <w:szCs w:val="16"/>
          <w:lang w:val="fr-BE"/>
        </w:rPr>
        <w:t>Le désœuvrement chorégraphique – essai sur la notion d’œuvre en danse</w:t>
      </w:r>
      <w:r w:rsidRPr="00513CC3">
        <w:rPr>
          <w:rFonts w:ascii="Garamond" w:hAnsi="Garamond" w:cs="Arial"/>
          <w:sz w:val="16"/>
          <w:szCs w:val="16"/>
          <w:lang w:val="fr-BE"/>
        </w:rPr>
        <w:t>, Paris, Vrin, 2009, p. 36.</w:t>
      </w:r>
    </w:p>
  </w:footnote>
  <w:footnote w:id="58">
    <w:p w:rsidR="00F47AD3" w:rsidRPr="00513CC3" w:rsidRDefault="00F47AD3">
      <w:pPr>
        <w:pStyle w:val="FootnoteText"/>
        <w:rPr>
          <w:rFonts w:ascii="Garamond" w:hAnsi="Garamond"/>
          <w:sz w:val="16"/>
          <w:szCs w:val="16"/>
          <w:lang w:val="fr-FR"/>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sz w:val="16"/>
          <w:szCs w:val="16"/>
          <w:lang w:val="fr-FR"/>
        </w:rPr>
        <w:t>P.</w:t>
      </w:r>
      <w:r w:rsidR="00AE2483" w:rsidRPr="00513CC3">
        <w:rPr>
          <w:rFonts w:ascii="Garamond" w:hAnsi="Garamond"/>
          <w:sz w:val="16"/>
          <w:szCs w:val="16"/>
          <w:lang w:val="fr-FR"/>
        </w:rPr>
        <w:t xml:space="preserve"> </w:t>
      </w:r>
      <w:r w:rsidRPr="00513CC3">
        <w:rPr>
          <w:rFonts w:ascii="Garamond" w:hAnsi="Garamond"/>
          <w:sz w:val="16"/>
          <w:szCs w:val="16"/>
          <w:lang w:val="fr-FR"/>
        </w:rPr>
        <w:t xml:space="preserve">Valéry, </w:t>
      </w:r>
      <w:r w:rsidRPr="00513CC3">
        <w:rPr>
          <w:rFonts w:ascii="Garamond" w:hAnsi="Garamond"/>
          <w:i/>
          <w:sz w:val="16"/>
          <w:szCs w:val="16"/>
          <w:lang w:val="fr-FR"/>
        </w:rPr>
        <w:t>L’âme et la danse</w:t>
      </w:r>
      <w:r w:rsidRPr="00513CC3">
        <w:rPr>
          <w:rFonts w:ascii="Garamond" w:hAnsi="Garamond"/>
          <w:sz w:val="16"/>
          <w:szCs w:val="16"/>
          <w:lang w:val="fr-FR"/>
        </w:rPr>
        <w:t xml:space="preserve">, dans </w:t>
      </w:r>
      <w:r w:rsidRPr="00513CC3">
        <w:rPr>
          <w:rFonts w:ascii="Garamond" w:hAnsi="Garamond"/>
          <w:i/>
          <w:sz w:val="16"/>
          <w:szCs w:val="16"/>
          <w:lang w:val="fr-FR"/>
        </w:rPr>
        <w:t>Œuvres,</w:t>
      </w:r>
      <w:r w:rsidRPr="00513CC3">
        <w:rPr>
          <w:rFonts w:ascii="Garamond" w:hAnsi="Garamond"/>
          <w:sz w:val="16"/>
          <w:szCs w:val="16"/>
          <w:lang w:val="fr-FR"/>
        </w:rPr>
        <w:t xml:space="preserve"> Paris, Gallimard « Pléiade », 1960, t.II, p.176.</w:t>
      </w:r>
    </w:p>
  </w:footnote>
  <w:footnote w:id="59">
    <w:p w:rsidR="00921D5D" w:rsidRPr="00513CC3" w:rsidRDefault="00921D5D">
      <w:pPr>
        <w:pStyle w:val="FootnoteText"/>
        <w:rPr>
          <w:rFonts w:ascii="Garamond" w:hAnsi="Garamond"/>
          <w:sz w:val="16"/>
          <w:szCs w:val="16"/>
          <w:lang w:val="it-IT"/>
        </w:rPr>
      </w:pPr>
      <w:r w:rsidRPr="00513CC3">
        <w:rPr>
          <w:rStyle w:val="FootnoteReference"/>
          <w:rFonts w:ascii="Garamond" w:hAnsi="Garamond"/>
          <w:sz w:val="16"/>
          <w:szCs w:val="16"/>
        </w:rPr>
        <w:footnoteRef/>
      </w:r>
      <w:r w:rsidRPr="00513CC3">
        <w:rPr>
          <w:rFonts w:ascii="Garamond" w:hAnsi="Garamond"/>
          <w:sz w:val="16"/>
          <w:szCs w:val="16"/>
        </w:rPr>
        <w:t xml:space="preserve"> </w:t>
      </w:r>
      <w:r w:rsidR="003E76BD" w:rsidRPr="00513CC3">
        <w:rPr>
          <w:rFonts w:ascii="Garamond" w:hAnsi="Garamond"/>
          <w:sz w:val="16"/>
          <w:szCs w:val="16"/>
          <w:lang w:val="it-IT"/>
        </w:rPr>
        <w:t>I.</w:t>
      </w:r>
      <w:r w:rsidR="00AE2483" w:rsidRPr="00513CC3">
        <w:rPr>
          <w:rFonts w:ascii="Garamond" w:hAnsi="Garamond"/>
          <w:sz w:val="16"/>
          <w:szCs w:val="16"/>
          <w:lang w:val="it-IT"/>
        </w:rPr>
        <w:t xml:space="preserve"> </w:t>
      </w:r>
      <w:r w:rsidRPr="00513CC3">
        <w:rPr>
          <w:rFonts w:ascii="Garamond" w:hAnsi="Garamond"/>
          <w:sz w:val="16"/>
          <w:szCs w:val="16"/>
          <w:lang w:val="it-IT"/>
        </w:rPr>
        <w:t xml:space="preserve">Calvino, « La spirale », </w:t>
      </w:r>
      <w:r w:rsidRPr="00513CC3">
        <w:rPr>
          <w:rFonts w:ascii="Garamond" w:hAnsi="Garamond"/>
          <w:i/>
          <w:sz w:val="16"/>
          <w:szCs w:val="16"/>
          <w:lang w:val="it-IT"/>
        </w:rPr>
        <w:t>Cosmicomics</w:t>
      </w:r>
      <w:r w:rsidR="00AE2483" w:rsidRPr="00513CC3">
        <w:rPr>
          <w:rFonts w:ascii="Garamond" w:hAnsi="Garamond"/>
          <w:sz w:val="16"/>
          <w:szCs w:val="16"/>
          <w:lang w:val="it-IT"/>
        </w:rPr>
        <w:t xml:space="preserve"> (1965), Paris,  Gallimard/Folio, 1997, p. 205</w:t>
      </w:r>
    </w:p>
  </w:footnote>
  <w:footnote w:id="60">
    <w:p w:rsidR="00177B26" w:rsidRPr="00513CC3" w:rsidRDefault="00177B26" w:rsidP="008B2FB3">
      <w:pPr>
        <w:pStyle w:val="FootnoteText"/>
        <w:contextualSpacing/>
        <w:jc w:val="both"/>
        <w:rPr>
          <w:rFonts w:ascii="Garamond" w:hAnsi="Garamond" w:cs="Arial"/>
          <w:sz w:val="16"/>
          <w:szCs w:val="16"/>
        </w:rPr>
      </w:pPr>
      <w:r w:rsidRPr="00513CC3">
        <w:rPr>
          <w:rStyle w:val="FootnoteReference"/>
          <w:rFonts w:ascii="Garamond" w:hAnsi="Garamond" w:cs="Arial"/>
          <w:sz w:val="16"/>
          <w:szCs w:val="16"/>
        </w:rPr>
        <w:footnoteRef/>
      </w:r>
      <w:r w:rsidR="003E76BD" w:rsidRPr="00513CC3">
        <w:rPr>
          <w:rFonts w:ascii="Garamond" w:hAnsi="Garamond" w:cs="Arial"/>
          <w:sz w:val="16"/>
          <w:szCs w:val="16"/>
        </w:rPr>
        <w:t xml:space="preserve"> C.</w:t>
      </w:r>
      <w:r w:rsidRPr="00513CC3">
        <w:rPr>
          <w:rFonts w:ascii="Garamond" w:hAnsi="Garamond" w:cs="Arial"/>
          <w:sz w:val="16"/>
          <w:szCs w:val="16"/>
        </w:rPr>
        <w:t xml:space="preserve"> Malabou, </w:t>
      </w:r>
      <w:r w:rsidRPr="00513CC3">
        <w:rPr>
          <w:rFonts w:ascii="Garamond" w:hAnsi="Garamond" w:cs="Arial"/>
          <w:i/>
          <w:sz w:val="16"/>
          <w:szCs w:val="16"/>
          <w:lang w:val="fr-BE"/>
        </w:rPr>
        <w:t>Ontologie de l’accident, la plasticité destructrice</w:t>
      </w:r>
      <w:r w:rsidRPr="00513CC3">
        <w:rPr>
          <w:rFonts w:ascii="Garamond" w:hAnsi="Garamond" w:cs="Arial"/>
          <w:sz w:val="16"/>
          <w:szCs w:val="16"/>
          <w:lang w:val="fr-BE"/>
        </w:rPr>
        <w:t>, Paris, Léo Scheer, 2009, p.39</w:t>
      </w:r>
    </w:p>
  </w:footnote>
  <w:footnote w:id="61">
    <w:p w:rsidR="00921D5D" w:rsidRPr="00513CC3" w:rsidRDefault="00921D5D" w:rsidP="00921D5D">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003E76BD" w:rsidRPr="00513CC3">
        <w:rPr>
          <w:rFonts w:ascii="Garamond" w:hAnsi="Garamond" w:cs="Arial"/>
          <w:sz w:val="16"/>
          <w:szCs w:val="16"/>
          <w:lang w:val="fr-BE"/>
        </w:rPr>
        <w:t xml:space="preserve">A. </w:t>
      </w:r>
      <w:r w:rsidRPr="00513CC3">
        <w:rPr>
          <w:rFonts w:ascii="Garamond" w:hAnsi="Garamond" w:cs="Arial"/>
          <w:sz w:val="16"/>
          <w:szCs w:val="16"/>
          <w:lang w:val="fr-BE"/>
        </w:rPr>
        <w:t xml:space="preserve">Khatibi, </w:t>
      </w:r>
      <w:r w:rsidRPr="00513CC3">
        <w:rPr>
          <w:rFonts w:ascii="Garamond" w:hAnsi="Garamond" w:cs="Arial"/>
          <w:i/>
          <w:sz w:val="16"/>
          <w:szCs w:val="16"/>
          <w:lang w:val="fr-BE"/>
        </w:rPr>
        <w:t>Pèlerinage d’un artiste amoureux</w:t>
      </w:r>
      <w:r w:rsidRPr="00513CC3">
        <w:rPr>
          <w:rFonts w:ascii="Garamond" w:hAnsi="Garamond" w:cs="Arial"/>
          <w:sz w:val="16"/>
          <w:szCs w:val="16"/>
          <w:lang w:val="fr-BE"/>
        </w:rPr>
        <w:t xml:space="preserve">, Monaco, Du Rocher, 2003, </w:t>
      </w:r>
      <w:r w:rsidRPr="00513CC3">
        <w:rPr>
          <w:rFonts w:ascii="Garamond" w:hAnsi="Garamond" w:cs="Arial"/>
          <w:sz w:val="16"/>
          <w:szCs w:val="16"/>
        </w:rPr>
        <w:t>Poche, Le Serpent à plumes, coll. Motifs, 2006</w:t>
      </w:r>
      <w:r w:rsidRPr="00513CC3">
        <w:rPr>
          <w:rFonts w:ascii="Garamond" w:hAnsi="Garamond" w:cs="Arial"/>
          <w:sz w:val="16"/>
          <w:szCs w:val="16"/>
          <w:lang w:val="fr-BE"/>
        </w:rPr>
        <w:t>, pp. 205-207</w:t>
      </w:r>
    </w:p>
  </w:footnote>
  <w:footnote w:id="62">
    <w:p w:rsidR="00921D5D" w:rsidRPr="00513CC3" w:rsidRDefault="00921D5D" w:rsidP="00921D5D">
      <w:pPr>
        <w:spacing w:after="0" w:line="240" w:lineRule="auto"/>
        <w:jc w:val="both"/>
        <w:rPr>
          <w:rFonts w:ascii="Garamond" w:hAnsi="Garamond" w:cs="Arial"/>
          <w:sz w:val="16"/>
          <w:szCs w:val="16"/>
        </w:rPr>
      </w:pPr>
      <w:r w:rsidRPr="00513CC3">
        <w:rPr>
          <w:rStyle w:val="FootnoteReference"/>
          <w:rFonts w:ascii="Garamond" w:hAnsi="Garamond"/>
          <w:sz w:val="16"/>
          <w:szCs w:val="16"/>
        </w:rPr>
        <w:footnoteRef/>
      </w:r>
      <w:r w:rsidRPr="00513CC3">
        <w:rPr>
          <w:rFonts w:ascii="Garamond" w:hAnsi="Garamond"/>
          <w:sz w:val="16"/>
          <w:szCs w:val="16"/>
        </w:rPr>
        <w:t xml:space="preserve"> </w:t>
      </w:r>
      <w:r w:rsidR="003E76BD" w:rsidRPr="00513CC3">
        <w:rPr>
          <w:rFonts w:ascii="Garamond" w:hAnsi="Garamond" w:cs="Arial"/>
          <w:sz w:val="16"/>
          <w:szCs w:val="16"/>
        </w:rPr>
        <w:t>J.</w:t>
      </w:r>
      <w:r w:rsidR="00AE2483" w:rsidRPr="00513CC3">
        <w:rPr>
          <w:rFonts w:ascii="Garamond" w:hAnsi="Garamond" w:cs="Arial"/>
          <w:sz w:val="16"/>
          <w:szCs w:val="16"/>
        </w:rPr>
        <w:t xml:space="preserve"> </w:t>
      </w:r>
      <w:r w:rsidRPr="00513CC3">
        <w:rPr>
          <w:rFonts w:ascii="Garamond" w:hAnsi="Garamond" w:cs="Arial"/>
          <w:sz w:val="16"/>
          <w:szCs w:val="16"/>
        </w:rPr>
        <w:t>Portante,</w:t>
      </w:r>
      <w:r w:rsidR="003E76BD" w:rsidRPr="00513CC3">
        <w:rPr>
          <w:rFonts w:ascii="Garamond" w:hAnsi="Garamond" w:cs="Arial"/>
          <w:sz w:val="16"/>
          <w:szCs w:val="16"/>
        </w:rPr>
        <w:t xml:space="preserve"> </w:t>
      </w:r>
      <w:r w:rsidR="003E76BD" w:rsidRPr="00513CC3">
        <w:rPr>
          <w:rFonts w:ascii="Garamond" w:hAnsi="Garamond" w:cs="Arial"/>
          <w:i/>
          <w:sz w:val="16"/>
          <w:szCs w:val="16"/>
        </w:rPr>
        <w:t>L’architecture des temps presénts</w:t>
      </w:r>
      <w:r w:rsidR="00926B6D" w:rsidRPr="00513CC3">
        <w:rPr>
          <w:rFonts w:ascii="Garamond" w:hAnsi="Garamond" w:cs="Arial"/>
          <w:sz w:val="16"/>
          <w:szCs w:val="16"/>
        </w:rPr>
        <w:t>,</w:t>
      </w:r>
      <w:r w:rsidR="003E76BD" w:rsidRPr="00513CC3">
        <w:rPr>
          <w:rFonts w:ascii="Garamond" w:hAnsi="Garamond" w:cs="Arial"/>
          <w:sz w:val="16"/>
          <w:szCs w:val="16"/>
        </w:rPr>
        <w:t xml:space="preserve"> Differdange, Phi, 2015, p. 248. </w:t>
      </w:r>
    </w:p>
    <w:p w:rsidR="00921D5D" w:rsidRPr="00513CC3" w:rsidRDefault="00921D5D">
      <w:pPr>
        <w:pStyle w:val="FootnoteText"/>
        <w:rPr>
          <w:rFonts w:ascii="Garamond" w:hAnsi="Garamond"/>
          <w:sz w:val="16"/>
          <w:szCs w:val="16"/>
          <w:lang w:val="fr-FR"/>
        </w:rPr>
      </w:pPr>
    </w:p>
  </w:footnote>
  <w:footnote w:id="63">
    <w:p w:rsidR="00926B6D" w:rsidRPr="00513CC3" w:rsidRDefault="00926B6D">
      <w:pPr>
        <w:pStyle w:val="FootnoteText"/>
        <w:rPr>
          <w:rFonts w:ascii="Garamond" w:hAnsi="Garamond"/>
          <w:sz w:val="16"/>
          <w:szCs w:val="16"/>
          <w:lang w:val="fr-FR"/>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sz w:val="16"/>
          <w:szCs w:val="16"/>
          <w:lang w:val="fr-FR"/>
        </w:rPr>
        <w:t xml:space="preserve">I.Calvino, « Tout en un point », dans </w:t>
      </w:r>
      <w:r w:rsidRPr="00513CC3">
        <w:rPr>
          <w:rFonts w:ascii="Garamond" w:hAnsi="Garamond"/>
          <w:i/>
          <w:sz w:val="16"/>
          <w:szCs w:val="16"/>
          <w:lang w:val="fr-FR"/>
        </w:rPr>
        <w:t>Cosmicomics</w:t>
      </w:r>
      <w:r w:rsidRPr="00513CC3">
        <w:rPr>
          <w:rFonts w:ascii="Garamond" w:hAnsi="Garamond"/>
          <w:sz w:val="16"/>
          <w:szCs w:val="16"/>
          <w:lang w:val="fr-FR"/>
        </w:rPr>
        <w:t xml:space="preserve">, op.cit., p.74. </w:t>
      </w:r>
    </w:p>
  </w:footnote>
  <w:footnote w:id="64">
    <w:p w:rsidR="00177B26" w:rsidRPr="00513CC3" w:rsidRDefault="00177B26" w:rsidP="008B2FB3">
      <w:pPr>
        <w:pStyle w:val="FootnoteText"/>
        <w:jc w:val="both"/>
        <w:rPr>
          <w:rFonts w:ascii="Garamond" w:hAnsi="Garamond" w:cs="Arial"/>
          <w:sz w:val="16"/>
          <w:szCs w:val="16"/>
          <w:lang w:val="it-IT"/>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00400917" w:rsidRPr="00513CC3">
        <w:rPr>
          <w:rFonts w:ascii="Garamond" w:hAnsi="Garamond" w:cs="Arial"/>
          <w:i/>
          <w:sz w:val="16"/>
          <w:szCs w:val="16"/>
          <w:lang w:val="it-IT"/>
        </w:rPr>
        <w:t>Ibid</w:t>
      </w:r>
      <w:r w:rsidR="00400917" w:rsidRPr="00513CC3">
        <w:rPr>
          <w:rFonts w:ascii="Garamond" w:hAnsi="Garamond" w:cs="Arial"/>
          <w:sz w:val="16"/>
          <w:szCs w:val="16"/>
          <w:lang w:val="it-IT"/>
        </w:rPr>
        <w:t>., p</w:t>
      </w:r>
      <w:r w:rsidRPr="00513CC3">
        <w:rPr>
          <w:rFonts w:ascii="Garamond" w:hAnsi="Garamond" w:cs="Arial"/>
          <w:sz w:val="16"/>
          <w:szCs w:val="16"/>
          <w:lang w:val="it-IT"/>
        </w:rPr>
        <w:t>p. 74-76.</w:t>
      </w:r>
    </w:p>
  </w:footnote>
  <w:footnote w:id="65">
    <w:p w:rsidR="00400917" w:rsidRPr="00513CC3" w:rsidRDefault="00400917" w:rsidP="00400917">
      <w:pPr>
        <w:shd w:val="clear" w:color="auto" w:fill="FFFFFF"/>
        <w:spacing w:after="0" w:line="240" w:lineRule="auto"/>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lang w:val="it-IT"/>
        </w:rPr>
        <w:t xml:space="preserve"> </w:t>
      </w:r>
      <w:r w:rsidRPr="00513CC3">
        <w:rPr>
          <w:rFonts w:ascii="Garamond" w:eastAsia="Times New Roman" w:hAnsi="Garamond" w:cs="Arial"/>
          <w:sz w:val="16"/>
          <w:szCs w:val="16"/>
          <w:lang w:val="it-IT" w:eastAsia="fr-BE"/>
        </w:rPr>
        <w:t>P. Abbrugiati, « </w:t>
      </w:r>
      <w:r w:rsidRPr="00513CC3">
        <w:rPr>
          <w:rFonts w:ascii="Garamond" w:eastAsia="Times New Roman" w:hAnsi="Garamond" w:cs="Arial"/>
          <w:i/>
          <w:iCs/>
          <w:sz w:val="16"/>
          <w:szCs w:val="16"/>
          <w:lang w:val="it-IT" w:eastAsia="fr-BE"/>
        </w:rPr>
        <w:t>Tutto in un punto</w:t>
      </w:r>
      <w:r w:rsidRPr="00513CC3">
        <w:rPr>
          <w:rFonts w:ascii="Garamond" w:eastAsia="Times New Roman" w:hAnsi="Garamond" w:cs="Arial"/>
          <w:sz w:val="16"/>
          <w:szCs w:val="16"/>
          <w:lang w:val="it-IT" w:eastAsia="fr-BE"/>
        </w:rPr>
        <w:t xml:space="preserve">. </w:t>
      </w:r>
      <w:r w:rsidRPr="00513CC3">
        <w:rPr>
          <w:rFonts w:ascii="Garamond" w:eastAsia="Times New Roman" w:hAnsi="Garamond" w:cs="Arial"/>
          <w:sz w:val="16"/>
          <w:szCs w:val="16"/>
          <w:lang w:val="fr-BE" w:eastAsia="fr-BE"/>
        </w:rPr>
        <w:t xml:space="preserve">Un point, c’est tout » </w:t>
      </w:r>
      <w:r w:rsidRPr="00513CC3">
        <w:rPr>
          <w:rFonts w:ascii="Garamond" w:eastAsia="Times New Roman" w:hAnsi="Garamond" w:cs="Arial"/>
          <w:i/>
          <w:iCs/>
          <w:sz w:val="16"/>
          <w:szCs w:val="16"/>
          <w:lang w:val="fr-BE" w:eastAsia="fr-BE"/>
        </w:rPr>
        <w:t>Italies</w:t>
      </w:r>
      <w:r w:rsidRPr="00513CC3">
        <w:rPr>
          <w:rFonts w:ascii="Garamond" w:eastAsia="Times New Roman" w:hAnsi="Garamond" w:cs="Arial"/>
          <w:sz w:val="16"/>
          <w:szCs w:val="16"/>
          <w:lang w:val="fr-BE" w:eastAsia="fr-BE"/>
        </w:rPr>
        <w:t>, Revue d’études italiennes, n° 16, </w:t>
      </w:r>
      <w:r w:rsidRPr="00513CC3">
        <w:rPr>
          <w:rFonts w:ascii="Garamond" w:eastAsia="Times New Roman" w:hAnsi="Garamond" w:cs="Arial"/>
          <w:i/>
          <w:iCs/>
          <w:sz w:val="16"/>
          <w:szCs w:val="16"/>
          <w:lang w:val="fr-BE" w:eastAsia="fr-BE"/>
        </w:rPr>
        <w:t>La plume et le crayon. Calvino, l’écriture, le dessin, l’image</w:t>
      </w:r>
      <w:r w:rsidRPr="00513CC3">
        <w:rPr>
          <w:rFonts w:ascii="Garamond" w:eastAsia="Times New Roman" w:hAnsi="Garamond" w:cs="Arial"/>
          <w:sz w:val="16"/>
          <w:szCs w:val="16"/>
          <w:lang w:val="fr-BE" w:eastAsia="fr-BE"/>
        </w:rPr>
        <w:t>, 2012, Aix Marseille Université, CAER EA 854, 13090, Aix-en-Provence, France. </w:t>
      </w:r>
    </w:p>
  </w:footnote>
  <w:footnote w:id="66">
    <w:p w:rsidR="008F7879" w:rsidRPr="00513CC3" w:rsidRDefault="008F7879" w:rsidP="008F7879">
      <w:pPr>
        <w:pStyle w:val="FootnoteText"/>
        <w:rPr>
          <w:rFonts w:ascii="Garamond" w:hAnsi="Garamond"/>
          <w:sz w:val="16"/>
          <w:szCs w:val="16"/>
          <w:lang w:val="en-US"/>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sz w:val="16"/>
          <w:szCs w:val="16"/>
          <w:lang w:val="en-US"/>
        </w:rPr>
        <w:t xml:space="preserve">A. Artaud, </w:t>
      </w:r>
      <w:r w:rsidRPr="00513CC3">
        <w:rPr>
          <w:rFonts w:ascii="Garamond" w:hAnsi="Garamond"/>
          <w:i/>
          <w:sz w:val="16"/>
          <w:szCs w:val="16"/>
          <w:lang w:val="en-US"/>
        </w:rPr>
        <w:t>Van Gogh, op.cit</w:t>
      </w:r>
      <w:r w:rsidRPr="00513CC3">
        <w:rPr>
          <w:rFonts w:ascii="Garamond" w:hAnsi="Garamond"/>
          <w:sz w:val="16"/>
          <w:szCs w:val="16"/>
          <w:lang w:val="en-US"/>
        </w:rPr>
        <w:t>., p. 65/p. 71/ p. 74.</w:t>
      </w:r>
    </w:p>
  </w:footnote>
  <w:footnote w:id="67">
    <w:p w:rsidR="008F7879" w:rsidRPr="00CF1C40" w:rsidRDefault="008F7879">
      <w:pPr>
        <w:pStyle w:val="FootnoteText"/>
        <w:rPr>
          <w:rFonts w:ascii="Garamond" w:hAnsi="Garamond"/>
          <w:sz w:val="16"/>
          <w:szCs w:val="16"/>
          <w:lang w:val="fr-FR"/>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CF1C40">
        <w:rPr>
          <w:rFonts w:ascii="Garamond" w:hAnsi="Garamond"/>
          <w:i/>
          <w:sz w:val="16"/>
          <w:szCs w:val="16"/>
          <w:lang w:val="fr-FR"/>
        </w:rPr>
        <w:t>Ibid</w:t>
      </w:r>
      <w:r w:rsidRPr="00CF1C40">
        <w:rPr>
          <w:rFonts w:ascii="Garamond" w:hAnsi="Garamond"/>
          <w:sz w:val="16"/>
          <w:szCs w:val="16"/>
          <w:lang w:val="fr-FR"/>
        </w:rPr>
        <w:t>., p. 81.</w:t>
      </w:r>
    </w:p>
  </w:footnote>
  <w:footnote w:id="68">
    <w:p w:rsidR="00792E6E" w:rsidRPr="00513CC3" w:rsidRDefault="00792E6E">
      <w:pPr>
        <w:pStyle w:val="FootnoteText"/>
        <w:rPr>
          <w:rFonts w:ascii="Garamond" w:hAnsi="Garamond"/>
          <w:sz w:val="16"/>
          <w:szCs w:val="16"/>
          <w:lang w:val="fr-BE"/>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sz w:val="16"/>
          <w:szCs w:val="16"/>
          <w:lang w:val="fr-BE"/>
        </w:rPr>
        <w:t xml:space="preserve">P.A. Brandt, « Sémiotique et écologie » dans </w:t>
      </w:r>
      <w:r w:rsidRPr="00513CC3">
        <w:rPr>
          <w:rFonts w:ascii="Garamond" w:hAnsi="Garamond"/>
          <w:i/>
          <w:sz w:val="16"/>
          <w:szCs w:val="16"/>
          <w:lang w:val="fr-BE"/>
        </w:rPr>
        <w:t>Sémiotique en interface</w:t>
      </w:r>
      <w:r w:rsidRPr="00513CC3">
        <w:rPr>
          <w:rFonts w:ascii="Garamond" w:hAnsi="Garamond"/>
          <w:sz w:val="16"/>
          <w:szCs w:val="16"/>
          <w:lang w:val="fr-BE"/>
        </w:rPr>
        <w:t>,</w:t>
      </w:r>
      <w:r w:rsidR="00400917" w:rsidRPr="00513CC3">
        <w:rPr>
          <w:rFonts w:ascii="Garamond" w:hAnsi="Garamond"/>
          <w:sz w:val="16"/>
          <w:szCs w:val="16"/>
          <w:lang w:val="fr-BE"/>
        </w:rPr>
        <w:t xml:space="preserve"> (dir. A.Biglari &amp; N.Roelens),</w:t>
      </w:r>
      <w:r w:rsidRPr="00513CC3">
        <w:rPr>
          <w:rFonts w:ascii="Garamond" w:hAnsi="Garamond"/>
          <w:sz w:val="16"/>
          <w:szCs w:val="16"/>
          <w:lang w:val="fr-BE"/>
        </w:rPr>
        <w:t xml:space="preserve"> Paris, Kimé (à paraître).</w:t>
      </w:r>
    </w:p>
  </w:footnote>
  <w:footnote w:id="69">
    <w:p w:rsidR="005932F9" w:rsidRPr="00513CC3" w:rsidRDefault="005932F9" w:rsidP="005932F9">
      <w:pPr>
        <w:pStyle w:val="FootnoteText"/>
        <w:rPr>
          <w:rFonts w:ascii="Garamond" w:hAnsi="Garamond"/>
          <w:sz w:val="16"/>
          <w:szCs w:val="16"/>
          <w:lang w:val="fr-FR"/>
        </w:rPr>
      </w:pPr>
      <w:r w:rsidRPr="00513CC3">
        <w:rPr>
          <w:rStyle w:val="FootnoteReference"/>
          <w:rFonts w:ascii="Garamond" w:hAnsi="Garamond"/>
          <w:sz w:val="16"/>
          <w:szCs w:val="16"/>
        </w:rPr>
        <w:footnoteRef/>
      </w:r>
      <w:r w:rsidRPr="00513CC3">
        <w:rPr>
          <w:rFonts w:ascii="Garamond" w:hAnsi="Garamond"/>
          <w:sz w:val="16"/>
          <w:szCs w:val="16"/>
        </w:rPr>
        <w:t xml:space="preserve"> </w:t>
      </w:r>
      <w:r w:rsidRPr="00513CC3">
        <w:rPr>
          <w:rFonts w:ascii="Garamond" w:hAnsi="Garamond"/>
          <w:sz w:val="16"/>
          <w:szCs w:val="16"/>
          <w:lang w:val="fr-FR"/>
        </w:rPr>
        <w:t xml:space="preserve">P.Sloterdijk, </w:t>
      </w:r>
      <w:r w:rsidRPr="00513CC3">
        <w:rPr>
          <w:rFonts w:ascii="Garamond" w:hAnsi="Garamond"/>
          <w:i/>
          <w:sz w:val="16"/>
          <w:szCs w:val="16"/>
          <w:lang w:val="fr-FR"/>
        </w:rPr>
        <w:t>Ecumes</w:t>
      </w:r>
      <w:r w:rsidRPr="00513CC3">
        <w:rPr>
          <w:rFonts w:ascii="Garamond" w:hAnsi="Garamond"/>
          <w:sz w:val="16"/>
          <w:szCs w:val="16"/>
          <w:lang w:val="fr-FR"/>
        </w:rPr>
        <w:t xml:space="preserve"> (2003), Paris, Fayard/Pluriel, 2013, p.19.</w:t>
      </w:r>
    </w:p>
  </w:footnote>
  <w:footnote w:id="70">
    <w:p w:rsidR="008F7879" w:rsidRPr="00513CC3" w:rsidRDefault="008F7879" w:rsidP="008F7879">
      <w:pPr>
        <w:pStyle w:val="FootnoteText"/>
        <w:contextualSpacing/>
        <w:jc w:val="both"/>
        <w:rPr>
          <w:rFonts w:ascii="Garamond" w:hAnsi="Garamond" w:cs="Arial"/>
          <w:sz w:val="16"/>
          <w:szCs w:val="16"/>
          <w:lang w:val="fr-BE"/>
        </w:rPr>
      </w:pPr>
      <w:r w:rsidRPr="00513CC3">
        <w:rPr>
          <w:rStyle w:val="FootnoteReference"/>
          <w:rFonts w:ascii="Garamond" w:hAnsi="Garamond" w:cs="Arial"/>
          <w:sz w:val="16"/>
          <w:szCs w:val="16"/>
        </w:rPr>
        <w:footnoteRef/>
      </w:r>
      <w:r w:rsidRPr="00513CC3">
        <w:rPr>
          <w:rFonts w:ascii="Garamond" w:hAnsi="Garamond" w:cs="Arial"/>
          <w:sz w:val="16"/>
          <w:szCs w:val="16"/>
        </w:rPr>
        <w:t xml:space="preserve"> </w:t>
      </w:r>
      <w:r w:rsidRPr="00513CC3">
        <w:rPr>
          <w:rFonts w:ascii="Garamond" w:hAnsi="Garamond" w:cs="Arial"/>
          <w:sz w:val="16"/>
          <w:szCs w:val="16"/>
          <w:lang w:val="fr-BE"/>
        </w:rPr>
        <w:t xml:space="preserve">P. Senges, </w:t>
      </w:r>
      <w:r w:rsidRPr="00513CC3">
        <w:rPr>
          <w:rFonts w:ascii="Garamond" w:hAnsi="Garamond" w:cs="Arial"/>
          <w:i/>
          <w:sz w:val="16"/>
          <w:szCs w:val="16"/>
          <w:lang w:val="fr-BE"/>
        </w:rPr>
        <w:t>Ruines-de-Rome</w:t>
      </w:r>
      <w:r w:rsidRPr="00513CC3">
        <w:rPr>
          <w:rFonts w:ascii="Garamond" w:hAnsi="Garamond" w:cs="Arial"/>
          <w:sz w:val="16"/>
          <w:szCs w:val="16"/>
          <w:lang w:val="fr-BE"/>
        </w:rPr>
        <w:t>, Paris, Seuil, 2002, p. 91.</w:t>
      </w:r>
    </w:p>
  </w:footnote>
  <w:footnote w:id="71">
    <w:p w:rsidR="008F7879" w:rsidRPr="00513CC3" w:rsidRDefault="008F7879">
      <w:pPr>
        <w:pStyle w:val="FootnoteText"/>
        <w:rPr>
          <w:rFonts w:ascii="Garamond" w:hAnsi="Garamond"/>
          <w:sz w:val="16"/>
          <w:szCs w:val="16"/>
          <w:lang w:val="fr-FR"/>
        </w:rPr>
      </w:pPr>
      <w:r w:rsidRPr="00513CC3">
        <w:rPr>
          <w:rStyle w:val="FootnoteReference"/>
          <w:rFonts w:ascii="Garamond" w:hAnsi="Garamond"/>
          <w:sz w:val="16"/>
          <w:szCs w:val="16"/>
        </w:rPr>
        <w:footnoteRef/>
      </w:r>
      <w:r w:rsidRPr="00513CC3">
        <w:rPr>
          <w:rFonts w:ascii="Garamond" w:hAnsi="Garamond"/>
          <w:sz w:val="16"/>
          <w:szCs w:val="16"/>
        </w:rPr>
        <w:t xml:space="preserve"> </w:t>
      </w:r>
      <w:r w:rsidR="00513CC3" w:rsidRPr="00513CC3">
        <w:rPr>
          <w:rFonts w:ascii="Garamond" w:hAnsi="Garamond" w:cs="Arial"/>
          <w:sz w:val="16"/>
          <w:szCs w:val="16"/>
        </w:rPr>
        <w:t xml:space="preserve">R. Barthes, </w:t>
      </w:r>
      <w:r w:rsidR="00513CC3" w:rsidRPr="00513CC3">
        <w:rPr>
          <w:rFonts w:ascii="Garamond" w:hAnsi="Garamond" w:cs="Arial"/>
          <w:i/>
          <w:sz w:val="16"/>
          <w:szCs w:val="16"/>
          <w:lang w:val="fr-FR"/>
        </w:rPr>
        <w:t>Le plaisir du texte</w:t>
      </w:r>
      <w:r w:rsidR="00513CC3" w:rsidRPr="00513CC3">
        <w:rPr>
          <w:rFonts w:ascii="Garamond" w:hAnsi="Garamond" w:cs="Arial"/>
          <w:sz w:val="16"/>
          <w:szCs w:val="16"/>
          <w:lang w:val="fr-FR"/>
        </w:rPr>
        <w:t>, Paris,  Seuil, 1973</w:t>
      </w:r>
      <w:r w:rsidRPr="00513CC3">
        <w:rPr>
          <w:rFonts w:ascii="Garamond" w:hAnsi="Garamond" w:cs="Arial"/>
          <w:sz w:val="16"/>
          <w:szCs w:val="16"/>
        </w:rPr>
        <w:t xml:space="preserve">, p. </w:t>
      </w:r>
      <w:r w:rsidRPr="00513CC3">
        <w:rPr>
          <w:rFonts w:ascii="Garamond" w:hAnsi="Garamond" w:cs="Arial"/>
          <w:sz w:val="16"/>
          <w:szCs w:val="16"/>
          <w:lang w:val="fr-FR"/>
        </w:rPr>
        <w:t>30.</w:t>
      </w:r>
    </w:p>
  </w:footnote>
  <w:footnote w:id="72">
    <w:p w:rsidR="00400917" w:rsidRPr="00513CC3" w:rsidRDefault="00400917" w:rsidP="00400917">
      <w:pPr>
        <w:spacing w:after="0" w:line="240" w:lineRule="auto"/>
        <w:jc w:val="both"/>
        <w:rPr>
          <w:rFonts w:ascii="Garamond" w:hAnsi="Garamond" w:cs="Arial"/>
          <w:sz w:val="16"/>
          <w:szCs w:val="16"/>
        </w:rPr>
      </w:pPr>
      <w:r w:rsidRPr="00513CC3">
        <w:rPr>
          <w:rStyle w:val="FootnoteReference"/>
          <w:rFonts w:ascii="Garamond" w:hAnsi="Garamond"/>
          <w:sz w:val="16"/>
          <w:szCs w:val="16"/>
        </w:rPr>
        <w:footnoteRef/>
      </w:r>
      <w:r w:rsidRPr="00513CC3">
        <w:rPr>
          <w:rFonts w:ascii="Garamond" w:hAnsi="Garamond"/>
          <w:sz w:val="16"/>
          <w:szCs w:val="16"/>
        </w:rPr>
        <w:t xml:space="preserve"> M. </w:t>
      </w:r>
      <w:r w:rsidRPr="00513CC3">
        <w:rPr>
          <w:rFonts w:ascii="Garamond" w:hAnsi="Garamond" w:cs="Arial"/>
          <w:sz w:val="16"/>
          <w:szCs w:val="16"/>
        </w:rPr>
        <w:t xml:space="preserve">Blanchot, </w:t>
      </w:r>
      <w:r w:rsidRPr="00513CC3">
        <w:rPr>
          <w:rFonts w:ascii="Garamond" w:hAnsi="Garamond" w:cs="Arial"/>
          <w:i/>
          <w:sz w:val="16"/>
          <w:szCs w:val="16"/>
        </w:rPr>
        <w:t>L’écriture du désastre, op.cit.,</w:t>
      </w:r>
      <w:r w:rsidRPr="00513CC3">
        <w:rPr>
          <w:rFonts w:ascii="Garamond" w:hAnsi="Garamond" w:cs="Arial"/>
          <w:sz w:val="16"/>
          <w:szCs w:val="16"/>
        </w:rPr>
        <w:t xml:space="preserve"> </w:t>
      </w:r>
      <w:r w:rsidR="008F7879" w:rsidRPr="00513CC3">
        <w:rPr>
          <w:rFonts w:ascii="Garamond" w:hAnsi="Garamond" w:cs="Arial"/>
          <w:sz w:val="16"/>
          <w:szCs w:val="16"/>
        </w:rPr>
        <w:t>p. 10.</w:t>
      </w:r>
    </w:p>
    <w:p w:rsidR="00400917" w:rsidRPr="00513CC3" w:rsidRDefault="00400917">
      <w:pPr>
        <w:pStyle w:val="FootnoteText"/>
        <w:rPr>
          <w:rFonts w:ascii="Garamond" w:hAnsi="Garamond"/>
          <w:sz w:val="16"/>
          <w:szCs w:val="16"/>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E7967"/>
    <w:multiLevelType w:val="multilevel"/>
    <w:tmpl w:val="8F16D4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74F35"/>
    <w:multiLevelType w:val="multilevel"/>
    <w:tmpl w:val="C952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97377"/>
    <w:multiLevelType w:val="hybridMultilevel"/>
    <w:tmpl w:val="A2285B78"/>
    <w:lvl w:ilvl="0" w:tplc="6330A556">
      <w:start w:val="1"/>
      <w:numFmt w:val="decimal"/>
      <w:lvlText w:val="%1."/>
      <w:lvlJc w:val="left"/>
      <w:pPr>
        <w:ind w:left="720" w:hanging="360"/>
      </w:pPr>
      <w:rPr>
        <w:rFonts w:eastAsia="Calibri" w:hint="default"/>
        <w:b/>
        <w:color w:val="auto"/>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9307A"/>
    <w:multiLevelType w:val="hybridMultilevel"/>
    <w:tmpl w:val="C80AB098"/>
    <w:lvl w:ilvl="0" w:tplc="2B3847F2">
      <w:start w:val="1"/>
      <w:numFmt w:val="bullet"/>
      <w:lvlText w:val="-"/>
      <w:lvlJc w:val="left"/>
      <w:pPr>
        <w:tabs>
          <w:tab w:val="num" w:pos="720"/>
        </w:tabs>
        <w:ind w:left="720" w:hanging="360"/>
      </w:pPr>
      <w:rPr>
        <w:rFonts w:ascii="Times New Roman" w:hAnsi="Times New Roman" w:hint="default"/>
      </w:rPr>
    </w:lvl>
    <w:lvl w:ilvl="1" w:tplc="A30C6D42" w:tentative="1">
      <w:start w:val="1"/>
      <w:numFmt w:val="bullet"/>
      <w:lvlText w:val="-"/>
      <w:lvlJc w:val="left"/>
      <w:pPr>
        <w:tabs>
          <w:tab w:val="num" w:pos="1440"/>
        </w:tabs>
        <w:ind w:left="1440" w:hanging="360"/>
      </w:pPr>
      <w:rPr>
        <w:rFonts w:ascii="Times New Roman" w:hAnsi="Times New Roman" w:hint="default"/>
      </w:rPr>
    </w:lvl>
    <w:lvl w:ilvl="2" w:tplc="08D8B300" w:tentative="1">
      <w:start w:val="1"/>
      <w:numFmt w:val="bullet"/>
      <w:lvlText w:val="-"/>
      <w:lvlJc w:val="left"/>
      <w:pPr>
        <w:tabs>
          <w:tab w:val="num" w:pos="2160"/>
        </w:tabs>
        <w:ind w:left="2160" w:hanging="360"/>
      </w:pPr>
      <w:rPr>
        <w:rFonts w:ascii="Times New Roman" w:hAnsi="Times New Roman" w:hint="default"/>
      </w:rPr>
    </w:lvl>
    <w:lvl w:ilvl="3" w:tplc="830CF210" w:tentative="1">
      <w:start w:val="1"/>
      <w:numFmt w:val="bullet"/>
      <w:lvlText w:val="-"/>
      <w:lvlJc w:val="left"/>
      <w:pPr>
        <w:tabs>
          <w:tab w:val="num" w:pos="2880"/>
        </w:tabs>
        <w:ind w:left="2880" w:hanging="360"/>
      </w:pPr>
      <w:rPr>
        <w:rFonts w:ascii="Times New Roman" w:hAnsi="Times New Roman" w:hint="default"/>
      </w:rPr>
    </w:lvl>
    <w:lvl w:ilvl="4" w:tplc="D534BD60" w:tentative="1">
      <w:start w:val="1"/>
      <w:numFmt w:val="bullet"/>
      <w:lvlText w:val="-"/>
      <w:lvlJc w:val="left"/>
      <w:pPr>
        <w:tabs>
          <w:tab w:val="num" w:pos="3600"/>
        </w:tabs>
        <w:ind w:left="3600" w:hanging="360"/>
      </w:pPr>
      <w:rPr>
        <w:rFonts w:ascii="Times New Roman" w:hAnsi="Times New Roman" w:hint="default"/>
      </w:rPr>
    </w:lvl>
    <w:lvl w:ilvl="5" w:tplc="AFBEC2B8" w:tentative="1">
      <w:start w:val="1"/>
      <w:numFmt w:val="bullet"/>
      <w:lvlText w:val="-"/>
      <w:lvlJc w:val="left"/>
      <w:pPr>
        <w:tabs>
          <w:tab w:val="num" w:pos="4320"/>
        </w:tabs>
        <w:ind w:left="4320" w:hanging="360"/>
      </w:pPr>
      <w:rPr>
        <w:rFonts w:ascii="Times New Roman" w:hAnsi="Times New Roman" w:hint="default"/>
      </w:rPr>
    </w:lvl>
    <w:lvl w:ilvl="6" w:tplc="BE84601E" w:tentative="1">
      <w:start w:val="1"/>
      <w:numFmt w:val="bullet"/>
      <w:lvlText w:val="-"/>
      <w:lvlJc w:val="left"/>
      <w:pPr>
        <w:tabs>
          <w:tab w:val="num" w:pos="5040"/>
        </w:tabs>
        <w:ind w:left="5040" w:hanging="360"/>
      </w:pPr>
      <w:rPr>
        <w:rFonts w:ascii="Times New Roman" w:hAnsi="Times New Roman" w:hint="default"/>
      </w:rPr>
    </w:lvl>
    <w:lvl w:ilvl="7" w:tplc="FC7A6320" w:tentative="1">
      <w:start w:val="1"/>
      <w:numFmt w:val="bullet"/>
      <w:lvlText w:val="-"/>
      <w:lvlJc w:val="left"/>
      <w:pPr>
        <w:tabs>
          <w:tab w:val="num" w:pos="5760"/>
        </w:tabs>
        <w:ind w:left="5760" w:hanging="360"/>
      </w:pPr>
      <w:rPr>
        <w:rFonts w:ascii="Times New Roman" w:hAnsi="Times New Roman" w:hint="default"/>
      </w:rPr>
    </w:lvl>
    <w:lvl w:ilvl="8" w:tplc="1A0EF40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77"/>
    <w:rsid w:val="00001370"/>
    <w:rsid w:val="0000362E"/>
    <w:rsid w:val="00004EE4"/>
    <w:rsid w:val="0001364E"/>
    <w:rsid w:val="000141A3"/>
    <w:rsid w:val="00014A31"/>
    <w:rsid w:val="00015DCC"/>
    <w:rsid w:val="00015F72"/>
    <w:rsid w:val="00024837"/>
    <w:rsid w:val="0003026F"/>
    <w:rsid w:val="0003085E"/>
    <w:rsid w:val="00032512"/>
    <w:rsid w:val="0003406C"/>
    <w:rsid w:val="00037259"/>
    <w:rsid w:val="00037414"/>
    <w:rsid w:val="00041657"/>
    <w:rsid w:val="0004199B"/>
    <w:rsid w:val="00044D9A"/>
    <w:rsid w:val="000617CF"/>
    <w:rsid w:val="000656A0"/>
    <w:rsid w:val="0007204A"/>
    <w:rsid w:val="0007303B"/>
    <w:rsid w:val="00076379"/>
    <w:rsid w:val="000830FD"/>
    <w:rsid w:val="000873F4"/>
    <w:rsid w:val="000950AE"/>
    <w:rsid w:val="000A56BF"/>
    <w:rsid w:val="000A5E98"/>
    <w:rsid w:val="000A6C0B"/>
    <w:rsid w:val="000A7D8D"/>
    <w:rsid w:val="000B1AC0"/>
    <w:rsid w:val="000C2B74"/>
    <w:rsid w:val="000C5240"/>
    <w:rsid w:val="000D1DD0"/>
    <w:rsid w:val="000E1746"/>
    <w:rsid w:val="000E3C82"/>
    <w:rsid w:val="000E58B5"/>
    <w:rsid w:val="000E5ABA"/>
    <w:rsid w:val="000F44BA"/>
    <w:rsid w:val="000F452E"/>
    <w:rsid w:val="00103636"/>
    <w:rsid w:val="001046CF"/>
    <w:rsid w:val="00105A70"/>
    <w:rsid w:val="001130AC"/>
    <w:rsid w:val="00115FAD"/>
    <w:rsid w:val="0012344B"/>
    <w:rsid w:val="00124207"/>
    <w:rsid w:val="00124B61"/>
    <w:rsid w:val="00130B8D"/>
    <w:rsid w:val="00130CF2"/>
    <w:rsid w:val="00132769"/>
    <w:rsid w:val="0013575C"/>
    <w:rsid w:val="001361B8"/>
    <w:rsid w:val="001449C7"/>
    <w:rsid w:val="001450DD"/>
    <w:rsid w:val="00150F66"/>
    <w:rsid w:val="0015168A"/>
    <w:rsid w:val="0016190C"/>
    <w:rsid w:val="00167FFC"/>
    <w:rsid w:val="001712F9"/>
    <w:rsid w:val="00177B26"/>
    <w:rsid w:val="00185BCE"/>
    <w:rsid w:val="00193B7A"/>
    <w:rsid w:val="00195209"/>
    <w:rsid w:val="00196D14"/>
    <w:rsid w:val="0019706F"/>
    <w:rsid w:val="001A2681"/>
    <w:rsid w:val="001A5F20"/>
    <w:rsid w:val="001A6824"/>
    <w:rsid w:val="001B67AD"/>
    <w:rsid w:val="001B75D0"/>
    <w:rsid w:val="001C48F5"/>
    <w:rsid w:val="001C5AAB"/>
    <w:rsid w:val="001D116C"/>
    <w:rsid w:val="001D2D11"/>
    <w:rsid w:val="001D704B"/>
    <w:rsid w:val="001D71D5"/>
    <w:rsid w:val="001D75D7"/>
    <w:rsid w:val="001E2A4D"/>
    <w:rsid w:val="001E3757"/>
    <w:rsid w:val="001E4B83"/>
    <w:rsid w:val="001E6F58"/>
    <w:rsid w:val="001F6DA4"/>
    <w:rsid w:val="001F75A6"/>
    <w:rsid w:val="00201F0F"/>
    <w:rsid w:val="00202E44"/>
    <w:rsid w:val="002034A2"/>
    <w:rsid w:val="0020696C"/>
    <w:rsid w:val="002112C7"/>
    <w:rsid w:val="0021247E"/>
    <w:rsid w:val="002128CF"/>
    <w:rsid w:val="002139A8"/>
    <w:rsid w:val="00214962"/>
    <w:rsid w:val="00222A66"/>
    <w:rsid w:val="002230D5"/>
    <w:rsid w:val="00225D8E"/>
    <w:rsid w:val="0023224F"/>
    <w:rsid w:val="00232504"/>
    <w:rsid w:val="00234CC5"/>
    <w:rsid w:val="00236F80"/>
    <w:rsid w:val="002373EF"/>
    <w:rsid w:val="00241CE9"/>
    <w:rsid w:val="00243BD0"/>
    <w:rsid w:val="00262F20"/>
    <w:rsid w:val="002714EF"/>
    <w:rsid w:val="002755A1"/>
    <w:rsid w:val="00281E09"/>
    <w:rsid w:val="00286002"/>
    <w:rsid w:val="00287061"/>
    <w:rsid w:val="00296C0F"/>
    <w:rsid w:val="002A1F11"/>
    <w:rsid w:val="002B0DF2"/>
    <w:rsid w:val="002B0F46"/>
    <w:rsid w:val="002B6AF5"/>
    <w:rsid w:val="002C12A0"/>
    <w:rsid w:val="002C2B0D"/>
    <w:rsid w:val="002C6836"/>
    <w:rsid w:val="002C6AE3"/>
    <w:rsid w:val="002D0662"/>
    <w:rsid w:val="002E1BF5"/>
    <w:rsid w:val="002E1DC7"/>
    <w:rsid w:val="002E32E4"/>
    <w:rsid w:val="002F200B"/>
    <w:rsid w:val="002F343D"/>
    <w:rsid w:val="002F511A"/>
    <w:rsid w:val="002F7CE7"/>
    <w:rsid w:val="00303025"/>
    <w:rsid w:val="00310582"/>
    <w:rsid w:val="00311255"/>
    <w:rsid w:val="003216AF"/>
    <w:rsid w:val="00321CFD"/>
    <w:rsid w:val="00323644"/>
    <w:rsid w:val="00325498"/>
    <w:rsid w:val="00330184"/>
    <w:rsid w:val="00333D66"/>
    <w:rsid w:val="00346619"/>
    <w:rsid w:val="0034718D"/>
    <w:rsid w:val="00350F79"/>
    <w:rsid w:val="00351587"/>
    <w:rsid w:val="003518F0"/>
    <w:rsid w:val="00351DB9"/>
    <w:rsid w:val="0035353B"/>
    <w:rsid w:val="00355AC7"/>
    <w:rsid w:val="00363B6F"/>
    <w:rsid w:val="00371B8E"/>
    <w:rsid w:val="00372537"/>
    <w:rsid w:val="00373D1E"/>
    <w:rsid w:val="00374FBA"/>
    <w:rsid w:val="00382F8E"/>
    <w:rsid w:val="003846DA"/>
    <w:rsid w:val="00385869"/>
    <w:rsid w:val="003900AD"/>
    <w:rsid w:val="00391BF2"/>
    <w:rsid w:val="00392F5E"/>
    <w:rsid w:val="00396235"/>
    <w:rsid w:val="003B2F56"/>
    <w:rsid w:val="003B4211"/>
    <w:rsid w:val="003B581C"/>
    <w:rsid w:val="003B76D7"/>
    <w:rsid w:val="003D2088"/>
    <w:rsid w:val="003E76BD"/>
    <w:rsid w:val="003F2A1A"/>
    <w:rsid w:val="00400228"/>
    <w:rsid w:val="00400917"/>
    <w:rsid w:val="00402DDD"/>
    <w:rsid w:val="00407D65"/>
    <w:rsid w:val="0041450F"/>
    <w:rsid w:val="004216B5"/>
    <w:rsid w:val="00422956"/>
    <w:rsid w:val="00426196"/>
    <w:rsid w:val="00427EBE"/>
    <w:rsid w:val="004339AC"/>
    <w:rsid w:val="0043787A"/>
    <w:rsid w:val="0044398B"/>
    <w:rsid w:val="00453084"/>
    <w:rsid w:val="00456E52"/>
    <w:rsid w:val="00457311"/>
    <w:rsid w:val="004577BA"/>
    <w:rsid w:val="00463257"/>
    <w:rsid w:val="00465009"/>
    <w:rsid w:val="00467DC2"/>
    <w:rsid w:val="00470727"/>
    <w:rsid w:val="004709E2"/>
    <w:rsid w:val="00470B37"/>
    <w:rsid w:val="00473D2E"/>
    <w:rsid w:val="00474F2A"/>
    <w:rsid w:val="004756D9"/>
    <w:rsid w:val="00482091"/>
    <w:rsid w:val="00484A60"/>
    <w:rsid w:val="004871ED"/>
    <w:rsid w:val="00487421"/>
    <w:rsid w:val="00490EF5"/>
    <w:rsid w:val="004967C4"/>
    <w:rsid w:val="004A0A0B"/>
    <w:rsid w:val="004B25C7"/>
    <w:rsid w:val="004B4A44"/>
    <w:rsid w:val="004B7095"/>
    <w:rsid w:val="004C7750"/>
    <w:rsid w:val="004D5BA4"/>
    <w:rsid w:val="004D6143"/>
    <w:rsid w:val="004D7790"/>
    <w:rsid w:val="004E500F"/>
    <w:rsid w:val="004F38DB"/>
    <w:rsid w:val="004F4BEB"/>
    <w:rsid w:val="0050425B"/>
    <w:rsid w:val="00504514"/>
    <w:rsid w:val="00505EED"/>
    <w:rsid w:val="00510A8D"/>
    <w:rsid w:val="00513CC3"/>
    <w:rsid w:val="00514827"/>
    <w:rsid w:val="00520016"/>
    <w:rsid w:val="00522014"/>
    <w:rsid w:val="0052376A"/>
    <w:rsid w:val="00524088"/>
    <w:rsid w:val="00525182"/>
    <w:rsid w:val="005411FC"/>
    <w:rsid w:val="0054278B"/>
    <w:rsid w:val="00551B53"/>
    <w:rsid w:val="00555F7F"/>
    <w:rsid w:val="00556891"/>
    <w:rsid w:val="00562368"/>
    <w:rsid w:val="00564233"/>
    <w:rsid w:val="00565918"/>
    <w:rsid w:val="00566607"/>
    <w:rsid w:val="00567A91"/>
    <w:rsid w:val="00585217"/>
    <w:rsid w:val="005932F9"/>
    <w:rsid w:val="00596AFE"/>
    <w:rsid w:val="005978B5"/>
    <w:rsid w:val="005A7EA0"/>
    <w:rsid w:val="005B5316"/>
    <w:rsid w:val="005C78F5"/>
    <w:rsid w:val="005E45EA"/>
    <w:rsid w:val="005F3B9E"/>
    <w:rsid w:val="00601CEC"/>
    <w:rsid w:val="00610CF9"/>
    <w:rsid w:val="0061152A"/>
    <w:rsid w:val="0062009A"/>
    <w:rsid w:val="00620725"/>
    <w:rsid w:val="006223B2"/>
    <w:rsid w:val="0062340F"/>
    <w:rsid w:val="006254AC"/>
    <w:rsid w:val="0064391D"/>
    <w:rsid w:val="00646206"/>
    <w:rsid w:val="0066316C"/>
    <w:rsid w:val="00671233"/>
    <w:rsid w:val="00681D26"/>
    <w:rsid w:val="00682E1E"/>
    <w:rsid w:val="00683287"/>
    <w:rsid w:val="00692D8A"/>
    <w:rsid w:val="00692F0A"/>
    <w:rsid w:val="0069437D"/>
    <w:rsid w:val="00694A4F"/>
    <w:rsid w:val="00697A75"/>
    <w:rsid w:val="006A0417"/>
    <w:rsid w:val="006B22BF"/>
    <w:rsid w:val="006B3FF6"/>
    <w:rsid w:val="006B45A4"/>
    <w:rsid w:val="006B4F46"/>
    <w:rsid w:val="006B71E0"/>
    <w:rsid w:val="006C42DA"/>
    <w:rsid w:val="006C5C86"/>
    <w:rsid w:val="006C600B"/>
    <w:rsid w:val="006C7258"/>
    <w:rsid w:val="006D24B1"/>
    <w:rsid w:val="006E50D9"/>
    <w:rsid w:val="006F0A09"/>
    <w:rsid w:val="006F2FA2"/>
    <w:rsid w:val="006F6917"/>
    <w:rsid w:val="007068DC"/>
    <w:rsid w:val="007114B1"/>
    <w:rsid w:val="007128A6"/>
    <w:rsid w:val="007135EF"/>
    <w:rsid w:val="007140AB"/>
    <w:rsid w:val="00720889"/>
    <w:rsid w:val="00723EFD"/>
    <w:rsid w:val="007244C6"/>
    <w:rsid w:val="0073176C"/>
    <w:rsid w:val="00735210"/>
    <w:rsid w:val="0074139D"/>
    <w:rsid w:val="007579A1"/>
    <w:rsid w:val="007579FF"/>
    <w:rsid w:val="007758B8"/>
    <w:rsid w:val="007805F8"/>
    <w:rsid w:val="00780972"/>
    <w:rsid w:val="00787365"/>
    <w:rsid w:val="00792E6E"/>
    <w:rsid w:val="0079330E"/>
    <w:rsid w:val="007A16B2"/>
    <w:rsid w:val="007A1CCF"/>
    <w:rsid w:val="007A777A"/>
    <w:rsid w:val="007B0305"/>
    <w:rsid w:val="007C0CC2"/>
    <w:rsid w:val="007C1D62"/>
    <w:rsid w:val="007C7140"/>
    <w:rsid w:val="007C7725"/>
    <w:rsid w:val="007D7CBA"/>
    <w:rsid w:val="007F2202"/>
    <w:rsid w:val="00804D67"/>
    <w:rsid w:val="0080747F"/>
    <w:rsid w:val="00816669"/>
    <w:rsid w:val="008174DB"/>
    <w:rsid w:val="00832D1E"/>
    <w:rsid w:val="00834615"/>
    <w:rsid w:val="008346E7"/>
    <w:rsid w:val="00836267"/>
    <w:rsid w:val="00844397"/>
    <w:rsid w:val="0084799D"/>
    <w:rsid w:val="00850666"/>
    <w:rsid w:val="008523F7"/>
    <w:rsid w:val="0085310E"/>
    <w:rsid w:val="00857F7D"/>
    <w:rsid w:val="00862C1B"/>
    <w:rsid w:val="00864A5D"/>
    <w:rsid w:val="00870FB5"/>
    <w:rsid w:val="008715D8"/>
    <w:rsid w:val="008740AC"/>
    <w:rsid w:val="00877268"/>
    <w:rsid w:val="008804EF"/>
    <w:rsid w:val="00880AA3"/>
    <w:rsid w:val="00881B85"/>
    <w:rsid w:val="00884834"/>
    <w:rsid w:val="00890326"/>
    <w:rsid w:val="008A0366"/>
    <w:rsid w:val="008A1D2F"/>
    <w:rsid w:val="008B2FB3"/>
    <w:rsid w:val="008B3DA6"/>
    <w:rsid w:val="008B6DC2"/>
    <w:rsid w:val="008C3A3A"/>
    <w:rsid w:val="008D1F31"/>
    <w:rsid w:val="008D4EC1"/>
    <w:rsid w:val="008E31D0"/>
    <w:rsid w:val="008E47C3"/>
    <w:rsid w:val="008E5A09"/>
    <w:rsid w:val="008F3598"/>
    <w:rsid w:val="008F3904"/>
    <w:rsid w:val="008F7879"/>
    <w:rsid w:val="0090016F"/>
    <w:rsid w:val="0090180A"/>
    <w:rsid w:val="00902CAE"/>
    <w:rsid w:val="0090349F"/>
    <w:rsid w:val="00910FE5"/>
    <w:rsid w:val="009155EC"/>
    <w:rsid w:val="00921D5D"/>
    <w:rsid w:val="00923A63"/>
    <w:rsid w:val="00926B6D"/>
    <w:rsid w:val="00927E49"/>
    <w:rsid w:val="00927FCC"/>
    <w:rsid w:val="00932C23"/>
    <w:rsid w:val="00942756"/>
    <w:rsid w:val="00944733"/>
    <w:rsid w:val="0094771B"/>
    <w:rsid w:val="00963CD4"/>
    <w:rsid w:val="00970098"/>
    <w:rsid w:val="00975094"/>
    <w:rsid w:val="0097636F"/>
    <w:rsid w:val="00976D9B"/>
    <w:rsid w:val="00986C3D"/>
    <w:rsid w:val="00990075"/>
    <w:rsid w:val="0099099B"/>
    <w:rsid w:val="00995ADE"/>
    <w:rsid w:val="009B1337"/>
    <w:rsid w:val="009B1A12"/>
    <w:rsid w:val="009B5D2E"/>
    <w:rsid w:val="009C18F7"/>
    <w:rsid w:val="009D7371"/>
    <w:rsid w:val="009E33ED"/>
    <w:rsid w:val="009F0CD2"/>
    <w:rsid w:val="00A04180"/>
    <w:rsid w:val="00A102DF"/>
    <w:rsid w:val="00A106ED"/>
    <w:rsid w:val="00A115D9"/>
    <w:rsid w:val="00A11D0F"/>
    <w:rsid w:val="00A15AC2"/>
    <w:rsid w:val="00A235B1"/>
    <w:rsid w:val="00A24D9C"/>
    <w:rsid w:val="00A25B2E"/>
    <w:rsid w:val="00A34C99"/>
    <w:rsid w:val="00A35AB0"/>
    <w:rsid w:val="00A405BA"/>
    <w:rsid w:val="00A4276E"/>
    <w:rsid w:val="00A42E87"/>
    <w:rsid w:val="00A42FF4"/>
    <w:rsid w:val="00A45ABF"/>
    <w:rsid w:val="00A47AF7"/>
    <w:rsid w:val="00A50B0F"/>
    <w:rsid w:val="00A546B0"/>
    <w:rsid w:val="00A704DC"/>
    <w:rsid w:val="00A704FD"/>
    <w:rsid w:val="00A70E8C"/>
    <w:rsid w:val="00A71A9C"/>
    <w:rsid w:val="00A76AFC"/>
    <w:rsid w:val="00A76B20"/>
    <w:rsid w:val="00A823D1"/>
    <w:rsid w:val="00A827FD"/>
    <w:rsid w:val="00A8424B"/>
    <w:rsid w:val="00A85A84"/>
    <w:rsid w:val="00A93F3E"/>
    <w:rsid w:val="00A96BCD"/>
    <w:rsid w:val="00AA51DB"/>
    <w:rsid w:val="00AA70C7"/>
    <w:rsid w:val="00AC3FBD"/>
    <w:rsid w:val="00AC55CA"/>
    <w:rsid w:val="00AD1274"/>
    <w:rsid w:val="00AD2F94"/>
    <w:rsid w:val="00AE23F4"/>
    <w:rsid w:val="00AE2483"/>
    <w:rsid w:val="00AF19B6"/>
    <w:rsid w:val="00AF1EFA"/>
    <w:rsid w:val="00AF2100"/>
    <w:rsid w:val="00AF21D7"/>
    <w:rsid w:val="00AF5642"/>
    <w:rsid w:val="00B00B4B"/>
    <w:rsid w:val="00B05063"/>
    <w:rsid w:val="00B05A7F"/>
    <w:rsid w:val="00B1030E"/>
    <w:rsid w:val="00B15932"/>
    <w:rsid w:val="00B17AEB"/>
    <w:rsid w:val="00B21E6E"/>
    <w:rsid w:val="00B22E3C"/>
    <w:rsid w:val="00B34D3B"/>
    <w:rsid w:val="00B36E26"/>
    <w:rsid w:val="00B42B5D"/>
    <w:rsid w:val="00B443E4"/>
    <w:rsid w:val="00B45758"/>
    <w:rsid w:val="00B45E98"/>
    <w:rsid w:val="00B60D8A"/>
    <w:rsid w:val="00B63546"/>
    <w:rsid w:val="00B637B2"/>
    <w:rsid w:val="00B64FD0"/>
    <w:rsid w:val="00B719AA"/>
    <w:rsid w:val="00B725E6"/>
    <w:rsid w:val="00B73E0D"/>
    <w:rsid w:val="00B75BF4"/>
    <w:rsid w:val="00B85AB9"/>
    <w:rsid w:val="00B85B76"/>
    <w:rsid w:val="00B876DE"/>
    <w:rsid w:val="00B925FA"/>
    <w:rsid w:val="00BA5EFE"/>
    <w:rsid w:val="00BB039A"/>
    <w:rsid w:val="00BB17AF"/>
    <w:rsid w:val="00BB45E5"/>
    <w:rsid w:val="00BC04A4"/>
    <w:rsid w:val="00BC15EC"/>
    <w:rsid w:val="00BC5AEF"/>
    <w:rsid w:val="00BD0A55"/>
    <w:rsid w:val="00BE2DF4"/>
    <w:rsid w:val="00BF7A14"/>
    <w:rsid w:val="00BF7F31"/>
    <w:rsid w:val="00C0037D"/>
    <w:rsid w:val="00C01C13"/>
    <w:rsid w:val="00C06F87"/>
    <w:rsid w:val="00C14B38"/>
    <w:rsid w:val="00C16D41"/>
    <w:rsid w:val="00C26B5E"/>
    <w:rsid w:val="00C305C6"/>
    <w:rsid w:val="00C34B57"/>
    <w:rsid w:val="00C4537C"/>
    <w:rsid w:val="00C46DBA"/>
    <w:rsid w:val="00C50736"/>
    <w:rsid w:val="00C55F1F"/>
    <w:rsid w:val="00C56D31"/>
    <w:rsid w:val="00C6170F"/>
    <w:rsid w:val="00C66147"/>
    <w:rsid w:val="00C67CBA"/>
    <w:rsid w:val="00C739ED"/>
    <w:rsid w:val="00C757B8"/>
    <w:rsid w:val="00C76429"/>
    <w:rsid w:val="00C87DEC"/>
    <w:rsid w:val="00C9057E"/>
    <w:rsid w:val="00C92786"/>
    <w:rsid w:val="00C93B6F"/>
    <w:rsid w:val="00CA2B46"/>
    <w:rsid w:val="00CA2CFA"/>
    <w:rsid w:val="00CA5240"/>
    <w:rsid w:val="00CA67B1"/>
    <w:rsid w:val="00CA69C3"/>
    <w:rsid w:val="00CB148B"/>
    <w:rsid w:val="00CC3A0B"/>
    <w:rsid w:val="00CC41A9"/>
    <w:rsid w:val="00CC6F2A"/>
    <w:rsid w:val="00CC71E7"/>
    <w:rsid w:val="00CD330B"/>
    <w:rsid w:val="00CE0A4D"/>
    <w:rsid w:val="00CE22D0"/>
    <w:rsid w:val="00CE3522"/>
    <w:rsid w:val="00CE3A2E"/>
    <w:rsid w:val="00CF04D1"/>
    <w:rsid w:val="00CF1C40"/>
    <w:rsid w:val="00CF27B5"/>
    <w:rsid w:val="00D04C8A"/>
    <w:rsid w:val="00D07073"/>
    <w:rsid w:val="00D10A62"/>
    <w:rsid w:val="00D1714B"/>
    <w:rsid w:val="00D17342"/>
    <w:rsid w:val="00D173F1"/>
    <w:rsid w:val="00D259D3"/>
    <w:rsid w:val="00D27E64"/>
    <w:rsid w:val="00D30CAB"/>
    <w:rsid w:val="00D32BEF"/>
    <w:rsid w:val="00D52720"/>
    <w:rsid w:val="00D5370B"/>
    <w:rsid w:val="00D618BB"/>
    <w:rsid w:val="00D629F6"/>
    <w:rsid w:val="00D635AB"/>
    <w:rsid w:val="00D67DE1"/>
    <w:rsid w:val="00D732F0"/>
    <w:rsid w:val="00D74903"/>
    <w:rsid w:val="00D759DC"/>
    <w:rsid w:val="00D762C5"/>
    <w:rsid w:val="00D76468"/>
    <w:rsid w:val="00D776CE"/>
    <w:rsid w:val="00D81C0C"/>
    <w:rsid w:val="00D83C77"/>
    <w:rsid w:val="00D919C2"/>
    <w:rsid w:val="00D92564"/>
    <w:rsid w:val="00D94820"/>
    <w:rsid w:val="00D94ABD"/>
    <w:rsid w:val="00D96DD0"/>
    <w:rsid w:val="00DA5EB1"/>
    <w:rsid w:val="00DB123D"/>
    <w:rsid w:val="00DB28DF"/>
    <w:rsid w:val="00DB3A1F"/>
    <w:rsid w:val="00DB588C"/>
    <w:rsid w:val="00DB64FD"/>
    <w:rsid w:val="00DB7A9F"/>
    <w:rsid w:val="00DC5B4A"/>
    <w:rsid w:val="00DC701A"/>
    <w:rsid w:val="00DD5FB1"/>
    <w:rsid w:val="00DE1283"/>
    <w:rsid w:val="00DE2325"/>
    <w:rsid w:val="00DE4F97"/>
    <w:rsid w:val="00DF114A"/>
    <w:rsid w:val="00DF2B70"/>
    <w:rsid w:val="00E00EB0"/>
    <w:rsid w:val="00E1331F"/>
    <w:rsid w:val="00E17E9B"/>
    <w:rsid w:val="00E227E7"/>
    <w:rsid w:val="00E30E64"/>
    <w:rsid w:val="00E32462"/>
    <w:rsid w:val="00E34D01"/>
    <w:rsid w:val="00E35761"/>
    <w:rsid w:val="00E45077"/>
    <w:rsid w:val="00E46C0F"/>
    <w:rsid w:val="00E60E02"/>
    <w:rsid w:val="00E624F7"/>
    <w:rsid w:val="00E65B54"/>
    <w:rsid w:val="00E70001"/>
    <w:rsid w:val="00E7398D"/>
    <w:rsid w:val="00E74C9B"/>
    <w:rsid w:val="00E924BE"/>
    <w:rsid w:val="00E9438B"/>
    <w:rsid w:val="00E94577"/>
    <w:rsid w:val="00EA15AD"/>
    <w:rsid w:val="00EA1D90"/>
    <w:rsid w:val="00EA4CB0"/>
    <w:rsid w:val="00EA6D93"/>
    <w:rsid w:val="00EB2123"/>
    <w:rsid w:val="00EB7C28"/>
    <w:rsid w:val="00EC0064"/>
    <w:rsid w:val="00EC3134"/>
    <w:rsid w:val="00EC4D2F"/>
    <w:rsid w:val="00EC4E1A"/>
    <w:rsid w:val="00EC4F5D"/>
    <w:rsid w:val="00EC7794"/>
    <w:rsid w:val="00ED1DAD"/>
    <w:rsid w:val="00ED2477"/>
    <w:rsid w:val="00ED622F"/>
    <w:rsid w:val="00ED66F1"/>
    <w:rsid w:val="00EE0F7C"/>
    <w:rsid w:val="00EE7998"/>
    <w:rsid w:val="00EE7C46"/>
    <w:rsid w:val="00EE7CFA"/>
    <w:rsid w:val="00EF3EEF"/>
    <w:rsid w:val="00EF41D1"/>
    <w:rsid w:val="00EF68CB"/>
    <w:rsid w:val="00EF6F98"/>
    <w:rsid w:val="00F02F62"/>
    <w:rsid w:val="00F10B9A"/>
    <w:rsid w:val="00F110AF"/>
    <w:rsid w:val="00F168C0"/>
    <w:rsid w:val="00F33989"/>
    <w:rsid w:val="00F40EF9"/>
    <w:rsid w:val="00F47AD3"/>
    <w:rsid w:val="00F51F77"/>
    <w:rsid w:val="00F52C67"/>
    <w:rsid w:val="00F65C94"/>
    <w:rsid w:val="00F7507F"/>
    <w:rsid w:val="00F8380B"/>
    <w:rsid w:val="00F83A96"/>
    <w:rsid w:val="00F86F1E"/>
    <w:rsid w:val="00F9030D"/>
    <w:rsid w:val="00F90AF9"/>
    <w:rsid w:val="00F92DF5"/>
    <w:rsid w:val="00F97860"/>
    <w:rsid w:val="00FB1A74"/>
    <w:rsid w:val="00FB7336"/>
    <w:rsid w:val="00FB7F6E"/>
    <w:rsid w:val="00FC05F2"/>
    <w:rsid w:val="00FC178C"/>
    <w:rsid w:val="00FC5B1E"/>
    <w:rsid w:val="00FD1C2A"/>
    <w:rsid w:val="00FD2E99"/>
    <w:rsid w:val="00FD3AA5"/>
    <w:rsid w:val="00FD5000"/>
    <w:rsid w:val="00FE00D9"/>
    <w:rsid w:val="00FE4FB6"/>
    <w:rsid w:val="00FE67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83A39-904E-40C5-A770-1B2A59F1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577"/>
    <w:pPr>
      <w:spacing w:after="200" w:line="276" w:lineRule="auto"/>
    </w:pPr>
    <w:rPr>
      <w:rFonts w:ascii="Calibri" w:eastAsia="Calibri" w:hAnsi="Calibri" w:cs="Times New Roman"/>
      <w:lang w:val="fr-FR"/>
    </w:rPr>
  </w:style>
  <w:style w:type="paragraph" w:styleId="Heading1">
    <w:name w:val="heading 1"/>
    <w:basedOn w:val="Normal"/>
    <w:link w:val="Heading1Char"/>
    <w:uiPriority w:val="9"/>
    <w:qFormat/>
    <w:rsid w:val="00B34D3B"/>
    <w:pPr>
      <w:spacing w:before="100" w:beforeAutospacing="1" w:after="100" w:afterAutospacing="1" w:line="240" w:lineRule="auto"/>
      <w:outlineLvl w:val="0"/>
    </w:pPr>
    <w:rPr>
      <w:rFonts w:ascii="Times New Roman" w:eastAsia="Times New Roman" w:hAnsi="Times New Roman"/>
      <w:b/>
      <w:bCs/>
      <w:kern w:val="36"/>
      <w:sz w:val="48"/>
      <w:szCs w:val="48"/>
      <w:lang w:val="fr-BE" w:eastAsia="fr-BE"/>
    </w:rPr>
  </w:style>
  <w:style w:type="paragraph" w:styleId="Heading2">
    <w:name w:val="heading 2"/>
    <w:basedOn w:val="Normal"/>
    <w:link w:val="Heading2Char"/>
    <w:uiPriority w:val="9"/>
    <w:qFormat/>
    <w:rsid w:val="00372537"/>
    <w:pPr>
      <w:spacing w:before="100" w:beforeAutospacing="1" w:after="100" w:afterAutospacing="1" w:line="240" w:lineRule="auto"/>
      <w:outlineLvl w:val="1"/>
    </w:pPr>
    <w:rPr>
      <w:rFonts w:ascii="Times New Roman" w:eastAsia="Times New Roman" w:hAnsi="Times New Roman"/>
      <w:b/>
      <w:bCs/>
      <w:sz w:val="36"/>
      <w:szCs w:val="36"/>
      <w:lang w:val="fr-BE" w:eastAsia="fr-BE"/>
    </w:rPr>
  </w:style>
  <w:style w:type="paragraph" w:styleId="Heading3">
    <w:name w:val="heading 3"/>
    <w:basedOn w:val="Normal"/>
    <w:link w:val="Heading3Char"/>
    <w:uiPriority w:val="9"/>
    <w:qFormat/>
    <w:rsid w:val="00372537"/>
    <w:pPr>
      <w:spacing w:before="100" w:beforeAutospacing="1" w:after="100" w:afterAutospacing="1" w:line="240" w:lineRule="auto"/>
      <w:outlineLvl w:val="2"/>
    </w:pPr>
    <w:rPr>
      <w:rFonts w:ascii="Times New Roman" w:eastAsia="Times New Roman" w:hAnsi="Times New Roman"/>
      <w:b/>
      <w:bCs/>
      <w:sz w:val="27"/>
      <w:szCs w:val="27"/>
      <w:lang w:val="fr-BE" w:eastAsia="fr-BE"/>
    </w:rPr>
  </w:style>
  <w:style w:type="paragraph" w:styleId="Heading4">
    <w:name w:val="heading 4"/>
    <w:basedOn w:val="Normal"/>
    <w:next w:val="Normal"/>
    <w:link w:val="Heading4Char"/>
    <w:uiPriority w:val="9"/>
    <w:unhideWhenUsed/>
    <w:qFormat/>
    <w:rsid w:val="00372537"/>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72537"/>
    <w:pPr>
      <w:keepNext/>
      <w:keepLines/>
      <w:spacing w:before="40" w:after="0" w:line="259"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Char, Char Char Char Char Char Char Char Char Char Char Char Char Char Char Char Char Char Char Char Char Char Char Char Char Char Char Char Char Char Char Char Char Char Char, Char1, Char Char Char Char, Char Char Char1,C"/>
    <w:basedOn w:val="Normal"/>
    <w:link w:val="FootnoteTextChar"/>
    <w:unhideWhenUsed/>
    <w:rsid w:val="00E94577"/>
    <w:pPr>
      <w:spacing w:after="0" w:line="240" w:lineRule="auto"/>
    </w:pPr>
    <w:rPr>
      <w:sz w:val="20"/>
      <w:szCs w:val="20"/>
      <w:lang w:val="x-none" w:eastAsia="x-none"/>
    </w:rPr>
  </w:style>
  <w:style w:type="character" w:customStyle="1" w:styleId="FootnoteTextChar">
    <w:name w:val="Footnote Text Char"/>
    <w:aliases w:val=" Char Char Char Char1, Char Char, Char Char Char Char Char Char Char Char Char Char Char Char Char Char Char Char Char Char Char Char Char Char Char Char Char Char Char Char Char Char Char Char Char Char Char, Char1 Char,C Char"/>
    <w:basedOn w:val="DefaultParagraphFont"/>
    <w:link w:val="FootnoteText"/>
    <w:uiPriority w:val="99"/>
    <w:rsid w:val="00E94577"/>
    <w:rPr>
      <w:rFonts w:ascii="Calibri" w:eastAsia="Calibri" w:hAnsi="Calibri" w:cs="Times New Roman"/>
      <w:sz w:val="20"/>
      <w:szCs w:val="20"/>
      <w:lang w:val="x-none" w:eastAsia="x-none"/>
    </w:rPr>
  </w:style>
  <w:style w:type="character" w:styleId="FootnoteReference">
    <w:name w:val="footnote reference"/>
    <w:aliases w:val="Times 10 Point,Exposant 3 Point,Footnote symbol,footnote ref"/>
    <w:unhideWhenUsed/>
    <w:rsid w:val="00E94577"/>
    <w:rPr>
      <w:vertAlign w:val="superscript"/>
    </w:rPr>
  </w:style>
  <w:style w:type="paragraph" w:styleId="NormalWeb">
    <w:name w:val="Normal (Web)"/>
    <w:basedOn w:val="Normal"/>
    <w:uiPriority w:val="99"/>
    <w:unhideWhenUsed/>
    <w:rsid w:val="00E94577"/>
    <w:pPr>
      <w:spacing w:after="0" w:line="240" w:lineRule="auto"/>
    </w:pPr>
    <w:rPr>
      <w:rFonts w:ascii="Times New Roman" w:eastAsia="Times New Roman" w:hAnsi="Times New Roman"/>
      <w:sz w:val="24"/>
      <w:szCs w:val="24"/>
      <w:lang w:val="fr-BE" w:eastAsia="fr-BE"/>
    </w:rPr>
  </w:style>
  <w:style w:type="character" w:styleId="Strong">
    <w:name w:val="Strong"/>
    <w:basedOn w:val="DefaultParagraphFont"/>
    <w:uiPriority w:val="22"/>
    <w:qFormat/>
    <w:rsid w:val="00E94577"/>
    <w:rPr>
      <w:b/>
      <w:bCs/>
    </w:rPr>
  </w:style>
  <w:style w:type="character" w:styleId="Emphasis">
    <w:name w:val="Emphasis"/>
    <w:basedOn w:val="DefaultParagraphFont"/>
    <w:uiPriority w:val="20"/>
    <w:qFormat/>
    <w:rsid w:val="00E94577"/>
    <w:rPr>
      <w:i/>
      <w:iCs/>
    </w:rPr>
  </w:style>
  <w:style w:type="character" w:styleId="Hyperlink">
    <w:name w:val="Hyperlink"/>
    <w:basedOn w:val="DefaultParagraphFont"/>
    <w:uiPriority w:val="99"/>
    <w:unhideWhenUsed/>
    <w:rsid w:val="0001364E"/>
    <w:rPr>
      <w:color w:val="0000FF"/>
      <w:u w:val="single"/>
    </w:rPr>
  </w:style>
  <w:style w:type="character" w:customStyle="1" w:styleId="apple-converted-space">
    <w:name w:val="apple-converted-space"/>
    <w:basedOn w:val="DefaultParagraphFont"/>
    <w:rsid w:val="0001364E"/>
  </w:style>
  <w:style w:type="paragraph" w:customStyle="1" w:styleId="panels1">
    <w:name w:val="panels_1"/>
    <w:basedOn w:val="Normal"/>
    <w:rsid w:val="0001364E"/>
    <w:pPr>
      <w:spacing w:before="100" w:beforeAutospacing="1" w:after="100" w:afterAutospacing="1" w:line="240" w:lineRule="auto"/>
    </w:pPr>
    <w:rPr>
      <w:rFonts w:ascii="Times New Roman" w:eastAsia="Times New Roman" w:hAnsi="Times New Roman"/>
      <w:sz w:val="24"/>
      <w:szCs w:val="24"/>
      <w:lang w:val="fr-BE" w:eastAsia="fr-BE"/>
    </w:rPr>
  </w:style>
  <w:style w:type="character" w:customStyle="1" w:styleId="mwe-math-mathml-inline">
    <w:name w:val="mwe-math-mathml-inline"/>
    <w:basedOn w:val="DefaultParagraphFont"/>
    <w:rsid w:val="0001364E"/>
  </w:style>
  <w:style w:type="character" w:customStyle="1" w:styleId="Heading1Char">
    <w:name w:val="Heading 1 Char"/>
    <w:basedOn w:val="DefaultParagraphFont"/>
    <w:link w:val="Heading1"/>
    <w:uiPriority w:val="9"/>
    <w:rsid w:val="00B34D3B"/>
    <w:rPr>
      <w:rFonts w:ascii="Times New Roman" w:eastAsia="Times New Roman" w:hAnsi="Times New Roman" w:cs="Times New Roman"/>
      <w:b/>
      <w:bCs/>
      <w:kern w:val="36"/>
      <w:sz w:val="48"/>
      <w:szCs w:val="48"/>
      <w:lang w:eastAsia="fr-BE"/>
    </w:rPr>
  </w:style>
  <w:style w:type="paragraph" w:styleId="z-TopofForm">
    <w:name w:val="HTML Top of Form"/>
    <w:basedOn w:val="Normal"/>
    <w:next w:val="Normal"/>
    <w:link w:val="z-TopofFormChar"/>
    <w:hidden/>
    <w:uiPriority w:val="99"/>
    <w:semiHidden/>
    <w:unhideWhenUsed/>
    <w:rsid w:val="00B34D3B"/>
    <w:pPr>
      <w:pBdr>
        <w:bottom w:val="single" w:sz="6" w:space="1" w:color="auto"/>
      </w:pBdr>
      <w:spacing w:after="0" w:line="240" w:lineRule="auto"/>
      <w:jc w:val="center"/>
    </w:pPr>
    <w:rPr>
      <w:rFonts w:ascii="Arial" w:eastAsia="Times New Roman" w:hAnsi="Arial" w:cs="Arial"/>
      <w:vanish/>
      <w:sz w:val="16"/>
      <w:szCs w:val="16"/>
      <w:lang w:val="fr-BE" w:eastAsia="fr-BE"/>
    </w:rPr>
  </w:style>
  <w:style w:type="character" w:customStyle="1" w:styleId="z-TopofFormChar">
    <w:name w:val="z-Top of Form Char"/>
    <w:basedOn w:val="DefaultParagraphFont"/>
    <w:link w:val="z-TopofForm"/>
    <w:uiPriority w:val="99"/>
    <w:semiHidden/>
    <w:rsid w:val="00B34D3B"/>
    <w:rPr>
      <w:rFonts w:ascii="Arial" w:eastAsia="Times New Roman" w:hAnsi="Arial" w:cs="Arial"/>
      <w:vanish/>
      <w:sz w:val="16"/>
      <w:szCs w:val="16"/>
      <w:lang w:eastAsia="fr-BE"/>
    </w:rPr>
  </w:style>
  <w:style w:type="paragraph" w:styleId="z-BottomofForm">
    <w:name w:val="HTML Bottom of Form"/>
    <w:basedOn w:val="Normal"/>
    <w:next w:val="Normal"/>
    <w:link w:val="z-BottomofFormChar"/>
    <w:hidden/>
    <w:uiPriority w:val="99"/>
    <w:semiHidden/>
    <w:unhideWhenUsed/>
    <w:rsid w:val="00B34D3B"/>
    <w:pPr>
      <w:pBdr>
        <w:top w:val="single" w:sz="6" w:space="1" w:color="auto"/>
      </w:pBdr>
      <w:spacing w:after="0" w:line="240" w:lineRule="auto"/>
      <w:jc w:val="center"/>
    </w:pPr>
    <w:rPr>
      <w:rFonts w:ascii="Arial" w:eastAsia="Times New Roman" w:hAnsi="Arial" w:cs="Arial"/>
      <w:vanish/>
      <w:sz w:val="16"/>
      <w:szCs w:val="16"/>
      <w:lang w:val="fr-BE" w:eastAsia="fr-BE"/>
    </w:rPr>
  </w:style>
  <w:style w:type="character" w:customStyle="1" w:styleId="z-BottomofFormChar">
    <w:name w:val="z-Bottom of Form Char"/>
    <w:basedOn w:val="DefaultParagraphFont"/>
    <w:link w:val="z-BottomofForm"/>
    <w:uiPriority w:val="99"/>
    <w:semiHidden/>
    <w:rsid w:val="00B34D3B"/>
    <w:rPr>
      <w:rFonts w:ascii="Arial" w:eastAsia="Times New Roman" w:hAnsi="Arial" w:cs="Arial"/>
      <w:vanish/>
      <w:sz w:val="16"/>
      <w:szCs w:val="16"/>
      <w:lang w:eastAsia="fr-BE"/>
    </w:rPr>
  </w:style>
  <w:style w:type="character" w:customStyle="1" w:styleId="cep">
    <w:name w:val="cep"/>
    <w:basedOn w:val="DefaultParagraphFont"/>
    <w:rsid w:val="00B34D3B"/>
  </w:style>
  <w:style w:type="paragraph" w:customStyle="1" w:styleId="crayon">
    <w:name w:val="crayon"/>
    <w:basedOn w:val="Normal"/>
    <w:rsid w:val="00B34D3B"/>
    <w:pPr>
      <w:spacing w:before="100" w:beforeAutospacing="1" w:after="100" w:afterAutospacing="1" w:line="240" w:lineRule="auto"/>
    </w:pPr>
    <w:rPr>
      <w:rFonts w:ascii="Times New Roman" w:eastAsia="Times New Roman" w:hAnsi="Times New Roman"/>
      <w:sz w:val="24"/>
      <w:szCs w:val="24"/>
      <w:lang w:val="fr-BE" w:eastAsia="fr-BE"/>
    </w:rPr>
  </w:style>
  <w:style w:type="character" w:customStyle="1" w:styleId="auteurs">
    <w:name w:val="auteurs"/>
    <w:basedOn w:val="DefaultParagraphFont"/>
    <w:rsid w:val="00B34D3B"/>
  </w:style>
  <w:style w:type="character" w:customStyle="1" w:styleId="mot-lettrine">
    <w:name w:val="mot-lettrine"/>
    <w:basedOn w:val="DefaultParagraphFont"/>
    <w:rsid w:val="00B34D3B"/>
  </w:style>
  <w:style w:type="character" w:customStyle="1" w:styleId="lettrine">
    <w:name w:val="lettrine"/>
    <w:basedOn w:val="DefaultParagraphFont"/>
    <w:rsid w:val="00B34D3B"/>
  </w:style>
  <w:style w:type="paragraph" w:customStyle="1" w:styleId="nom">
    <w:name w:val="nom"/>
    <w:basedOn w:val="Normal"/>
    <w:rsid w:val="00B34D3B"/>
    <w:pPr>
      <w:spacing w:before="100" w:beforeAutospacing="1" w:after="100" w:afterAutospacing="1" w:line="240" w:lineRule="auto"/>
    </w:pPr>
    <w:rPr>
      <w:rFonts w:ascii="Times New Roman" w:eastAsia="Times New Roman" w:hAnsi="Times New Roman"/>
      <w:sz w:val="24"/>
      <w:szCs w:val="24"/>
      <w:lang w:val="fr-BE" w:eastAsia="fr-BE"/>
    </w:rPr>
  </w:style>
  <w:style w:type="character" w:customStyle="1" w:styleId="Heading2Char">
    <w:name w:val="Heading 2 Char"/>
    <w:basedOn w:val="DefaultParagraphFont"/>
    <w:link w:val="Heading2"/>
    <w:uiPriority w:val="9"/>
    <w:rsid w:val="00372537"/>
    <w:rPr>
      <w:rFonts w:ascii="Times New Roman" w:eastAsia="Times New Roman" w:hAnsi="Times New Roman" w:cs="Times New Roman"/>
      <w:b/>
      <w:bCs/>
      <w:sz w:val="36"/>
      <w:szCs w:val="36"/>
      <w:lang w:eastAsia="fr-BE"/>
    </w:rPr>
  </w:style>
  <w:style w:type="character" w:customStyle="1" w:styleId="Heading3Char">
    <w:name w:val="Heading 3 Char"/>
    <w:basedOn w:val="DefaultParagraphFont"/>
    <w:link w:val="Heading3"/>
    <w:uiPriority w:val="9"/>
    <w:rsid w:val="00372537"/>
    <w:rPr>
      <w:rFonts w:ascii="Times New Roman" w:eastAsia="Times New Roman" w:hAnsi="Times New Roman" w:cs="Times New Roman"/>
      <w:b/>
      <w:bCs/>
      <w:sz w:val="27"/>
      <w:szCs w:val="27"/>
      <w:lang w:eastAsia="fr-BE"/>
    </w:rPr>
  </w:style>
  <w:style w:type="character" w:customStyle="1" w:styleId="Heading4Char">
    <w:name w:val="Heading 4 Char"/>
    <w:basedOn w:val="DefaultParagraphFont"/>
    <w:link w:val="Heading4"/>
    <w:uiPriority w:val="9"/>
    <w:rsid w:val="00372537"/>
    <w:rPr>
      <w:rFonts w:asciiTheme="majorHAnsi" w:eastAsiaTheme="majorEastAsia" w:hAnsiTheme="majorHAnsi" w:cstheme="majorBidi"/>
      <w:i/>
      <w:iCs/>
      <w:color w:val="2E74B5" w:themeColor="accent1" w:themeShade="BF"/>
      <w:lang w:val="fr-FR"/>
    </w:rPr>
  </w:style>
  <w:style w:type="character" w:customStyle="1" w:styleId="Heading5Char">
    <w:name w:val="Heading 5 Char"/>
    <w:basedOn w:val="DefaultParagraphFont"/>
    <w:link w:val="Heading5"/>
    <w:uiPriority w:val="9"/>
    <w:rsid w:val="00372537"/>
    <w:rPr>
      <w:rFonts w:asciiTheme="majorHAnsi" w:eastAsiaTheme="majorEastAsia" w:hAnsiTheme="majorHAnsi" w:cstheme="majorBidi"/>
      <w:color w:val="2E74B5" w:themeColor="accent1" w:themeShade="BF"/>
      <w:lang w:val="fr-FR"/>
    </w:rPr>
  </w:style>
  <w:style w:type="character" w:customStyle="1" w:styleId="lang-ja">
    <w:name w:val="lang-ja"/>
    <w:basedOn w:val="DefaultParagraphFont"/>
    <w:rsid w:val="00372537"/>
  </w:style>
  <w:style w:type="character" w:customStyle="1" w:styleId="lang-ja-latn-alalc97">
    <w:name w:val="lang-ja-latn-alalc97"/>
    <w:basedOn w:val="DefaultParagraphFont"/>
    <w:rsid w:val="00372537"/>
  </w:style>
  <w:style w:type="character" w:customStyle="1" w:styleId="tnihongoicon">
    <w:name w:val="t_nihongo_icon"/>
    <w:basedOn w:val="DefaultParagraphFont"/>
    <w:rsid w:val="00372537"/>
  </w:style>
  <w:style w:type="character" w:customStyle="1" w:styleId="toctoggle">
    <w:name w:val="toctoggle"/>
    <w:basedOn w:val="DefaultParagraphFont"/>
    <w:rsid w:val="00372537"/>
  </w:style>
  <w:style w:type="character" w:customStyle="1" w:styleId="mw-headline">
    <w:name w:val="mw-headline"/>
    <w:basedOn w:val="DefaultParagraphFont"/>
    <w:rsid w:val="00372537"/>
  </w:style>
  <w:style w:type="character" w:customStyle="1" w:styleId="mw-editsection">
    <w:name w:val="mw-editsection"/>
    <w:basedOn w:val="DefaultParagraphFont"/>
    <w:rsid w:val="00372537"/>
  </w:style>
  <w:style w:type="character" w:customStyle="1" w:styleId="mw-editsection-bracket">
    <w:name w:val="mw-editsection-bracket"/>
    <w:basedOn w:val="DefaultParagraphFont"/>
    <w:rsid w:val="00372537"/>
  </w:style>
  <w:style w:type="character" w:customStyle="1" w:styleId="mw-editsection-divider">
    <w:name w:val="mw-editsection-divider"/>
    <w:basedOn w:val="DefaultParagraphFont"/>
    <w:rsid w:val="00372537"/>
  </w:style>
  <w:style w:type="character" w:customStyle="1" w:styleId="damctauteur">
    <w:name w:val="dam_ct_auteur"/>
    <w:basedOn w:val="DefaultParagraphFont"/>
    <w:rsid w:val="00372537"/>
  </w:style>
  <w:style w:type="character" w:customStyle="1" w:styleId="damcttitre">
    <w:name w:val="dam_ct_titre"/>
    <w:basedOn w:val="DefaultParagraphFont"/>
    <w:rsid w:val="00372537"/>
  </w:style>
  <w:style w:type="character" w:customStyle="1" w:styleId="damctcopyright">
    <w:name w:val="dam_ct_copyright"/>
    <w:basedOn w:val="DefaultParagraphFont"/>
    <w:rsid w:val="00372537"/>
  </w:style>
  <w:style w:type="character" w:customStyle="1" w:styleId="italiquenoir">
    <w:name w:val="italiquenoir"/>
    <w:basedOn w:val="DefaultParagraphFont"/>
    <w:rsid w:val="00372537"/>
  </w:style>
  <w:style w:type="character" w:customStyle="1" w:styleId="lang-la">
    <w:name w:val="lang-la"/>
    <w:basedOn w:val="DefaultParagraphFont"/>
    <w:rsid w:val="00372537"/>
  </w:style>
  <w:style w:type="character" w:customStyle="1" w:styleId="titredef">
    <w:name w:val="titredef"/>
    <w:basedOn w:val="DefaultParagraphFont"/>
    <w:rsid w:val="00372537"/>
  </w:style>
  <w:style w:type="character" w:customStyle="1" w:styleId="lang-fr">
    <w:name w:val="lang-fr"/>
    <w:basedOn w:val="DefaultParagraphFont"/>
    <w:rsid w:val="00372537"/>
  </w:style>
  <w:style w:type="character" w:customStyle="1" w:styleId="api">
    <w:name w:val="api"/>
    <w:basedOn w:val="DefaultParagraphFont"/>
    <w:rsid w:val="00372537"/>
  </w:style>
  <w:style w:type="character" w:customStyle="1" w:styleId="ligne-de-forme">
    <w:name w:val="ligne-de-forme"/>
    <w:basedOn w:val="DefaultParagraphFont"/>
    <w:rsid w:val="00372537"/>
  </w:style>
  <w:style w:type="character" w:customStyle="1" w:styleId="sources">
    <w:name w:val="sources"/>
    <w:basedOn w:val="DefaultParagraphFont"/>
    <w:rsid w:val="00372537"/>
  </w:style>
  <w:style w:type="character" w:customStyle="1" w:styleId="tiret">
    <w:name w:val="tiret"/>
    <w:basedOn w:val="DefaultParagraphFont"/>
    <w:rsid w:val="00372537"/>
  </w:style>
  <w:style w:type="character" w:customStyle="1" w:styleId="lang-">
    <w:name w:val="lang-"/>
    <w:basedOn w:val="DefaultParagraphFont"/>
    <w:rsid w:val="00372537"/>
  </w:style>
  <w:style w:type="character" w:customStyle="1" w:styleId="petitescapitales">
    <w:name w:val="petites_capitales"/>
    <w:basedOn w:val="DefaultParagraphFont"/>
    <w:rsid w:val="00372537"/>
  </w:style>
  <w:style w:type="character" w:customStyle="1" w:styleId="romain">
    <w:name w:val="romain"/>
    <w:basedOn w:val="DefaultParagraphFont"/>
    <w:rsid w:val="00372537"/>
  </w:style>
  <w:style w:type="character" w:customStyle="1" w:styleId="emploi">
    <w:name w:val="emploi"/>
    <w:basedOn w:val="DefaultParagraphFont"/>
    <w:rsid w:val="00372537"/>
  </w:style>
  <w:style w:type="character" w:customStyle="1" w:styleId="texte">
    <w:name w:val="texte"/>
    <w:basedOn w:val="DefaultParagraphFont"/>
    <w:rsid w:val="00372537"/>
  </w:style>
  <w:style w:type="paragraph" w:styleId="BodyText">
    <w:name w:val="Body Text"/>
    <w:basedOn w:val="Normal"/>
    <w:link w:val="BodyTextChar"/>
    <w:semiHidden/>
    <w:rsid w:val="00372537"/>
    <w:pPr>
      <w:spacing w:after="0" w:line="240" w:lineRule="auto"/>
      <w:jc w:val="both"/>
    </w:pPr>
    <w:rPr>
      <w:rFonts w:ascii="Times New Roman" w:eastAsia="Times New Roman" w:hAnsi="Times New Roman"/>
      <w:position w:val="6"/>
      <w:sz w:val="24"/>
      <w:szCs w:val="16"/>
      <w:lang w:eastAsia="fr-FR"/>
    </w:rPr>
  </w:style>
  <w:style w:type="character" w:customStyle="1" w:styleId="BodyTextChar">
    <w:name w:val="Body Text Char"/>
    <w:basedOn w:val="DefaultParagraphFont"/>
    <w:link w:val="BodyText"/>
    <w:semiHidden/>
    <w:rsid w:val="00372537"/>
    <w:rPr>
      <w:rFonts w:ascii="Times New Roman" w:eastAsia="Times New Roman" w:hAnsi="Times New Roman" w:cs="Times New Roman"/>
      <w:position w:val="6"/>
      <w:sz w:val="24"/>
      <w:szCs w:val="16"/>
      <w:lang w:val="fr-FR" w:eastAsia="fr-FR"/>
    </w:rPr>
  </w:style>
  <w:style w:type="paragraph" w:styleId="Header">
    <w:name w:val="header"/>
    <w:basedOn w:val="Normal"/>
    <w:link w:val="HeaderChar"/>
    <w:uiPriority w:val="99"/>
    <w:unhideWhenUsed/>
    <w:rsid w:val="00372537"/>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72537"/>
    <w:rPr>
      <w:lang w:val="fr-FR"/>
    </w:rPr>
  </w:style>
  <w:style w:type="paragraph" w:styleId="Footer">
    <w:name w:val="footer"/>
    <w:basedOn w:val="Normal"/>
    <w:link w:val="FooterChar"/>
    <w:uiPriority w:val="99"/>
    <w:unhideWhenUsed/>
    <w:rsid w:val="00372537"/>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72537"/>
    <w:rPr>
      <w:lang w:val="fr-FR"/>
    </w:rPr>
  </w:style>
  <w:style w:type="paragraph" w:styleId="BodyText2">
    <w:name w:val="Body Text 2"/>
    <w:basedOn w:val="Normal"/>
    <w:link w:val="BodyText2Char"/>
    <w:uiPriority w:val="99"/>
    <w:semiHidden/>
    <w:unhideWhenUsed/>
    <w:rsid w:val="00372537"/>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372537"/>
    <w:rPr>
      <w:lang w:val="fr-FR"/>
    </w:rPr>
  </w:style>
  <w:style w:type="paragraph" w:styleId="BodyTextIndent">
    <w:name w:val="Body Text Indent"/>
    <w:basedOn w:val="Normal"/>
    <w:link w:val="BodyTextIndentChar"/>
    <w:uiPriority w:val="99"/>
    <w:unhideWhenUsed/>
    <w:rsid w:val="00372537"/>
    <w:pPr>
      <w:spacing w:after="120" w:line="259" w:lineRule="auto"/>
      <w:ind w:left="283"/>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rsid w:val="00372537"/>
    <w:rPr>
      <w:lang w:val="fr-FR"/>
    </w:rPr>
  </w:style>
  <w:style w:type="paragraph" w:styleId="BodyText3">
    <w:name w:val="Body Text 3"/>
    <w:basedOn w:val="Normal"/>
    <w:link w:val="BodyText3Char"/>
    <w:uiPriority w:val="99"/>
    <w:unhideWhenUsed/>
    <w:rsid w:val="00372537"/>
    <w:pPr>
      <w:spacing w:after="120" w:line="259"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372537"/>
    <w:rPr>
      <w:sz w:val="16"/>
      <w:szCs w:val="16"/>
      <w:lang w:val="fr-FR"/>
    </w:rPr>
  </w:style>
  <w:style w:type="paragraph" w:styleId="BodyTextIndent3">
    <w:name w:val="Body Text Indent 3"/>
    <w:basedOn w:val="Normal"/>
    <w:link w:val="BodyTextIndent3Char"/>
    <w:uiPriority w:val="99"/>
    <w:unhideWhenUsed/>
    <w:rsid w:val="00372537"/>
    <w:pPr>
      <w:spacing w:after="120" w:line="259"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372537"/>
    <w:rPr>
      <w:sz w:val="16"/>
      <w:szCs w:val="16"/>
      <w:lang w:val="fr-FR"/>
    </w:rPr>
  </w:style>
  <w:style w:type="paragraph" w:styleId="EndnoteText">
    <w:name w:val="endnote text"/>
    <w:basedOn w:val="Normal"/>
    <w:link w:val="EndnoteTextChar"/>
    <w:unhideWhenUsed/>
    <w:rsid w:val="00372537"/>
    <w:pPr>
      <w:overflowPunct w:val="0"/>
      <w:autoSpaceDE w:val="0"/>
      <w:autoSpaceDN w:val="0"/>
      <w:adjustRightInd w:val="0"/>
      <w:spacing w:after="0" w:line="240" w:lineRule="auto"/>
    </w:pPr>
    <w:rPr>
      <w:rFonts w:ascii="Times New Roman" w:eastAsia="Times New Roman" w:hAnsi="Times New Roman"/>
      <w:sz w:val="20"/>
      <w:szCs w:val="20"/>
      <w:lang w:val="fr-BE" w:eastAsia="fr-BE"/>
    </w:rPr>
  </w:style>
  <w:style w:type="character" w:customStyle="1" w:styleId="EndnoteTextChar">
    <w:name w:val="Endnote Text Char"/>
    <w:basedOn w:val="DefaultParagraphFont"/>
    <w:link w:val="EndnoteText"/>
    <w:rsid w:val="00372537"/>
    <w:rPr>
      <w:rFonts w:ascii="Times New Roman" w:eastAsia="Times New Roman" w:hAnsi="Times New Roman" w:cs="Times New Roman"/>
      <w:sz w:val="20"/>
      <w:szCs w:val="20"/>
      <w:lang w:eastAsia="fr-BE"/>
    </w:rPr>
  </w:style>
  <w:style w:type="character" w:customStyle="1" w:styleId="surtitre">
    <w:name w:val="surtitre"/>
    <w:basedOn w:val="DefaultParagraphFont"/>
    <w:rsid w:val="00CC71E7"/>
  </w:style>
  <w:style w:type="character" w:customStyle="1" w:styleId="vcard">
    <w:name w:val="vcard"/>
    <w:basedOn w:val="DefaultParagraphFont"/>
    <w:rsid w:val="00CC71E7"/>
  </w:style>
  <w:style w:type="character" w:customStyle="1" w:styleId="spipnoteref">
    <w:name w:val="spip_note_ref"/>
    <w:basedOn w:val="DefaultParagraphFont"/>
    <w:rsid w:val="00CC71E7"/>
  </w:style>
  <w:style w:type="character" w:styleId="FollowedHyperlink">
    <w:name w:val="FollowedHyperlink"/>
    <w:basedOn w:val="DefaultParagraphFont"/>
    <w:uiPriority w:val="99"/>
    <w:semiHidden/>
    <w:unhideWhenUsed/>
    <w:rsid w:val="00CC71E7"/>
    <w:rPr>
      <w:color w:val="954F72" w:themeColor="followedHyperlink"/>
      <w:u w:val="single"/>
    </w:rPr>
  </w:style>
  <w:style w:type="paragraph" w:styleId="ListParagraph">
    <w:name w:val="List Paragraph"/>
    <w:basedOn w:val="Normal"/>
    <w:uiPriority w:val="34"/>
    <w:qFormat/>
    <w:rsid w:val="00214962"/>
    <w:pPr>
      <w:ind w:left="720"/>
      <w:contextualSpacing/>
    </w:pPr>
    <w:rPr>
      <w:rFonts w:asciiTheme="minorHAnsi" w:eastAsiaTheme="minorHAnsi" w:hAnsiTheme="minorHAnsi" w:cstheme="minorBidi"/>
    </w:rPr>
  </w:style>
  <w:style w:type="paragraph" w:customStyle="1" w:styleId="wp-caption-text">
    <w:name w:val="wp-caption-text"/>
    <w:basedOn w:val="Normal"/>
    <w:rsid w:val="00A70E8C"/>
    <w:pPr>
      <w:spacing w:before="100" w:beforeAutospacing="1" w:after="100" w:afterAutospacing="1" w:line="240" w:lineRule="auto"/>
    </w:pPr>
    <w:rPr>
      <w:rFonts w:ascii="Times New Roman" w:eastAsia="Times New Roman" w:hAnsi="Times New Roman"/>
      <w:sz w:val="24"/>
      <w:szCs w:val="24"/>
      <w:lang w:val="fr-BE" w:eastAsia="fr-BE"/>
    </w:rPr>
  </w:style>
  <w:style w:type="character" w:customStyle="1" w:styleId="apple-style-span">
    <w:name w:val="apple-style-span"/>
    <w:basedOn w:val="DefaultParagraphFont"/>
    <w:rsid w:val="0094771B"/>
  </w:style>
  <w:style w:type="paragraph" w:customStyle="1" w:styleId="catgramdefinition">
    <w:name w:val="catgramdefinition"/>
    <w:basedOn w:val="Normal"/>
    <w:rsid w:val="00A76AFC"/>
    <w:pPr>
      <w:spacing w:before="100" w:beforeAutospacing="1" w:after="100" w:afterAutospacing="1" w:line="240" w:lineRule="auto"/>
    </w:pPr>
    <w:rPr>
      <w:rFonts w:ascii="Times New Roman" w:eastAsia="Times New Roman" w:hAnsi="Times New Roman"/>
      <w:sz w:val="24"/>
      <w:szCs w:val="24"/>
      <w:lang w:val="fr-BE" w:eastAsia="fr-BE"/>
    </w:rPr>
  </w:style>
  <w:style w:type="paragraph" w:customStyle="1" w:styleId="originedefinition">
    <w:name w:val="originedefinition"/>
    <w:basedOn w:val="Normal"/>
    <w:rsid w:val="00A76AFC"/>
    <w:pPr>
      <w:spacing w:before="100" w:beforeAutospacing="1" w:after="100" w:afterAutospacing="1" w:line="240" w:lineRule="auto"/>
    </w:pPr>
    <w:rPr>
      <w:rFonts w:ascii="Times New Roman" w:eastAsia="Times New Roman" w:hAnsi="Times New Roman"/>
      <w:sz w:val="24"/>
      <w:szCs w:val="24"/>
      <w:lang w:val="fr-BE" w:eastAsia="fr-BE"/>
    </w:rPr>
  </w:style>
  <w:style w:type="character" w:customStyle="1" w:styleId="exempledefinition">
    <w:name w:val="exempledefinition"/>
    <w:basedOn w:val="DefaultParagraphFont"/>
    <w:rsid w:val="00A76AFC"/>
  </w:style>
  <w:style w:type="character" w:customStyle="1" w:styleId="lang-el">
    <w:name w:val="lang-el"/>
    <w:basedOn w:val="DefaultParagraphFont"/>
    <w:rsid w:val="00601CEC"/>
  </w:style>
  <w:style w:type="paragraph" w:customStyle="1" w:styleId="style14">
    <w:name w:val="style14"/>
    <w:basedOn w:val="Normal"/>
    <w:rsid w:val="00601CEC"/>
    <w:pPr>
      <w:spacing w:before="100" w:beforeAutospacing="1" w:after="100" w:afterAutospacing="1" w:line="240" w:lineRule="auto"/>
    </w:pPr>
    <w:rPr>
      <w:rFonts w:ascii="Times New Roman" w:eastAsia="Times New Roman" w:hAnsi="Times New Roman"/>
      <w:sz w:val="24"/>
      <w:szCs w:val="24"/>
      <w:lang w:val="fr-BE" w:eastAsia="fr-BE"/>
    </w:rPr>
  </w:style>
  <w:style w:type="paragraph" w:customStyle="1" w:styleId="style15">
    <w:name w:val="style15"/>
    <w:basedOn w:val="Normal"/>
    <w:rsid w:val="00601CEC"/>
    <w:pPr>
      <w:spacing w:before="100" w:beforeAutospacing="1" w:after="100" w:afterAutospacing="1" w:line="240" w:lineRule="auto"/>
    </w:pPr>
    <w:rPr>
      <w:rFonts w:ascii="Times New Roman" w:eastAsia="Times New Roman" w:hAnsi="Times New Roman"/>
      <w:sz w:val="24"/>
      <w:szCs w:val="24"/>
      <w:lang w:val="fr-BE" w:eastAsia="fr-BE"/>
    </w:rPr>
  </w:style>
  <w:style w:type="paragraph" w:customStyle="1" w:styleId="style13">
    <w:name w:val="style13"/>
    <w:basedOn w:val="Normal"/>
    <w:rsid w:val="00601CEC"/>
    <w:pPr>
      <w:spacing w:before="100" w:beforeAutospacing="1" w:after="100" w:afterAutospacing="1" w:line="240" w:lineRule="auto"/>
    </w:pPr>
    <w:rPr>
      <w:rFonts w:ascii="Times New Roman" w:eastAsia="Times New Roman" w:hAnsi="Times New Roman"/>
      <w:sz w:val="24"/>
      <w:szCs w:val="24"/>
      <w:lang w:val="fr-BE" w:eastAsia="fr-BE"/>
    </w:rPr>
  </w:style>
  <w:style w:type="character" w:customStyle="1" w:styleId="indicateurdefinition">
    <w:name w:val="indicateurdefinition"/>
    <w:basedOn w:val="DefaultParagraphFont"/>
    <w:rsid w:val="00037414"/>
  </w:style>
  <w:style w:type="character" w:customStyle="1" w:styleId="post-author">
    <w:name w:val="post-author"/>
    <w:basedOn w:val="DefaultParagraphFont"/>
    <w:rsid w:val="00C55F1F"/>
  </w:style>
  <w:style w:type="character" w:customStyle="1" w:styleId="fn">
    <w:name w:val="fn"/>
    <w:basedOn w:val="DefaultParagraphFont"/>
    <w:rsid w:val="00C55F1F"/>
  </w:style>
  <w:style w:type="character" w:customStyle="1" w:styleId="post-timestamp">
    <w:name w:val="post-timestamp"/>
    <w:basedOn w:val="DefaultParagraphFont"/>
    <w:rsid w:val="00C55F1F"/>
  </w:style>
  <w:style w:type="character" w:customStyle="1" w:styleId="item-action">
    <w:name w:val="item-action"/>
    <w:basedOn w:val="DefaultParagraphFont"/>
    <w:rsid w:val="00C55F1F"/>
  </w:style>
  <w:style w:type="character" w:customStyle="1" w:styleId="share-button-link-text">
    <w:name w:val="share-button-link-text"/>
    <w:basedOn w:val="DefaultParagraphFont"/>
    <w:rsid w:val="00C55F1F"/>
  </w:style>
  <w:style w:type="character" w:customStyle="1" w:styleId="post-labels">
    <w:name w:val="post-labels"/>
    <w:basedOn w:val="DefaultParagraphFont"/>
    <w:rsid w:val="00C55F1F"/>
  </w:style>
  <w:style w:type="paragraph" w:styleId="BodyTextIndent2">
    <w:name w:val="Body Text Indent 2"/>
    <w:basedOn w:val="Normal"/>
    <w:link w:val="BodyTextIndent2Char"/>
    <w:uiPriority w:val="99"/>
    <w:semiHidden/>
    <w:unhideWhenUsed/>
    <w:rsid w:val="00C305C6"/>
    <w:pPr>
      <w:spacing w:after="120" w:line="480" w:lineRule="auto"/>
      <w:ind w:left="283"/>
    </w:pPr>
  </w:style>
  <w:style w:type="character" w:customStyle="1" w:styleId="BodyTextIndent2Char">
    <w:name w:val="Body Text Indent 2 Char"/>
    <w:basedOn w:val="DefaultParagraphFont"/>
    <w:link w:val="BodyTextIndent2"/>
    <w:uiPriority w:val="99"/>
    <w:semiHidden/>
    <w:rsid w:val="00C305C6"/>
    <w:rPr>
      <w:rFonts w:ascii="Calibri" w:eastAsia="Calibri" w:hAnsi="Calibri" w:cs="Times New Roman"/>
      <w:lang w:val="fr-FR"/>
    </w:rPr>
  </w:style>
  <w:style w:type="character" w:styleId="EndnoteReference">
    <w:name w:val="endnote reference"/>
    <w:basedOn w:val="DefaultParagraphFont"/>
    <w:semiHidden/>
    <w:rsid w:val="00C305C6"/>
    <w:rPr>
      <w:vertAlign w:val="superscript"/>
    </w:rPr>
  </w:style>
  <w:style w:type="character" w:customStyle="1" w:styleId="soustitre">
    <w:name w:val="soustitre"/>
    <w:basedOn w:val="DefaultParagraphFont"/>
    <w:rsid w:val="00CE22D0"/>
  </w:style>
  <w:style w:type="character" w:customStyle="1" w:styleId="lang-da">
    <w:name w:val="lang-da"/>
    <w:basedOn w:val="DefaultParagraphFont"/>
    <w:rsid w:val="00BC15EC"/>
  </w:style>
  <w:style w:type="character" w:customStyle="1" w:styleId="citation">
    <w:name w:val="citation"/>
    <w:basedOn w:val="DefaultParagraphFont"/>
    <w:rsid w:val="00BC15EC"/>
  </w:style>
  <w:style w:type="character" w:customStyle="1" w:styleId="noprint">
    <w:name w:val="noprint"/>
    <w:basedOn w:val="DefaultParagraphFont"/>
    <w:rsid w:val="00BC15EC"/>
  </w:style>
  <w:style w:type="character" w:customStyle="1" w:styleId="reference-text">
    <w:name w:val="reference-text"/>
    <w:basedOn w:val="DefaultParagraphFont"/>
    <w:rsid w:val="00BC15EC"/>
  </w:style>
  <w:style w:type="character" w:customStyle="1" w:styleId="tocnumber">
    <w:name w:val="tocnumber"/>
    <w:basedOn w:val="DefaultParagraphFont"/>
    <w:rsid w:val="00201F0F"/>
  </w:style>
  <w:style w:type="character" w:customStyle="1" w:styleId="toctext">
    <w:name w:val="toctext"/>
    <w:basedOn w:val="DefaultParagraphFont"/>
    <w:rsid w:val="00201F0F"/>
  </w:style>
  <w:style w:type="paragraph" w:customStyle="1" w:styleId="msonormal0">
    <w:name w:val="msonormal"/>
    <w:basedOn w:val="Normal"/>
    <w:rsid w:val="00201F0F"/>
    <w:pPr>
      <w:spacing w:before="100" w:beforeAutospacing="1" w:after="100" w:afterAutospacing="1" w:line="240" w:lineRule="auto"/>
    </w:pPr>
    <w:rPr>
      <w:rFonts w:ascii="Times New Roman" w:eastAsia="Times New Roman" w:hAnsi="Times New Roman"/>
      <w:sz w:val="24"/>
      <w:szCs w:val="24"/>
      <w:lang w:val="fr-BE" w:eastAsia="fr-BE"/>
    </w:rPr>
  </w:style>
  <w:style w:type="character" w:customStyle="1" w:styleId="tnihongohelp">
    <w:name w:val="t_nihongo_help"/>
    <w:basedOn w:val="DefaultParagraphFont"/>
    <w:rsid w:val="00201F0F"/>
  </w:style>
  <w:style w:type="character" w:customStyle="1" w:styleId="nowrap">
    <w:name w:val="nowrap"/>
    <w:basedOn w:val="DefaultParagraphFont"/>
    <w:rsid w:val="00201F0F"/>
  </w:style>
  <w:style w:type="paragraph" w:customStyle="1" w:styleId="alinea">
    <w:name w:val="alinea"/>
    <w:basedOn w:val="Normal"/>
    <w:rsid w:val="00787365"/>
    <w:pPr>
      <w:spacing w:before="100" w:beforeAutospacing="1" w:after="100" w:afterAutospacing="1" w:line="240" w:lineRule="auto"/>
    </w:pPr>
    <w:rPr>
      <w:rFonts w:ascii="Times New Roman" w:eastAsia="Times New Roman" w:hAnsi="Times New Roman"/>
      <w:sz w:val="24"/>
      <w:szCs w:val="24"/>
      <w:lang w:val="fr-BE" w:eastAsia="fr-BE"/>
    </w:rPr>
  </w:style>
  <w:style w:type="character" w:customStyle="1" w:styleId="marquage">
    <w:name w:val="marquage"/>
    <w:basedOn w:val="DefaultParagraphFont"/>
    <w:rsid w:val="00787365"/>
  </w:style>
  <w:style w:type="character" w:customStyle="1" w:styleId="uppercase">
    <w:name w:val="uppercase"/>
    <w:basedOn w:val="DefaultParagraphFont"/>
    <w:rsid w:val="00787365"/>
  </w:style>
  <w:style w:type="character" w:customStyle="1" w:styleId="a">
    <w:name w:val="a"/>
    <w:basedOn w:val="DefaultParagraphFont"/>
    <w:rsid w:val="00567A91"/>
  </w:style>
  <w:style w:type="character" w:customStyle="1" w:styleId="l7">
    <w:name w:val="l7"/>
    <w:basedOn w:val="DefaultParagraphFont"/>
    <w:rsid w:val="00567A91"/>
  </w:style>
  <w:style w:type="character" w:customStyle="1" w:styleId="l6">
    <w:name w:val="l6"/>
    <w:basedOn w:val="DefaultParagraphFont"/>
    <w:rsid w:val="00567A91"/>
  </w:style>
  <w:style w:type="character" w:customStyle="1" w:styleId="l8">
    <w:name w:val="l8"/>
    <w:basedOn w:val="DefaultParagraphFont"/>
    <w:rsid w:val="00567A91"/>
  </w:style>
  <w:style w:type="character" w:customStyle="1" w:styleId="l9">
    <w:name w:val="l9"/>
    <w:basedOn w:val="DefaultParagraphFont"/>
    <w:rsid w:val="00567A91"/>
  </w:style>
  <w:style w:type="character" w:customStyle="1" w:styleId="l11">
    <w:name w:val="l11"/>
    <w:basedOn w:val="DefaultParagraphFont"/>
    <w:rsid w:val="00567A91"/>
  </w:style>
  <w:style w:type="character" w:customStyle="1" w:styleId="l10">
    <w:name w:val="l10"/>
    <w:basedOn w:val="DefaultParagraphFont"/>
    <w:rsid w:val="00567A91"/>
  </w:style>
  <w:style w:type="character" w:customStyle="1" w:styleId="l12">
    <w:name w:val="l12"/>
    <w:basedOn w:val="DefaultParagraphFont"/>
    <w:rsid w:val="00567A91"/>
  </w:style>
  <w:style w:type="character" w:customStyle="1" w:styleId="l">
    <w:name w:val="l"/>
    <w:basedOn w:val="DefaultParagraphFont"/>
    <w:rsid w:val="00567A91"/>
  </w:style>
  <w:style w:type="paragraph" w:customStyle="1" w:styleId="noticebibliooeuvre">
    <w:name w:val="noticebibliooeuvre"/>
    <w:basedOn w:val="Normal"/>
    <w:rsid w:val="001E3757"/>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notesbaspage">
    <w:name w:val="notesbaspage"/>
    <w:basedOn w:val="Normal"/>
    <w:rsid w:val="001E3757"/>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msonormal">
    <w:name w:val="x_msonormal"/>
    <w:basedOn w:val="Normal"/>
    <w:rsid w:val="001E3757"/>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collection">
    <w:name w:val="collection"/>
    <w:basedOn w:val="DefaultParagraphFont"/>
    <w:rsid w:val="00881B85"/>
  </w:style>
  <w:style w:type="character" w:customStyle="1" w:styleId="documentyear">
    <w:name w:val="documentyear"/>
    <w:basedOn w:val="DefaultParagraphFont"/>
    <w:rsid w:val="00881B85"/>
  </w:style>
  <w:style w:type="character" w:customStyle="1" w:styleId="documentvolume">
    <w:name w:val="documentvolume"/>
    <w:basedOn w:val="DefaultParagraphFont"/>
    <w:rsid w:val="00881B85"/>
  </w:style>
  <w:style w:type="character" w:customStyle="1" w:styleId="documentissuename">
    <w:name w:val="documentissuename"/>
    <w:basedOn w:val="DefaultParagraphFont"/>
    <w:rsid w:val="00881B85"/>
  </w:style>
  <w:style w:type="character" w:customStyle="1" w:styleId="documentpagerange">
    <w:name w:val="documentpagerange"/>
    <w:basedOn w:val="DefaultParagraphFont"/>
    <w:rsid w:val="00881B85"/>
  </w:style>
  <w:style w:type="character" w:customStyle="1" w:styleId="tlfsmallcaps">
    <w:name w:val="tlf_smallcaps"/>
    <w:basedOn w:val="DefaultParagraphFont"/>
    <w:rsid w:val="00FC5B1E"/>
  </w:style>
  <w:style w:type="paragraph" w:customStyle="1" w:styleId="Default">
    <w:name w:val="Default"/>
    <w:rsid w:val="00E9438B"/>
    <w:pPr>
      <w:autoSpaceDE w:val="0"/>
      <w:autoSpaceDN w:val="0"/>
      <w:adjustRightInd w:val="0"/>
      <w:spacing w:after="0" w:line="240" w:lineRule="auto"/>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A11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5D9"/>
    <w:rPr>
      <w:rFonts w:ascii="Segoe UI" w:eastAsia="Calibri" w:hAnsi="Segoe UI" w:cs="Segoe UI"/>
      <w:sz w:val="18"/>
      <w:szCs w:val="18"/>
      <w:lang w:val="fr-FR"/>
    </w:rPr>
  </w:style>
  <w:style w:type="character" w:customStyle="1" w:styleId="spipdocument112">
    <w:name w:val="spip_document_112"/>
    <w:basedOn w:val="DefaultParagraphFont"/>
    <w:rsid w:val="002755A1"/>
  </w:style>
  <w:style w:type="paragraph" w:customStyle="1" w:styleId="sthanc">
    <w:name w:val="sthanc"/>
    <w:basedOn w:val="Normal"/>
    <w:rsid w:val="00CA5240"/>
    <w:pPr>
      <w:spacing w:before="100" w:beforeAutospacing="1" w:after="100" w:afterAutospacing="1" w:line="240" w:lineRule="auto"/>
    </w:pPr>
    <w:rPr>
      <w:rFonts w:ascii="Times New Roman" w:eastAsia="Times New Roman" w:hAnsi="Times New Roman"/>
      <w:sz w:val="24"/>
      <w:szCs w:val="24"/>
      <w:lang w:val="fr-BE" w:eastAsia="fr-BE"/>
    </w:rPr>
  </w:style>
  <w:style w:type="character" w:customStyle="1" w:styleId="qijnj">
    <w:name w:val="qijnj"/>
    <w:basedOn w:val="DefaultParagraphFont"/>
    <w:rsid w:val="00CA5240"/>
  </w:style>
  <w:style w:type="character" w:customStyle="1" w:styleId="qtzou">
    <w:name w:val="qtzou"/>
    <w:basedOn w:val="DefaultParagraphFont"/>
    <w:rsid w:val="00CA5240"/>
  </w:style>
  <w:style w:type="character" w:customStyle="1" w:styleId="to7wbf">
    <w:name w:val="to7wbf"/>
    <w:basedOn w:val="DefaultParagraphFont"/>
    <w:rsid w:val="00CA5240"/>
  </w:style>
  <w:style w:type="character" w:customStyle="1" w:styleId="lang-grc">
    <w:name w:val="lang-grc"/>
    <w:basedOn w:val="DefaultParagraphFont"/>
    <w:rsid w:val="00683287"/>
  </w:style>
  <w:style w:type="character" w:customStyle="1" w:styleId="lang-grc-latn">
    <w:name w:val="lang-grc-latn"/>
    <w:basedOn w:val="DefaultParagraphFont"/>
    <w:rsid w:val="00683287"/>
  </w:style>
  <w:style w:type="character" w:customStyle="1" w:styleId="Voetnootverwijzing">
    <w:name w:val="Voetnootverwijzing"/>
    <w:rsid w:val="00F83A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9428">
      <w:bodyDiv w:val="1"/>
      <w:marLeft w:val="0"/>
      <w:marRight w:val="0"/>
      <w:marTop w:val="0"/>
      <w:marBottom w:val="0"/>
      <w:divBdr>
        <w:top w:val="none" w:sz="0" w:space="0" w:color="auto"/>
        <w:left w:val="none" w:sz="0" w:space="0" w:color="auto"/>
        <w:bottom w:val="none" w:sz="0" w:space="0" w:color="auto"/>
        <w:right w:val="none" w:sz="0" w:space="0" w:color="auto"/>
      </w:divBdr>
      <w:divsChild>
        <w:div w:id="374044839">
          <w:marLeft w:val="0"/>
          <w:marRight w:val="0"/>
          <w:marTop w:val="150"/>
          <w:marBottom w:val="300"/>
          <w:divBdr>
            <w:top w:val="none" w:sz="0" w:space="0" w:color="auto"/>
            <w:left w:val="none" w:sz="0" w:space="0" w:color="auto"/>
            <w:bottom w:val="none" w:sz="0" w:space="0" w:color="auto"/>
            <w:right w:val="none" w:sz="0" w:space="0" w:color="auto"/>
          </w:divBdr>
          <w:divsChild>
            <w:div w:id="1858537326">
              <w:marLeft w:val="0"/>
              <w:marRight w:val="0"/>
              <w:marTop w:val="0"/>
              <w:marBottom w:val="0"/>
              <w:divBdr>
                <w:top w:val="none" w:sz="0" w:space="0" w:color="auto"/>
                <w:left w:val="none" w:sz="0" w:space="0" w:color="auto"/>
                <w:bottom w:val="none" w:sz="0" w:space="0" w:color="auto"/>
                <w:right w:val="none" w:sz="0" w:space="0" w:color="auto"/>
              </w:divBdr>
              <w:divsChild>
                <w:div w:id="1525896678">
                  <w:marLeft w:val="0"/>
                  <w:marRight w:val="0"/>
                  <w:marTop w:val="0"/>
                  <w:marBottom w:val="0"/>
                  <w:divBdr>
                    <w:top w:val="none" w:sz="0" w:space="0" w:color="auto"/>
                    <w:left w:val="none" w:sz="0" w:space="0" w:color="auto"/>
                    <w:bottom w:val="none" w:sz="0" w:space="0" w:color="auto"/>
                    <w:right w:val="none" w:sz="0" w:space="0" w:color="auto"/>
                  </w:divBdr>
                  <w:divsChild>
                    <w:div w:id="14775400">
                      <w:marLeft w:val="0"/>
                      <w:marRight w:val="0"/>
                      <w:marTop w:val="0"/>
                      <w:marBottom w:val="0"/>
                      <w:divBdr>
                        <w:top w:val="none" w:sz="0" w:space="0" w:color="auto"/>
                        <w:left w:val="none" w:sz="0" w:space="0" w:color="auto"/>
                        <w:bottom w:val="none" w:sz="0" w:space="0" w:color="auto"/>
                        <w:right w:val="none" w:sz="0" w:space="0" w:color="auto"/>
                      </w:divBdr>
                      <w:divsChild>
                        <w:div w:id="750664492">
                          <w:marLeft w:val="0"/>
                          <w:marRight w:val="0"/>
                          <w:marTop w:val="0"/>
                          <w:marBottom w:val="0"/>
                          <w:divBdr>
                            <w:top w:val="none" w:sz="0" w:space="0" w:color="auto"/>
                            <w:left w:val="none" w:sz="0" w:space="0" w:color="auto"/>
                            <w:bottom w:val="none" w:sz="0" w:space="0" w:color="auto"/>
                            <w:right w:val="none" w:sz="0" w:space="0" w:color="auto"/>
                          </w:divBdr>
                        </w:div>
                        <w:div w:id="725228728">
                          <w:marLeft w:val="0"/>
                          <w:marRight w:val="0"/>
                          <w:marTop w:val="0"/>
                          <w:marBottom w:val="0"/>
                          <w:divBdr>
                            <w:top w:val="none" w:sz="0" w:space="0" w:color="auto"/>
                            <w:left w:val="none" w:sz="0" w:space="0" w:color="auto"/>
                            <w:bottom w:val="none" w:sz="0" w:space="0" w:color="auto"/>
                            <w:right w:val="none" w:sz="0" w:space="0" w:color="auto"/>
                          </w:divBdr>
                        </w:div>
                        <w:div w:id="1340499510">
                          <w:marLeft w:val="0"/>
                          <w:marRight w:val="0"/>
                          <w:marTop w:val="0"/>
                          <w:marBottom w:val="0"/>
                          <w:divBdr>
                            <w:top w:val="none" w:sz="0" w:space="0" w:color="auto"/>
                            <w:left w:val="none" w:sz="0" w:space="0" w:color="auto"/>
                            <w:bottom w:val="none" w:sz="0" w:space="0" w:color="auto"/>
                            <w:right w:val="none" w:sz="0" w:space="0" w:color="auto"/>
                          </w:divBdr>
                        </w:div>
                        <w:div w:id="1305617618">
                          <w:marLeft w:val="0"/>
                          <w:marRight w:val="0"/>
                          <w:marTop w:val="0"/>
                          <w:marBottom w:val="0"/>
                          <w:divBdr>
                            <w:top w:val="none" w:sz="0" w:space="0" w:color="auto"/>
                            <w:left w:val="none" w:sz="0" w:space="0" w:color="auto"/>
                            <w:bottom w:val="none" w:sz="0" w:space="0" w:color="auto"/>
                            <w:right w:val="none" w:sz="0" w:space="0" w:color="auto"/>
                          </w:divBdr>
                        </w:div>
                        <w:div w:id="795293655">
                          <w:marLeft w:val="0"/>
                          <w:marRight w:val="0"/>
                          <w:marTop w:val="0"/>
                          <w:marBottom w:val="0"/>
                          <w:divBdr>
                            <w:top w:val="none" w:sz="0" w:space="0" w:color="auto"/>
                            <w:left w:val="none" w:sz="0" w:space="0" w:color="auto"/>
                            <w:bottom w:val="none" w:sz="0" w:space="0" w:color="auto"/>
                            <w:right w:val="none" w:sz="0" w:space="0" w:color="auto"/>
                          </w:divBdr>
                        </w:div>
                        <w:div w:id="1212838940">
                          <w:marLeft w:val="0"/>
                          <w:marRight w:val="0"/>
                          <w:marTop w:val="0"/>
                          <w:marBottom w:val="0"/>
                          <w:divBdr>
                            <w:top w:val="none" w:sz="0" w:space="0" w:color="auto"/>
                            <w:left w:val="none" w:sz="0" w:space="0" w:color="auto"/>
                            <w:bottom w:val="none" w:sz="0" w:space="0" w:color="auto"/>
                            <w:right w:val="none" w:sz="0" w:space="0" w:color="auto"/>
                          </w:divBdr>
                        </w:div>
                        <w:div w:id="77140868">
                          <w:marLeft w:val="0"/>
                          <w:marRight w:val="0"/>
                          <w:marTop w:val="0"/>
                          <w:marBottom w:val="0"/>
                          <w:divBdr>
                            <w:top w:val="none" w:sz="0" w:space="0" w:color="auto"/>
                            <w:left w:val="none" w:sz="0" w:space="0" w:color="auto"/>
                            <w:bottom w:val="none" w:sz="0" w:space="0" w:color="auto"/>
                            <w:right w:val="none" w:sz="0" w:space="0" w:color="auto"/>
                          </w:divBdr>
                        </w:div>
                        <w:div w:id="1255436265">
                          <w:marLeft w:val="0"/>
                          <w:marRight w:val="0"/>
                          <w:marTop w:val="0"/>
                          <w:marBottom w:val="0"/>
                          <w:divBdr>
                            <w:top w:val="none" w:sz="0" w:space="0" w:color="auto"/>
                            <w:left w:val="none" w:sz="0" w:space="0" w:color="auto"/>
                            <w:bottom w:val="none" w:sz="0" w:space="0" w:color="auto"/>
                            <w:right w:val="none" w:sz="0" w:space="0" w:color="auto"/>
                          </w:divBdr>
                        </w:div>
                        <w:div w:id="1803502790">
                          <w:marLeft w:val="0"/>
                          <w:marRight w:val="0"/>
                          <w:marTop w:val="0"/>
                          <w:marBottom w:val="0"/>
                          <w:divBdr>
                            <w:top w:val="none" w:sz="0" w:space="0" w:color="auto"/>
                            <w:left w:val="none" w:sz="0" w:space="0" w:color="auto"/>
                            <w:bottom w:val="none" w:sz="0" w:space="0" w:color="auto"/>
                            <w:right w:val="none" w:sz="0" w:space="0" w:color="auto"/>
                          </w:divBdr>
                        </w:div>
                        <w:div w:id="93793369">
                          <w:marLeft w:val="0"/>
                          <w:marRight w:val="0"/>
                          <w:marTop w:val="0"/>
                          <w:marBottom w:val="0"/>
                          <w:divBdr>
                            <w:top w:val="none" w:sz="0" w:space="0" w:color="auto"/>
                            <w:left w:val="none" w:sz="0" w:space="0" w:color="auto"/>
                            <w:bottom w:val="none" w:sz="0" w:space="0" w:color="auto"/>
                            <w:right w:val="none" w:sz="0" w:space="0" w:color="auto"/>
                          </w:divBdr>
                        </w:div>
                        <w:div w:id="1767535050">
                          <w:marLeft w:val="0"/>
                          <w:marRight w:val="0"/>
                          <w:marTop w:val="0"/>
                          <w:marBottom w:val="0"/>
                          <w:divBdr>
                            <w:top w:val="none" w:sz="0" w:space="0" w:color="auto"/>
                            <w:left w:val="none" w:sz="0" w:space="0" w:color="auto"/>
                            <w:bottom w:val="none" w:sz="0" w:space="0" w:color="auto"/>
                            <w:right w:val="none" w:sz="0" w:space="0" w:color="auto"/>
                          </w:divBdr>
                        </w:div>
                        <w:div w:id="141242789">
                          <w:marLeft w:val="0"/>
                          <w:marRight w:val="0"/>
                          <w:marTop w:val="0"/>
                          <w:marBottom w:val="0"/>
                          <w:divBdr>
                            <w:top w:val="none" w:sz="0" w:space="0" w:color="auto"/>
                            <w:left w:val="none" w:sz="0" w:space="0" w:color="auto"/>
                            <w:bottom w:val="none" w:sz="0" w:space="0" w:color="auto"/>
                            <w:right w:val="none" w:sz="0" w:space="0" w:color="auto"/>
                          </w:divBdr>
                        </w:div>
                        <w:div w:id="403185127">
                          <w:marLeft w:val="0"/>
                          <w:marRight w:val="0"/>
                          <w:marTop w:val="0"/>
                          <w:marBottom w:val="0"/>
                          <w:divBdr>
                            <w:top w:val="none" w:sz="0" w:space="0" w:color="auto"/>
                            <w:left w:val="none" w:sz="0" w:space="0" w:color="auto"/>
                            <w:bottom w:val="none" w:sz="0" w:space="0" w:color="auto"/>
                            <w:right w:val="none" w:sz="0" w:space="0" w:color="auto"/>
                          </w:divBdr>
                        </w:div>
                        <w:div w:id="1073695671">
                          <w:marLeft w:val="0"/>
                          <w:marRight w:val="0"/>
                          <w:marTop w:val="0"/>
                          <w:marBottom w:val="0"/>
                          <w:divBdr>
                            <w:top w:val="none" w:sz="0" w:space="0" w:color="auto"/>
                            <w:left w:val="none" w:sz="0" w:space="0" w:color="auto"/>
                            <w:bottom w:val="none" w:sz="0" w:space="0" w:color="auto"/>
                            <w:right w:val="none" w:sz="0" w:space="0" w:color="auto"/>
                          </w:divBdr>
                        </w:div>
                        <w:div w:id="1234463218">
                          <w:marLeft w:val="0"/>
                          <w:marRight w:val="0"/>
                          <w:marTop w:val="0"/>
                          <w:marBottom w:val="0"/>
                          <w:divBdr>
                            <w:top w:val="none" w:sz="0" w:space="0" w:color="auto"/>
                            <w:left w:val="none" w:sz="0" w:space="0" w:color="auto"/>
                            <w:bottom w:val="none" w:sz="0" w:space="0" w:color="auto"/>
                            <w:right w:val="none" w:sz="0" w:space="0" w:color="auto"/>
                          </w:divBdr>
                        </w:div>
                        <w:div w:id="514416329">
                          <w:marLeft w:val="0"/>
                          <w:marRight w:val="0"/>
                          <w:marTop w:val="0"/>
                          <w:marBottom w:val="0"/>
                          <w:divBdr>
                            <w:top w:val="none" w:sz="0" w:space="0" w:color="auto"/>
                            <w:left w:val="none" w:sz="0" w:space="0" w:color="auto"/>
                            <w:bottom w:val="none" w:sz="0" w:space="0" w:color="auto"/>
                            <w:right w:val="none" w:sz="0" w:space="0" w:color="auto"/>
                          </w:divBdr>
                        </w:div>
                        <w:div w:id="1657223295">
                          <w:marLeft w:val="0"/>
                          <w:marRight w:val="0"/>
                          <w:marTop w:val="0"/>
                          <w:marBottom w:val="0"/>
                          <w:divBdr>
                            <w:top w:val="none" w:sz="0" w:space="0" w:color="auto"/>
                            <w:left w:val="none" w:sz="0" w:space="0" w:color="auto"/>
                            <w:bottom w:val="none" w:sz="0" w:space="0" w:color="auto"/>
                            <w:right w:val="none" w:sz="0" w:space="0" w:color="auto"/>
                          </w:divBdr>
                        </w:div>
                        <w:div w:id="184178801">
                          <w:marLeft w:val="0"/>
                          <w:marRight w:val="0"/>
                          <w:marTop w:val="0"/>
                          <w:marBottom w:val="0"/>
                          <w:divBdr>
                            <w:top w:val="none" w:sz="0" w:space="0" w:color="auto"/>
                            <w:left w:val="none" w:sz="0" w:space="0" w:color="auto"/>
                            <w:bottom w:val="none" w:sz="0" w:space="0" w:color="auto"/>
                            <w:right w:val="none" w:sz="0" w:space="0" w:color="auto"/>
                          </w:divBdr>
                        </w:div>
                        <w:div w:id="273051757">
                          <w:marLeft w:val="0"/>
                          <w:marRight w:val="0"/>
                          <w:marTop w:val="0"/>
                          <w:marBottom w:val="0"/>
                          <w:divBdr>
                            <w:top w:val="none" w:sz="0" w:space="0" w:color="auto"/>
                            <w:left w:val="none" w:sz="0" w:space="0" w:color="auto"/>
                            <w:bottom w:val="none" w:sz="0" w:space="0" w:color="auto"/>
                            <w:right w:val="none" w:sz="0" w:space="0" w:color="auto"/>
                          </w:divBdr>
                        </w:div>
                        <w:div w:id="528030834">
                          <w:marLeft w:val="0"/>
                          <w:marRight w:val="0"/>
                          <w:marTop w:val="0"/>
                          <w:marBottom w:val="0"/>
                          <w:divBdr>
                            <w:top w:val="none" w:sz="0" w:space="0" w:color="auto"/>
                            <w:left w:val="none" w:sz="0" w:space="0" w:color="auto"/>
                            <w:bottom w:val="none" w:sz="0" w:space="0" w:color="auto"/>
                            <w:right w:val="none" w:sz="0" w:space="0" w:color="auto"/>
                          </w:divBdr>
                        </w:div>
                        <w:div w:id="1057706424">
                          <w:marLeft w:val="0"/>
                          <w:marRight w:val="0"/>
                          <w:marTop w:val="0"/>
                          <w:marBottom w:val="0"/>
                          <w:divBdr>
                            <w:top w:val="none" w:sz="0" w:space="0" w:color="auto"/>
                            <w:left w:val="none" w:sz="0" w:space="0" w:color="auto"/>
                            <w:bottom w:val="none" w:sz="0" w:space="0" w:color="auto"/>
                            <w:right w:val="none" w:sz="0" w:space="0" w:color="auto"/>
                          </w:divBdr>
                        </w:div>
                        <w:div w:id="373849940">
                          <w:marLeft w:val="0"/>
                          <w:marRight w:val="0"/>
                          <w:marTop w:val="0"/>
                          <w:marBottom w:val="0"/>
                          <w:divBdr>
                            <w:top w:val="none" w:sz="0" w:space="0" w:color="auto"/>
                            <w:left w:val="none" w:sz="0" w:space="0" w:color="auto"/>
                            <w:bottom w:val="none" w:sz="0" w:space="0" w:color="auto"/>
                            <w:right w:val="none" w:sz="0" w:space="0" w:color="auto"/>
                          </w:divBdr>
                        </w:div>
                        <w:div w:id="1819760224">
                          <w:marLeft w:val="0"/>
                          <w:marRight w:val="0"/>
                          <w:marTop w:val="0"/>
                          <w:marBottom w:val="0"/>
                          <w:divBdr>
                            <w:top w:val="none" w:sz="0" w:space="0" w:color="auto"/>
                            <w:left w:val="none" w:sz="0" w:space="0" w:color="auto"/>
                            <w:bottom w:val="none" w:sz="0" w:space="0" w:color="auto"/>
                            <w:right w:val="none" w:sz="0" w:space="0" w:color="auto"/>
                          </w:divBdr>
                        </w:div>
                        <w:div w:id="815688237">
                          <w:marLeft w:val="0"/>
                          <w:marRight w:val="0"/>
                          <w:marTop w:val="0"/>
                          <w:marBottom w:val="0"/>
                          <w:divBdr>
                            <w:top w:val="none" w:sz="0" w:space="0" w:color="auto"/>
                            <w:left w:val="none" w:sz="0" w:space="0" w:color="auto"/>
                            <w:bottom w:val="none" w:sz="0" w:space="0" w:color="auto"/>
                            <w:right w:val="none" w:sz="0" w:space="0" w:color="auto"/>
                          </w:divBdr>
                        </w:div>
                        <w:div w:id="1618367415">
                          <w:marLeft w:val="0"/>
                          <w:marRight w:val="0"/>
                          <w:marTop w:val="0"/>
                          <w:marBottom w:val="0"/>
                          <w:divBdr>
                            <w:top w:val="none" w:sz="0" w:space="0" w:color="auto"/>
                            <w:left w:val="none" w:sz="0" w:space="0" w:color="auto"/>
                            <w:bottom w:val="none" w:sz="0" w:space="0" w:color="auto"/>
                            <w:right w:val="none" w:sz="0" w:space="0" w:color="auto"/>
                          </w:divBdr>
                        </w:div>
                        <w:div w:id="1161890036">
                          <w:marLeft w:val="0"/>
                          <w:marRight w:val="0"/>
                          <w:marTop w:val="0"/>
                          <w:marBottom w:val="0"/>
                          <w:divBdr>
                            <w:top w:val="none" w:sz="0" w:space="0" w:color="auto"/>
                            <w:left w:val="none" w:sz="0" w:space="0" w:color="auto"/>
                            <w:bottom w:val="none" w:sz="0" w:space="0" w:color="auto"/>
                            <w:right w:val="none" w:sz="0" w:space="0" w:color="auto"/>
                          </w:divBdr>
                        </w:div>
                        <w:div w:id="66803650">
                          <w:marLeft w:val="0"/>
                          <w:marRight w:val="0"/>
                          <w:marTop w:val="0"/>
                          <w:marBottom w:val="0"/>
                          <w:divBdr>
                            <w:top w:val="none" w:sz="0" w:space="0" w:color="auto"/>
                            <w:left w:val="none" w:sz="0" w:space="0" w:color="auto"/>
                            <w:bottom w:val="none" w:sz="0" w:space="0" w:color="auto"/>
                            <w:right w:val="none" w:sz="0" w:space="0" w:color="auto"/>
                          </w:divBdr>
                        </w:div>
                        <w:div w:id="1495074489">
                          <w:marLeft w:val="0"/>
                          <w:marRight w:val="0"/>
                          <w:marTop w:val="0"/>
                          <w:marBottom w:val="0"/>
                          <w:divBdr>
                            <w:top w:val="none" w:sz="0" w:space="0" w:color="auto"/>
                            <w:left w:val="none" w:sz="0" w:space="0" w:color="auto"/>
                            <w:bottom w:val="none" w:sz="0" w:space="0" w:color="auto"/>
                            <w:right w:val="none" w:sz="0" w:space="0" w:color="auto"/>
                          </w:divBdr>
                        </w:div>
                        <w:div w:id="1696999830">
                          <w:marLeft w:val="0"/>
                          <w:marRight w:val="0"/>
                          <w:marTop w:val="0"/>
                          <w:marBottom w:val="0"/>
                          <w:divBdr>
                            <w:top w:val="none" w:sz="0" w:space="0" w:color="auto"/>
                            <w:left w:val="none" w:sz="0" w:space="0" w:color="auto"/>
                            <w:bottom w:val="none" w:sz="0" w:space="0" w:color="auto"/>
                            <w:right w:val="none" w:sz="0" w:space="0" w:color="auto"/>
                          </w:divBdr>
                        </w:div>
                        <w:div w:id="1742172281">
                          <w:marLeft w:val="0"/>
                          <w:marRight w:val="0"/>
                          <w:marTop w:val="0"/>
                          <w:marBottom w:val="0"/>
                          <w:divBdr>
                            <w:top w:val="none" w:sz="0" w:space="0" w:color="auto"/>
                            <w:left w:val="none" w:sz="0" w:space="0" w:color="auto"/>
                            <w:bottom w:val="none" w:sz="0" w:space="0" w:color="auto"/>
                            <w:right w:val="none" w:sz="0" w:space="0" w:color="auto"/>
                          </w:divBdr>
                        </w:div>
                        <w:div w:id="1773893982">
                          <w:marLeft w:val="0"/>
                          <w:marRight w:val="0"/>
                          <w:marTop w:val="0"/>
                          <w:marBottom w:val="0"/>
                          <w:divBdr>
                            <w:top w:val="none" w:sz="0" w:space="0" w:color="auto"/>
                            <w:left w:val="none" w:sz="0" w:space="0" w:color="auto"/>
                            <w:bottom w:val="none" w:sz="0" w:space="0" w:color="auto"/>
                            <w:right w:val="none" w:sz="0" w:space="0" w:color="auto"/>
                          </w:divBdr>
                        </w:div>
                        <w:div w:id="1066496374">
                          <w:marLeft w:val="0"/>
                          <w:marRight w:val="0"/>
                          <w:marTop w:val="0"/>
                          <w:marBottom w:val="0"/>
                          <w:divBdr>
                            <w:top w:val="none" w:sz="0" w:space="0" w:color="auto"/>
                            <w:left w:val="none" w:sz="0" w:space="0" w:color="auto"/>
                            <w:bottom w:val="none" w:sz="0" w:space="0" w:color="auto"/>
                            <w:right w:val="none" w:sz="0" w:space="0" w:color="auto"/>
                          </w:divBdr>
                        </w:div>
                        <w:div w:id="1987006140">
                          <w:marLeft w:val="0"/>
                          <w:marRight w:val="0"/>
                          <w:marTop w:val="0"/>
                          <w:marBottom w:val="0"/>
                          <w:divBdr>
                            <w:top w:val="none" w:sz="0" w:space="0" w:color="auto"/>
                            <w:left w:val="none" w:sz="0" w:space="0" w:color="auto"/>
                            <w:bottom w:val="none" w:sz="0" w:space="0" w:color="auto"/>
                            <w:right w:val="none" w:sz="0" w:space="0" w:color="auto"/>
                          </w:divBdr>
                        </w:div>
                        <w:div w:id="555093158">
                          <w:marLeft w:val="0"/>
                          <w:marRight w:val="0"/>
                          <w:marTop w:val="0"/>
                          <w:marBottom w:val="0"/>
                          <w:divBdr>
                            <w:top w:val="none" w:sz="0" w:space="0" w:color="auto"/>
                            <w:left w:val="none" w:sz="0" w:space="0" w:color="auto"/>
                            <w:bottom w:val="none" w:sz="0" w:space="0" w:color="auto"/>
                            <w:right w:val="none" w:sz="0" w:space="0" w:color="auto"/>
                          </w:divBdr>
                        </w:div>
                        <w:div w:id="1149247162">
                          <w:marLeft w:val="0"/>
                          <w:marRight w:val="0"/>
                          <w:marTop w:val="0"/>
                          <w:marBottom w:val="0"/>
                          <w:divBdr>
                            <w:top w:val="none" w:sz="0" w:space="0" w:color="auto"/>
                            <w:left w:val="none" w:sz="0" w:space="0" w:color="auto"/>
                            <w:bottom w:val="none" w:sz="0" w:space="0" w:color="auto"/>
                            <w:right w:val="none" w:sz="0" w:space="0" w:color="auto"/>
                          </w:divBdr>
                        </w:div>
                        <w:div w:id="1459910519">
                          <w:marLeft w:val="0"/>
                          <w:marRight w:val="0"/>
                          <w:marTop w:val="0"/>
                          <w:marBottom w:val="0"/>
                          <w:divBdr>
                            <w:top w:val="none" w:sz="0" w:space="0" w:color="auto"/>
                            <w:left w:val="none" w:sz="0" w:space="0" w:color="auto"/>
                            <w:bottom w:val="none" w:sz="0" w:space="0" w:color="auto"/>
                            <w:right w:val="none" w:sz="0" w:space="0" w:color="auto"/>
                          </w:divBdr>
                        </w:div>
                        <w:div w:id="750203685">
                          <w:marLeft w:val="0"/>
                          <w:marRight w:val="0"/>
                          <w:marTop w:val="0"/>
                          <w:marBottom w:val="0"/>
                          <w:divBdr>
                            <w:top w:val="none" w:sz="0" w:space="0" w:color="auto"/>
                            <w:left w:val="none" w:sz="0" w:space="0" w:color="auto"/>
                            <w:bottom w:val="none" w:sz="0" w:space="0" w:color="auto"/>
                            <w:right w:val="none" w:sz="0" w:space="0" w:color="auto"/>
                          </w:divBdr>
                        </w:div>
                        <w:div w:id="622081258">
                          <w:marLeft w:val="0"/>
                          <w:marRight w:val="0"/>
                          <w:marTop w:val="0"/>
                          <w:marBottom w:val="0"/>
                          <w:divBdr>
                            <w:top w:val="none" w:sz="0" w:space="0" w:color="auto"/>
                            <w:left w:val="none" w:sz="0" w:space="0" w:color="auto"/>
                            <w:bottom w:val="none" w:sz="0" w:space="0" w:color="auto"/>
                            <w:right w:val="none" w:sz="0" w:space="0" w:color="auto"/>
                          </w:divBdr>
                        </w:div>
                        <w:div w:id="533424063">
                          <w:marLeft w:val="0"/>
                          <w:marRight w:val="0"/>
                          <w:marTop w:val="0"/>
                          <w:marBottom w:val="0"/>
                          <w:divBdr>
                            <w:top w:val="none" w:sz="0" w:space="0" w:color="auto"/>
                            <w:left w:val="none" w:sz="0" w:space="0" w:color="auto"/>
                            <w:bottom w:val="none" w:sz="0" w:space="0" w:color="auto"/>
                            <w:right w:val="none" w:sz="0" w:space="0" w:color="auto"/>
                          </w:divBdr>
                        </w:div>
                        <w:div w:id="1002126398">
                          <w:marLeft w:val="0"/>
                          <w:marRight w:val="0"/>
                          <w:marTop w:val="0"/>
                          <w:marBottom w:val="0"/>
                          <w:divBdr>
                            <w:top w:val="none" w:sz="0" w:space="0" w:color="auto"/>
                            <w:left w:val="none" w:sz="0" w:space="0" w:color="auto"/>
                            <w:bottom w:val="none" w:sz="0" w:space="0" w:color="auto"/>
                            <w:right w:val="none" w:sz="0" w:space="0" w:color="auto"/>
                          </w:divBdr>
                        </w:div>
                        <w:div w:id="665285713">
                          <w:marLeft w:val="0"/>
                          <w:marRight w:val="0"/>
                          <w:marTop w:val="0"/>
                          <w:marBottom w:val="0"/>
                          <w:divBdr>
                            <w:top w:val="none" w:sz="0" w:space="0" w:color="auto"/>
                            <w:left w:val="none" w:sz="0" w:space="0" w:color="auto"/>
                            <w:bottom w:val="none" w:sz="0" w:space="0" w:color="auto"/>
                            <w:right w:val="none" w:sz="0" w:space="0" w:color="auto"/>
                          </w:divBdr>
                        </w:div>
                        <w:div w:id="1642078725">
                          <w:marLeft w:val="0"/>
                          <w:marRight w:val="0"/>
                          <w:marTop w:val="0"/>
                          <w:marBottom w:val="0"/>
                          <w:divBdr>
                            <w:top w:val="none" w:sz="0" w:space="0" w:color="auto"/>
                            <w:left w:val="none" w:sz="0" w:space="0" w:color="auto"/>
                            <w:bottom w:val="none" w:sz="0" w:space="0" w:color="auto"/>
                            <w:right w:val="none" w:sz="0" w:space="0" w:color="auto"/>
                          </w:divBdr>
                        </w:div>
                        <w:div w:id="722829217">
                          <w:marLeft w:val="0"/>
                          <w:marRight w:val="0"/>
                          <w:marTop w:val="0"/>
                          <w:marBottom w:val="0"/>
                          <w:divBdr>
                            <w:top w:val="none" w:sz="0" w:space="0" w:color="auto"/>
                            <w:left w:val="none" w:sz="0" w:space="0" w:color="auto"/>
                            <w:bottom w:val="none" w:sz="0" w:space="0" w:color="auto"/>
                            <w:right w:val="none" w:sz="0" w:space="0" w:color="auto"/>
                          </w:divBdr>
                        </w:div>
                        <w:div w:id="1855461998">
                          <w:marLeft w:val="0"/>
                          <w:marRight w:val="0"/>
                          <w:marTop w:val="0"/>
                          <w:marBottom w:val="0"/>
                          <w:divBdr>
                            <w:top w:val="none" w:sz="0" w:space="0" w:color="auto"/>
                            <w:left w:val="none" w:sz="0" w:space="0" w:color="auto"/>
                            <w:bottom w:val="none" w:sz="0" w:space="0" w:color="auto"/>
                            <w:right w:val="none" w:sz="0" w:space="0" w:color="auto"/>
                          </w:divBdr>
                        </w:div>
                        <w:div w:id="2609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058508">
          <w:marLeft w:val="0"/>
          <w:marRight w:val="0"/>
          <w:marTop w:val="150"/>
          <w:marBottom w:val="300"/>
          <w:divBdr>
            <w:top w:val="none" w:sz="0" w:space="0" w:color="auto"/>
            <w:left w:val="none" w:sz="0" w:space="0" w:color="auto"/>
            <w:bottom w:val="none" w:sz="0" w:space="0" w:color="auto"/>
            <w:right w:val="none" w:sz="0" w:space="0" w:color="auto"/>
          </w:divBdr>
          <w:divsChild>
            <w:div w:id="143619887">
              <w:marLeft w:val="0"/>
              <w:marRight w:val="0"/>
              <w:marTop w:val="0"/>
              <w:marBottom w:val="0"/>
              <w:divBdr>
                <w:top w:val="none" w:sz="0" w:space="0" w:color="auto"/>
                <w:left w:val="none" w:sz="0" w:space="0" w:color="auto"/>
                <w:bottom w:val="none" w:sz="0" w:space="0" w:color="auto"/>
                <w:right w:val="none" w:sz="0" w:space="0" w:color="auto"/>
              </w:divBdr>
              <w:divsChild>
                <w:div w:id="408502894">
                  <w:marLeft w:val="0"/>
                  <w:marRight w:val="0"/>
                  <w:marTop w:val="0"/>
                  <w:marBottom w:val="0"/>
                  <w:divBdr>
                    <w:top w:val="none" w:sz="0" w:space="0" w:color="auto"/>
                    <w:left w:val="none" w:sz="0" w:space="0" w:color="auto"/>
                    <w:bottom w:val="none" w:sz="0" w:space="0" w:color="auto"/>
                    <w:right w:val="none" w:sz="0" w:space="0" w:color="auto"/>
                  </w:divBdr>
                  <w:divsChild>
                    <w:div w:id="1243754300">
                      <w:marLeft w:val="0"/>
                      <w:marRight w:val="0"/>
                      <w:marTop w:val="0"/>
                      <w:marBottom w:val="0"/>
                      <w:divBdr>
                        <w:top w:val="none" w:sz="0" w:space="0" w:color="auto"/>
                        <w:left w:val="none" w:sz="0" w:space="0" w:color="auto"/>
                        <w:bottom w:val="none" w:sz="0" w:space="0" w:color="auto"/>
                        <w:right w:val="none" w:sz="0" w:space="0" w:color="auto"/>
                      </w:divBdr>
                      <w:divsChild>
                        <w:div w:id="1002511666">
                          <w:marLeft w:val="0"/>
                          <w:marRight w:val="0"/>
                          <w:marTop w:val="0"/>
                          <w:marBottom w:val="0"/>
                          <w:divBdr>
                            <w:top w:val="none" w:sz="0" w:space="0" w:color="auto"/>
                            <w:left w:val="none" w:sz="0" w:space="0" w:color="auto"/>
                            <w:bottom w:val="none" w:sz="0" w:space="0" w:color="auto"/>
                            <w:right w:val="none" w:sz="0" w:space="0" w:color="auto"/>
                          </w:divBdr>
                        </w:div>
                        <w:div w:id="164444116">
                          <w:marLeft w:val="0"/>
                          <w:marRight w:val="0"/>
                          <w:marTop w:val="0"/>
                          <w:marBottom w:val="0"/>
                          <w:divBdr>
                            <w:top w:val="none" w:sz="0" w:space="0" w:color="auto"/>
                            <w:left w:val="none" w:sz="0" w:space="0" w:color="auto"/>
                            <w:bottom w:val="none" w:sz="0" w:space="0" w:color="auto"/>
                            <w:right w:val="none" w:sz="0" w:space="0" w:color="auto"/>
                          </w:divBdr>
                        </w:div>
                        <w:div w:id="1238324656">
                          <w:marLeft w:val="0"/>
                          <w:marRight w:val="0"/>
                          <w:marTop w:val="0"/>
                          <w:marBottom w:val="0"/>
                          <w:divBdr>
                            <w:top w:val="none" w:sz="0" w:space="0" w:color="auto"/>
                            <w:left w:val="none" w:sz="0" w:space="0" w:color="auto"/>
                            <w:bottom w:val="none" w:sz="0" w:space="0" w:color="auto"/>
                            <w:right w:val="none" w:sz="0" w:space="0" w:color="auto"/>
                          </w:divBdr>
                        </w:div>
                        <w:div w:id="1868830314">
                          <w:marLeft w:val="0"/>
                          <w:marRight w:val="0"/>
                          <w:marTop w:val="0"/>
                          <w:marBottom w:val="0"/>
                          <w:divBdr>
                            <w:top w:val="none" w:sz="0" w:space="0" w:color="auto"/>
                            <w:left w:val="none" w:sz="0" w:space="0" w:color="auto"/>
                            <w:bottom w:val="none" w:sz="0" w:space="0" w:color="auto"/>
                            <w:right w:val="none" w:sz="0" w:space="0" w:color="auto"/>
                          </w:divBdr>
                        </w:div>
                        <w:div w:id="2065172660">
                          <w:marLeft w:val="0"/>
                          <w:marRight w:val="0"/>
                          <w:marTop w:val="0"/>
                          <w:marBottom w:val="0"/>
                          <w:divBdr>
                            <w:top w:val="none" w:sz="0" w:space="0" w:color="auto"/>
                            <w:left w:val="none" w:sz="0" w:space="0" w:color="auto"/>
                            <w:bottom w:val="none" w:sz="0" w:space="0" w:color="auto"/>
                            <w:right w:val="none" w:sz="0" w:space="0" w:color="auto"/>
                          </w:divBdr>
                        </w:div>
                        <w:div w:id="1637028244">
                          <w:marLeft w:val="0"/>
                          <w:marRight w:val="0"/>
                          <w:marTop w:val="0"/>
                          <w:marBottom w:val="0"/>
                          <w:divBdr>
                            <w:top w:val="none" w:sz="0" w:space="0" w:color="auto"/>
                            <w:left w:val="none" w:sz="0" w:space="0" w:color="auto"/>
                            <w:bottom w:val="none" w:sz="0" w:space="0" w:color="auto"/>
                            <w:right w:val="none" w:sz="0" w:space="0" w:color="auto"/>
                          </w:divBdr>
                        </w:div>
                        <w:div w:id="1496218932">
                          <w:marLeft w:val="0"/>
                          <w:marRight w:val="0"/>
                          <w:marTop w:val="0"/>
                          <w:marBottom w:val="0"/>
                          <w:divBdr>
                            <w:top w:val="none" w:sz="0" w:space="0" w:color="auto"/>
                            <w:left w:val="none" w:sz="0" w:space="0" w:color="auto"/>
                            <w:bottom w:val="none" w:sz="0" w:space="0" w:color="auto"/>
                            <w:right w:val="none" w:sz="0" w:space="0" w:color="auto"/>
                          </w:divBdr>
                        </w:div>
                        <w:div w:id="1527131046">
                          <w:marLeft w:val="0"/>
                          <w:marRight w:val="0"/>
                          <w:marTop w:val="0"/>
                          <w:marBottom w:val="0"/>
                          <w:divBdr>
                            <w:top w:val="none" w:sz="0" w:space="0" w:color="auto"/>
                            <w:left w:val="none" w:sz="0" w:space="0" w:color="auto"/>
                            <w:bottom w:val="none" w:sz="0" w:space="0" w:color="auto"/>
                            <w:right w:val="none" w:sz="0" w:space="0" w:color="auto"/>
                          </w:divBdr>
                        </w:div>
                        <w:div w:id="362440113">
                          <w:marLeft w:val="0"/>
                          <w:marRight w:val="0"/>
                          <w:marTop w:val="0"/>
                          <w:marBottom w:val="0"/>
                          <w:divBdr>
                            <w:top w:val="none" w:sz="0" w:space="0" w:color="auto"/>
                            <w:left w:val="none" w:sz="0" w:space="0" w:color="auto"/>
                            <w:bottom w:val="none" w:sz="0" w:space="0" w:color="auto"/>
                            <w:right w:val="none" w:sz="0" w:space="0" w:color="auto"/>
                          </w:divBdr>
                        </w:div>
                        <w:div w:id="1573390749">
                          <w:marLeft w:val="0"/>
                          <w:marRight w:val="0"/>
                          <w:marTop w:val="0"/>
                          <w:marBottom w:val="0"/>
                          <w:divBdr>
                            <w:top w:val="none" w:sz="0" w:space="0" w:color="auto"/>
                            <w:left w:val="none" w:sz="0" w:space="0" w:color="auto"/>
                            <w:bottom w:val="none" w:sz="0" w:space="0" w:color="auto"/>
                            <w:right w:val="none" w:sz="0" w:space="0" w:color="auto"/>
                          </w:divBdr>
                        </w:div>
                        <w:div w:id="1218008264">
                          <w:marLeft w:val="0"/>
                          <w:marRight w:val="0"/>
                          <w:marTop w:val="0"/>
                          <w:marBottom w:val="0"/>
                          <w:divBdr>
                            <w:top w:val="none" w:sz="0" w:space="0" w:color="auto"/>
                            <w:left w:val="none" w:sz="0" w:space="0" w:color="auto"/>
                            <w:bottom w:val="none" w:sz="0" w:space="0" w:color="auto"/>
                            <w:right w:val="none" w:sz="0" w:space="0" w:color="auto"/>
                          </w:divBdr>
                        </w:div>
                        <w:div w:id="400911708">
                          <w:marLeft w:val="0"/>
                          <w:marRight w:val="0"/>
                          <w:marTop w:val="0"/>
                          <w:marBottom w:val="0"/>
                          <w:divBdr>
                            <w:top w:val="none" w:sz="0" w:space="0" w:color="auto"/>
                            <w:left w:val="none" w:sz="0" w:space="0" w:color="auto"/>
                            <w:bottom w:val="none" w:sz="0" w:space="0" w:color="auto"/>
                            <w:right w:val="none" w:sz="0" w:space="0" w:color="auto"/>
                          </w:divBdr>
                        </w:div>
                        <w:div w:id="231231792">
                          <w:marLeft w:val="0"/>
                          <w:marRight w:val="0"/>
                          <w:marTop w:val="0"/>
                          <w:marBottom w:val="0"/>
                          <w:divBdr>
                            <w:top w:val="none" w:sz="0" w:space="0" w:color="auto"/>
                            <w:left w:val="none" w:sz="0" w:space="0" w:color="auto"/>
                            <w:bottom w:val="none" w:sz="0" w:space="0" w:color="auto"/>
                            <w:right w:val="none" w:sz="0" w:space="0" w:color="auto"/>
                          </w:divBdr>
                        </w:div>
                        <w:div w:id="1290356970">
                          <w:marLeft w:val="0"/>
                          <w:marRight w:val="0"/>
                          <w:marTop w:val="0"/>
                          <w:marBottom w:val="0"/>
                          <w:divBdr>
                            <w:top w:val="none" w:sz="0" w:space="0" w:color="auto"/>
                            <w:left w:val="none" w:sz="0" w:space="0" w:color="auto"/>
                            <w:bottom w:val="none" w:sz="0" w:space="0" w:color="auto"/>
                            <w:right w:val="none" w:sz="0" w:space="0" w:color="auto"/>
                          </w:divBdr>
                        </w:div>
                        <w:div w:id="1297443514">
                          <w:marLeft w:val="0"/>
                          <w:marRight w:val="0"/>
                          <w:marTop w:val="0"/>
                          <w:marBottom w:val="0"/>
                          <w:divBdr>
                            <w:top w:val="none" w:sz="0" w:space="0" w:color="auto"/>
                            <w:left w:val="none" w:sz="0" w:space="0" w:color="auto"/>
                            <w:bottom w:val="none" w:sz="0" w:space="0" w:color="auto"/>
                            <w:right w:val="none" w:sz="0" w:space="0" w:color="auto"/>
                          </w:divBdr>
                        </w:div>
                        <w:div w:id="2085030486">
                          <w:marLeft w:val="0"/>
                          <w:marRight w:val="0"/>
                          <w:marTop w:val="0"/>
                          <w:marBottom w:val="0"/>
                          <w:divBdr>
                            <w:top w:val="none" w:sz="0" w:space="0" w:color="auto"/>
                            <w:left w:val="none" w:sz="0" w:space="0" w:color="auto"/>
                            <w:bottom w:val="none" w:sz="0" w:space="0" w:color="auto"/>
                            <w:right w:val="none" w:sz="0" w:space="0" w:color="auto"/>
                          </w:divBdr>
                        </w:div>
                        <w:div w:id="393047931">
                          <w:marLeft w:val="0"/>
                          <w:marRight w:val="0"/>
                          <w:marTop w:val="0"/>
                          <w:marBottom w:val="0"/>
                          <w:divBdr>
                            <w:top w:val="none" w:sz="0" w:space="0" w:color="auto"/>
                            <w:left w:val="none" w:sz="0" w:space="0" w:color="auto"/>
                            <w:bottom w:val="none" w:sz="0" w:space="0" w:color="auto"/>
                            <w:right w:val="none" w:sz="0" w:space="0" w:color="auto"/>
                          </w:divBdr>
                        </w:div>
                        <w:div w:id="2044936070">
                          <w:marLeft w:val="0"/>
                          <w:marRight w:val="0"/>
                          <w:marTop w:val="0"/>
                          <w:marBottom w:val="0"/>
                          <w:divBdr>
                            <w:top w:val="none" w:sz="0" w:space="0" w:color="auto"/>
                            <w:left w:val="none" w:sz="0" w:space="0" w:color="auto"/>
                            <w:bottom w:val="none" w:sz="0" w:space="0" w:color="auto"/>
                            <w:right w:val="none" w:sz="0" w:space="0" w:color="auto"/>
                          </w:divBdr>
                        </w:div>
                        <w:div w:id="362630563">
                          <w:marLeft w:val="0"/>
                          <w:marRight w:val="0"/>
                          <w:marTop w:val="0"/>
                          <w:marBottom w:val="0"/>
                          <w:divBdr>
                            <w:top w:val="none" w:sz="0" w:space="0" w:color="auto"/>
                            <w:left w:val="none" w:sz="0" w:space="0" w:color="auto"/>
                            <w:bottom w:val="none" w:sz="0" w:space="0" w:color="auto"/>
                            <w:right w:val="none" w:sz="0" w:space="0" w:color="auto"/>
                          </w:divBdr>
                        </w:div>
                        <w:div w:id="2074497965">
                          <w:marLeft w:val="0"/>
                          <w:marRight w:val="0"/>
                          <w:marTop w:val="0"/>
                          <w:marBottom w:val="0"/>
                          <w:divBdr>
                            <w:top w:val="none" w:sz="0" w:space="0" w:color="auto"/>
                            <w:left w:val="none" w:sz="0" w:space="0" w:color="auto"/>
                            <w:bottom w:val="none" w:sz="0" w:space="0" w:color="auto"/>
                            <w:right w:val="none" w:sz="0" w:space="0" w:color="auto"/>
                          </w:divBdr>
                        </w:div>
                        <w:div w:id="777217299">
                          <w:marLeft w:val="0"/>
                          <w:marRight w:val="0"/>
                          <w:marTop w:val="0"/>
                          <w:marBottom w:val="0"/>
                          <w:divBdr>
                            <w:top w:val="none" w:sz="0" w:space="0" w:color="auto"/>
                            <w:left w:val="none" w:sz="0" w:space="0" w:color="auto"/>
                            <w:bottom w:val="none" w:sz="0" w:space="0" w:color="auto"/>
                            <w:right w:val="none" w:sz="0" w:space="0" w:color="auto"/>
                          </w:divBdr>
                        </w:div>
                        <w:div w:id="1083454996">
                          <w:marLeft w:val="0"/>
                          <w:marRight w:val="0"/>
                          <w:marTop w:val="0"/>
                          <w:marBottom w:val="0"/>
                          <w:divBdr>
                            <w:top w:val="none" w:sz="0" w:space="0" w:color="auto"/>
                            <w:left w:val="none" w:sz="0" w:space="0" w:color="auto"/>
                            <w:bottom w:val="none" w:sz="0" w:space="0" w:color="auto"/>
                            <w:right w:val="none" w:sz="0" w:space="0" w:color="auto"/>
                          </w:divBdr>
                        </w:div>
                        <w:div w:id="1001198301">
                          <w:marLeft w:val="0"/>
                          <w:marRight w:val="0"/>
                          <w:marTop w:val="0"/>
                          <w:marBottom w:val="0"/>
                          <w:divBdr>
                            <w:top w:val="none" w:sz="0" w:space="0" w:color="auto"/>
                            <w:left w:val="none" w:sz="0" w:space="0" w:color="auto"/>
                            <w:bottom w:val="none" w:sz="0" w:space="0" w:color="auto"/>
                            <w:right w:val="none" w:sz="0" w:space="0" w:color="auto"/>
                          </w:divBdr>
                        </w:div>
                        <w:div w:id="807093501">
                          <w:marLeft w:val="0"/>
                          <w:marRight w:val="0"/>
                          <w:marTop w:val="0"/>
                          <w:marBottom w:val="0"/>
                          <w:divBdr>
                            <w:top w:val="none" w:sz="0" w:space="0" w:color="auto"/>
                            <w:left w:val="none" w:sz="0" w:space="0" w:color="auto"/>
                            <w:bottom w:val="none" w:sz="0" w:space="0" w:color="auto"/>
                            <w:right w:val="none" w:sz="0" w:space="0" w:color="auto"/>
                          </w:divBdr>
                        </w:div>
                        <w:div w:id="867134657">
                          <w:marLeft w:val="0"/>
                          <w:marRight w:val="0"/>
                          <w:marTop w:val="0"/>
                          <w:marBottom w:val="0"/>
                          <w:divBdr>
                            <w:top w:val="none" w:sz="0" w:space="0" w:color="auto"/>
                            <w:left w:val="none" w:sz="0" w:space="0" w:color="auto"/>
                            <w:bottom w:val="none" w:sz="0" w:space="0" w:color="auto"/>
                            <w:right w:val="none" w:sz="0" w:space="0" w:color="auto"/>
                          </w:divBdr>
                        </w:div>
                        <w:div w:id="1552695175">
                          <w:marLeft w:val="0"/>
                          <w:marRight w:val="0"/>
                          <w:marTop w:val="0"/>
                          <w:marBottom w:val="0"/>
                          <w:divBdr>
                            <w:top w:val="none" w:sz="0" w:space="0" w:color="auto"/>
                            <w:left w:val="none" w:sz="0" w:space="0" w:color="auto"/>
                            <w:bottom w:val="none" w:sz="0" w:space="0" w:color="auto"/>
                            <w:right w:val="none" w:sz="0" w:space="0" w:color="auto"/>
                          </w:divBdr>
                        </w:div>
                        <w:div w:id="1005088851">
                          <w:marLeft w:val="0"/>
                          <w:marRight w:val="0"/>
                          <w:marTop w:val="0"/>
                          <w:marBottom w:val="0"/>
                          <w:divBdr>
                            <w:top w:val="none" w:sz="0" w:space="0" w:color="auto"/>
                            <w:left w:val="none" w:sz="0" w:space="0" w:color="auto"/>
                            <w:bottom w:val="none" w:sz="0" w:space="0" w:color="auto"/>
                            <w:right w:val="none" w:sz="0" w:space="0" w:color="auto"/>
                          </w:divBdr>
                        </w:div>
                        <w:div w:id="1148933157">
                          <w:marLeft w:val="0"/>
                          <w:marRight w:val="0"/>
                          <w:marTop w:val="0"/>
                          <w:marBottom w:val="0"/>
                          <w:divBdr>
                            <w:top w:val="none" w:sz="0" w:space="0" w:color="auto"/>
                            <w:left w:val="none" w:sz="0" w:space="0" w:color="auto"/>
                            <w:bottom w:val="none" w:sz="0" w:space="0" w:color="auto"/>
                            <w:right w:val="none" w:sz="0" w:space="0" w:color="auto"/>
                          </w:divBdr>
                        </w:div>
                        <w:div w:id="707265921">
                          <w:marLeft w:val="0"/>
                          <w:marRight w:val="0"/>
                          <w:marTop w:val="0"/>
                          <w:marBottom w:val="0"/>
                          <w:divBdr>
                            <w:top w:val="none" w:sz="0" w:space="0" w:color="auto"/>
                            <w:left w:val="none" w:sz="0" w:space="0" w:color="auto"/>
                            <w:bottom w:val="none" w:sz="0" w:space="0" w:color="auto"/>
                            <w:right w:val="none" w:sz="0" w:space="0" w:color="auto"/>
                          </w:divBdr>
                        </w:div>
                        <w:div w:id="630478103">
                          <w:marLeft w:val="0"/>
                          <w:marRight w:val="0"/>
                          <w:marTop w:val="0"/>
                          <w:marBottom w:val="0"/>
                          <w:divBdr>
                            <w:top w:val="none" w:sz="0" w:space="0" w:color="auto"/>
                            <w:left w:val="none" w:sz="0" w:space="0" w:color="auto"/>
                            <w:bottom w:val="none" w:sz="0" w:space="0" w:color="auto"/>
                            <w:right w:val="none" w:sz="0" w:space="0" w:color="auto"/>
                          </w:divBdr>
                        </w:div>
                        <w:div w:id="1708138961">
                          <w:marLeft w:val="0"/>
                          <w:marRight w:val="0"/>
                          <w:marTop w:val="0"/>
                          <w:marBottom w:val="0"/>
                          <w:divBdr>
                            <w:top w:val="none" w:sz="0" w:space="0" w:color="auto"/>
                            <w:left w:val="none" w:sz="0" w:space="0" w:color="auto"/>
                            <w:bottom w:val="none" w:sz="0" w:space="0" w:color="auto"/>
                            <w:right w:val="none" w:sz="0" w:space="0" w:color="auto"/>
                          </w:divBdr>
                        </w:div>
                        <w:div w:id="1474717700">
                          <w:marLeft w:val="0"/>
                          <w:marRight w:val="0"/>
                          <w:marTop w:val="0"/>
                          <w:marBottom w:val="0"/>
                          <w:divBdr>
                            <w:top w:val="none" w:sz="0" w:space="0" w:color="auto"/>
                            <w:left w:val="none" w:sz="0" w:space="0" w:color="auto"/>
                            <w:bottom w:val="none" w:sz="0" w:space="0" w:color="auto"/>
                            <w:right w:val="none" w:sz="0" w:space="0" w:color="auto"/>
                          </w:divBdr>
                        </w:div>
                        <w:div w:id="112678390">
                          <w:marLeft w:val="0"/>
                          <w:marRight w:val="0"/>
                          <w:marTop w:val="0"/>
                          <w:marBottom w:val="0"/>
                          <w:divBdr>
                            <w:top w:val="none" w:sz="0" w:space="0" w:color="auto"/>
                            <w:left w:val="none" w:sz="0" w:space="0" w:color="auto"/>
                            <w:bottom w:val="none" w:sz="0" w:space="0" w:color="auto"/>
                            <w:right w:val="none" w:sz="0" w:space="0" w:color="auto"/>
                          </w:divBdr>
                        </w:div>
                        <w:div w:id="1839273805">
                          <w:marLeft w:val="0"/>
                          <w:marRight w:val="0"/>
                          <w:marTop w:val="0"/>
                          <w:marBottom w:val="0"/>
                          <w:divBdr>
                            <w:top w:val="none" w:sz="0" w:space="0" w:color="auto"/>
                            <w:left w:val="none" w:sz="0" w:space="0" w:color="auto"/>
                            <w:bottom w:val="none" w:sz="0" w:space="0" w:color="auto"/>
                            <w:right w:val="none" w:sz="0" w:space="0" w:color="auto"/>
                          </w:divBdr>
                        </w:div>
                        <w:div w:id="1623029094">
                          <w:marLeft w:val="0"/>
                          <w:marRight w:val="0"/>
                          <w:marTop w:val="0"/>
                          <w:marBottom w:val="0"/>
                          <w:divBdr>
                            <w:top w:val="none" w:sz="0" w:space="0" w:color="auto"/>
                            <w:left w:val="none" w:sz="0" w:space="0" w:color="auto"/>
                            <w:bottom w:val="none" w:sz="0" w:space="0" w:color="auto"/>
                            <w:right w:val="none" w:sz="0" w:space="0" w:color="auto"/>
                          </w:divBdr>
                        </w:div>
                        <w:div w:id="78909507">
                          <w:marLeft w:val="0"/>
                          <w:marRight w:val="0"/>
                          <w:marTop w:val="0"/>
                          <w:marBottom w:val="0"/>
                          <w:divBdr>
                            <w:top w:val="none" w:sz="0" w:space="0" w:color="auto"/>
                            <w:left w:val="none" w:sz="0" w:space="0" w:color="auto"/>
                            <w:bottom w:val="none" w:sz="0" w:space="0" w:color="auto"/>
                            <w:right w:val="none" w:sz="0" w:space="0" w:color="auto"/>
                          </w:divBdr>
                        </w:div>
                        <w:div w:id="1927760528">
                          <w:marLeft w:val="0"/>
                          <w:marRight w:val="0"/>
                          <w:marTop w:val="0"/>
                          <w:marBottom w:val="0"/>
                          <w:divBdr>
                            <w:top w:val="none" w:sz="0" w:space="0" w:color="auto"/>
                            <w:left w:val="none" w:sz="0" w:space="0" w:color="auto"/>
                            <w:bottom w:val="none" w:sz="0" w:space="0" w:color="auto"/>
                            <w:right w:val="none" w:sz="0" w:space="0" w:color="auto"/>
                          </w:divBdr>
                        </w:div>
                        <w:div w:id="76027620">
                          <w:marLeft w:val="0"/>
                          <w:marRight w:val="0"/>
                          <w:marTop w:val="0"/>
                          <w:marBottom w:val="0"/>
                          <w:divBdr>
                            <w:top w:val="none" w:sz="0" w:space="0" w:color="auto"/>
                            <w:left w:val="none" w:sz="0" w:space="0" w:color="auto"/>
                            <w:bottom w:val="none" w:sz="0" w:space="0" w:color="auto"/>
                            <w:right w:val="none" w:sz="0" w:space="0" w:color="auto"/>
                          </w:divBdr>
                        </w:div>
                        <w:div w:id="996147743">
                          <w:marLeft w:val="0"/>
                          <w:marRight w:val="0"/>
                          <w:marTop w:val="0"/>
                          <w:marBottom w:val="0"/>
                          <w:divBdr>
                            <w:top w:val="none" w:sz="0" w:space="0" w:color="auto"/>
                            <w:left w:val="none" w:sz="0" w:space="0" w:color="auto"/>
                            <w:bottom w:val="none" w:sz="0" w:space="0" w:color="auto"/>
                            <w:right w:val="none" w:sz="0" w:space="0" w:color="auto"/>
                          </w:divBdr>
                        </w:div>
                        <w:div w:id="1988322262">
                          <w:marLeft w:val="0"/>
                          <w:marRight w:val="0"/>
                          <w:marTop w:val="0"/>
                          <w:marBottom w:val="0"/>
                          <w:divBdr>
                            <w:top w:val="none" w:sz="0" w:space="0" w:color="auto"/>
                            <w:left w:val="none" w:sz="0" w:space="0" w:color="auto"/>
                            <w:bottom w:val="none" w:sz="0" w:space="0" w:color="auto"/>
                            <w:right w:val="none" w:sz="0" w:space="0" w:color="auto"/>
                          </w:divBdr>
                        </w:div>
                        <w:div w:id="7376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9410">
          <w:marLeft w:val="0"/>
          <w:marRight w:val="0"/>
          <w:marTop w:val="150"/>
          <w:marBottom w:val="300"/>
          <w:divBdr>
            <w:top w:val="none" w:sz="0" w:space="0" w:color="auto"/>
            <w:left w:val="none" w:sz="0" w:space="0" w:color="auto"/>
            <w:bottom w:val="none" w:sz="0" w:space="0" w:color="auto"/>
            <w:right w:val="none" w:sz="0" w:space="0" w:color="auto"/>
          </w:divBdr>
          <w:divsChild>
            <w:div w:id="1927228312">
              <w:marLeft w:val="0"/>
              <w:marRight w:val="0"/>
              <w:marTop w:val="0"/>
              <w:marBottom w:val="0"/>
              <w:divBdr>
                <w:top w:val="none" w:sz="0" w:space="0" w:color="auto"/>
                <w:left w:val="none" w:sz="0" w:space="0" w:color="auto"/>
                <w:bottom w:val="none" w:sz="0" w:space="0" w:color="auto"/>
                <w:right w:val="none" w:sz="0" w:space="0" w:color="auto"/>
              </w:divBdr>
              <w:divsChild>
                <w:div w:id="847674603">
                  <w:marLeft w:val="0"/>
                  <w:marRight w:val="0"/>
                  <w:marTop w:val="0"/>
                  <w:marBottom w:val="0"/>
                  <w:divBdr>
                    <w:top w:val="none" w:sz="0" w:space="0" w:color="auto"/>
                    <w:left w:val="none" w:sz="0" w:space="0" w:color="auto"/>
                    <w:bottom w:val="none" w:sz="0" w:space="0" w:color="auto"/>
                    <w:right w:val="none" w:sz="0" w:space="0" w:color="auto"/>
                  </w:divBdr>
                  <w:divsChild>
                    <w:div w:id="2101486199">
                      <w:marLeft w:val="0"/>
                      <w:marRight w:val="0"/>
                      <w:marTop w:val="0"/>
                      <w:marBottom w:val="0"/>
                      <w:divBdr>
                        <w:top w:val="none" w:sz="0" w:space="0" w:color="auto"/>
                        <w:left w:val="none" w:sz="0" w:space="0" w:color="auto"/>
                        <w:bottom w:val="none" w:sz="0" w:space="0" w:color="auto"/>
                        <w:right w:val="none" w:sz="0" w:space="0" w:color="auto"/>
                      </w:divBdr>
                      <w:divsChild>
                        <w:div w:id="917596964">
                          <w:marLeft w:val="0"/>
                          <w:marRight w:val="0"/>
                          <w:marTop w:val="0"/>
                          <w:marBottom w:val="0"/>
                          <w:divBdr>
                            <w:top w:val="none" w:sz="0" w:space="0" w:color="auto"/>
                            <w:left w:val="none" w:sz="0" w:space="0" w:color="auto"/>
                            <w:bottom w:val="none" w:sz="0" w:space="0" w:color="auto"/>
                            <w:right w:val="none" w:sz="0" w:space="0" w:color="auto"/>
                          </w:divBdr>
                        </w:div>
                        <w:div w:id="2071536350">
                          <w:marLeft w:val="0"/>
                          <w:marRight w:val="0"/>
                          <w:marTop w:val="0"/>
                          <w:marBottom w:val="0"/>
                          <w:divBdr>
                            <w:top w:val="none" w:sz="0" w:space="0" w:color="auto"/>
                            <w:left w:val="none" w:sz="0" w:space="0" w:color="auto"/>
                            <w:bottom w:val="none" w:sz="0" w:space="0" w:color="auto"/>
                            <w:right w:val="none" w:sz="0" w:space="0" w:color="auto"/>
                          </w:divBdr>
                        </w:div>
                        <w:div w:id="612978989">
                          <w:marLeft w:val="0"/>
                          <w:marRight w:val="0"/>
                          <w:marTop w:val="0"/>
                          <w:marBottom w:val="0"/>
                          <w:divBdr>
                            <w:top w:val="none" w:sz="0" w:space="0" w:color="auto"/>
                            <w:left w:val="none" w:sz="0" w:space="0" w:color="auto"/>
                            <w:bottom w:val="none" w:sz="0" w:space="0" w:color="auto"/>
                            <w:right w:val="none" w:sz="0" w:space="0" w:color="auto"/>
                          </w:divBdr>
                        </w:div>
                        <w:div w:id="1419013086">
                          <w:marLeft w:val="0"/>
                          <w:marRight w:val="0"/>
                          <w:marTop w:val="0"/>
                          <w:marBottom w:val="0"/>
                          <w:divBdr>
                            <w:top w:val="none" w:sz="0" w:space="0" w:color="auto"/>
                            <w:left w:val="none" w:sz="0" w:space="0" w:color="auto"/>
                            <w:bottom w:val="none" w:sz="0" w:space="0" w:color="auto"/>
                            <w:right w:val="none" w:sz="0" w:space="0" w:color="auto"/>
                          </w:divBdr>
                        </w:div>
                        <w:div w:id="1118068050">
                          <w:marLeft w:val="0"/>
                          <w:marRight w:val="0"/>
                          <w:marTop w:val="0"/>
                          <w:marBottom w:val="0"/>
                          <w:divBdr>
                            <w:top w:val="none" w:sz="0" w:space="0" w:color="auto"/>
                            <w:left w:val="none" w:sz="0" w:space="0" w:color="auto"/>
                            <w:bottom w:val="none" w:sz="0" w:space="0" w:color="auto"/>
                            <w:right w:val="none" w:sz="0" w:space="0" w:color="auto"/>
                          </w:divBdr>
                        </w:div>
                        <w:div w:id="1228030448">
                          <w:marLeft w:val="0"/>
                          <w:marRight w:val="0"/>
                          <w:marTop w:val="0"/>
                          <w:marBottom w:val="0"/>
                          <w:divBdr>
                            <w:top w:val="none" w:sz="0" w:space="0" w:color="auto"/>
                            <w:left w:val="none" w:sz="0" w:space="0" w:color="auto"/>
                            <w:bottom w:val="none" w:sz="0" w:space="0" w:color="auto"/>
                            <w:right w:val="none" w:sz="0" w:space="0" w:color="auto"/>
                          </w:divBdr>
                        </w:div>
                        <w:div w:id="783187356">
                          <w:marLeft w:val="0"/>
                          <w:marRight w:val="0"/>
                          <w:marTop w:val="0"/>
                          <w:marBottom w:val="0"/>
                          <w:divBdr>
                            <w:top w:val="none" w:sz="0" w:space="0" w:color="auto"/>
                            <w:left w:val="none" w:sz="0" w:space="0" w:color="auto"/>
                            <w:bottom w:val="none" w:sz="0" w:space="0" w:color="auto"/>
                            <w:right w:val="none" w:sz="0" w:space="0" w:color="auto"/>
                          </w:divBdr>
                        </w:div>
                        <w:div w:id="1795829063">
                          <w:marLeft w:val="0"/>
                          <w:marRight w:val="0"/>
                          <w:marTop w:val="0"/>
                          <w:marBottom w:val="0"/>
                          <w:divBdr>
                            <w:top w:val="none" w:sz="0" w:space="0" w:color="auto"/>
                            <w:left w:val="none" w:sz="0" w:space="0" w:color="auto"/>
                            <w:bottom w:val="none" w:sz="0" w:space="0" w:color="auto"/>
                            <w:right w:val="none" w:sz="0" w:space="0" w:color="auto"/>
                          </w:divBdr>
                        </w:div>
                        <w:div w:id="388958380">
                          <w:marLeft w:val="0"/>
                          <w:marRight w:val="0"/>
                          <w:marTop w:val="0"/>
                          <w:marBottom w:val="0"/>
                          <w:divBdr>
                            <w:top w:val="none" w:sz="0" w:space="0" w:color="auto"/>
                            <w:left w:val="none" w:sz="0" w:space="0" w:color="auto"/>
                            <w:bottom w:val="none" w:sz="0" w:space="0" w:color="auto"/>
                            <w:right w:val="none" w:sz="0" w:space="0" w:color="auto"/>
                          </w:divBdr>
                        </w:div>
                        <w:div w:id="1212183579">
                          <w:marLeft w:val="0"/>
                          <w:marRight w:val="0"/>
                          <w:marTop w:val="0"/>
                          <w:marBottom w:val="0"/>
                          <w:divBdr>
                            <w:top w:val="none" w:sz="0" w:space="0" w:color="auto"/>
                            <w:left w:val="none" w:sz="0" w:space="0" w:color="auto"/>
                            <w:bottom w:val="none" w:sz="0" w:space="0" w:color="auto"/>
                            <w:right w:val="none" w:sz="0" w:space="0" w:color="auto"/>
                          </w:divBdr>
                        </w:div>
                        <w:div w:id="1290893766">
                          <w:marLeft w:val="0"/>
                          <w:marRight w:val="0"/>
                          <w:marTop w:val="0"/>
                          <w:marBottom w:val="0"/>
                          <w:divBdr>
                            <w:top w:val="none" w:sz="0" w:space="0" w:color="auto"/>
                            <w:left w:val="none" w:sz="0" w:space="0" w:color="auto"/>
                            <w:bottom w:val="none" w:sz="0" w:space="0" w:color="auto"/>
                            <w:right w:val="none" w:sz="0" w:space="0" w:color="auto"/>
                          </w:divBdr>
                        </w:div>
                        <w:div w:id="1318535193">
                          <w:marLeft w:val="0"/>
                          <w:marRight w:val="0"/>
                          <w:marTop w:val="0"/>
                          <w:marBottom w:val="0"/>
                          <w:divBdr>
                            <w:top w:val="none" w:sz="0" w:space="0" w:color="auto"/>
                            <w:left w:val="none" w:sz="0" w:space="0" w:color="auto"/>
                            <w:bottom w:val="none" w:sz="0" w:space="0" w:color="auto"/>
                            <w:right w:val="none" w:sz="0" w:space="0" w:color="auto"/>
                          </w:divBdr>
                        </w:div>
                        <w:div w:id="128600077">
                          <w:marLeft w:val="0"/>
                          <w:marRight w:val="0"/>
                          <w:marTop w:val="0"/>
                          <w:marBottom w:val="0"/>
                          <w:divBdr>
                            <w:top w:val="none" w:sz="0" w:space="0" w:color="auto"/>
                            <w:left w:val="none" w:sz="0" w:space="0" w:color="auto"/>
                            <w:bottom w:val="none" w:sz="0" w:space="0" w:color="auto"/>
                            <w:right w:val="none" w:sz="0" w:space="0" w:color="auto"/>
                          </w:divBdr>
                        </w:div>
                        <w:div w:id="1180893693">
                          <w:marLeft w:val="0"/>
                          <w:marRight w:val="0"/>
                          <w:marTop w:val="0"/>
                          <w:marBottom w:val="0"/>
                          <w:divBdr>
                            <w:top w:val="none" w:sz="0" w:space="0" w:color="auto"/>
                            <w:left w:val="none" w:sz="0" w:space="0" w:color="auto"/>
                            <w:bottom w:val="none" w:sz="0" w:space="0" w:color="auto"/>
                            <w:right w:val="none" w:sz="0" w:space="0" w:color="auto"/>
                          </w:divBdr>
                        </w:div>
                        <w:div w:id="1164932875">
                          <w:marLeft w:val="0"/>
                          <w:marRight w:val="0"/>
                          <w:marTop w:val="0"/>
                          <w:marBottom w:val="0"/>
                          <w:divBdr>
                            <w:top w:val="none" w:sz="0" w:space="0" w:color="auto"/>
                            <w:left w:val="none" w:sz="0" w:space="0" w:color="auto"/>
                            <w:bottom w:val="none" w:sz="0" w:space="0" w:color="auto"/>
                            <w:right w:val="none" w:sz="0" w:space="0" w:color="auto"/>
                          </w:divBdr>
                        </w:div>
                        <w:div w:id="160198246">
                          <w:marLeft w:val="0"/>
                          <w:marRight w:val="0"/>
                          <w:marTop w:val="0"/>
                          <w:marBottom w:val="0"/>
                          <w:divBdr>
                            <w:top w:val="none" w:sz="0" w:space="0" w:color="auto"/>
                            <w:left w:val="none" w:sz="0" w:space="0" w:color="auto"/>
                            <w:bottom w:val="none" w:sz="0" w:space="0" w:color="auto"/>
                            <w:right w:val="none" w:sz="0" w:space="0" w:color="auto"/>
                          </w:divBdr>
                        </w:div>
                        <w:div w:id="1959942820">
                          <w:marLeft w:val="0"/>
                          <w:marRight w:val="0"/>
                          <w:marTop w:val="0"/>
                          <w:marBottom w:val="0"/>
                          <w:divBdr>
                            <w:top w:val="none" w:sz="0" w:space="0" w:color="auto"/>
                            <w:left w:val="none" w:sz="0" w:space="0" w:color="auto"/>
                            <w:bottom w:val="none" w:sz="0" w:space="0" w:color="auto"/>
                            <w:right w:val="none" w:sz="0" w:space="0" w:color="auto"/>
                          </w:divBdr>
                        </w:div>
                        <w:div w:id="1665015004">
                          <w:marLeft w:val="0"/>
                          <w:marRight w:val="0"/>
                          <w:marTop w:val="0"/>
                          <w:marBottom w:val="0"/>
                          <w:divBdr>
                            <w:top w:val="none" w:sz="0" w:space="0" w:color="auto"/>
                            <w:left w:val="none" w:sz="0" w:space="0" w:color="auto"/>
                            <w:bottom w:val="none" w:sz="0" w:space="0" w:color="auto"/>
                            <w:right w:val="none" w:sz="0" w:space="0" w:color="auto"/>
                          </w:divBdr>
                        </w:div>
                        <w:div w:id="753862725">
                          <w:marLeft w:val="0"/>
                          <w:marRight w:val="0"/>
                          <w:marTop w:val="0"/>
                          <w:marBottom w:val="0"/>
                          <w:divBdr>
                            <w:top w:val="none" w:sz="0" w:space="0" w:color="auto"/>
                            <w:left w:val="none" w:sz="0" w:space="0" w:color="auto"/>
                            <w:bottom w:val="none" w:sz="0" w:space="0" w:color="auto"/>
                            <w:right w:val="none" w:sz="0" w:space="0" w:color="auto"/>
                          </w:divBdr>
                        </w:div>
                        <w:div w:id="1545144344">
                          <w:marLeft w:val="0"/>
                          <w:marRight w:val="0"/>
                          <w:marTop w:val="0"/>
                          <w:marBottom w:val="0"/>
                          <w:divBdr>
                            <w:top w:val="none" w:sz="0" w:space="0" w:color="auto"/>
                            <w:left w:val="none" w:sz="0" w:space="0" w:color="auto"/>
                            <w:bottom w:val="none" w:sz="0" w:space="0" w:color="auto"/>
                            <w:right w:val="none" w:sz="0" w:space="0" w:color="auto"/>
                          </w:divBdr>
                        </w:div>
                        <w:div w:id="186336697">
                          <w:marLeft w:val="0"/>
                          <w:marRight w:val="0"/>
                          <w:marTop w:val="0"/>
                          <w:marBottom w:val="0"/>
                          <w:divBdr>
                            <w:top w:val="none" w:sz="0" w:space="0" w:color="auto"/>
                            <w:left w:val="none" w:sz="0" w:space="0" w:color="auto"/>
                            <w:bottom w:val="none" w:sz="0" w:space="0" w:color="auto"/>
                            <w:right w:val="none" w:sz="0" w:space="0" w:color="auto"/>
                          </w:divBdr>
                        </w:div>
                        <w:div w:id="1715077248">
                          <w:marLeft w:val="0"/>
                          <w:marRight w:val="0"/>
                          <w:marTop w:val="0"/>
                          <w:marBottom w:val="0"/>
                          <w:divBdr>
                            <w:top w:val="none" w:sz="0" w:space="0" w:color="auto"/>
                            <w:left w:val="none" w:sz="0" w:space="0" w:color="auto"/>
                            <w:bottom w:val="none" w:sz="0" w:space="0" w:color="auto"/>
                            <w:right w:val="none" w:sz="0" w:space="0" w:color="auto"/>
                          </w:divBdr>
                        </w:div>
                        <w:div w:id="808788396">
                          <w:marLeft w:val="0"/>
                          <w:marRight w:val="0"/>
                          <w:marTop w:val="0"/>
                          <w:marBottom w:val="0"/>
                          <w:divBdr>
                            <w:top w:val="none" w:sz="0" w:space="0" w:color="auto"/>
                            <w:left w:val="none" w:sz="0" w:space="0" w:color="auto"/>
                            <w:bottom w:val="none" w:sz="0" w:space="0" w:color="auto"/>
                            <w:right w:val="none" w:sz="0" w:space="0" w:color="auto"/>
                          </w:divBdr>
                        </w:div>
                        <w:div w:id="1225213115">
                          <w:marLeft w:val="0"/>
                          <w:marRight w:val="0"/>
                          <w:marTop w:val="0"/>
                          <w:marBottom w:val="0"/>
                          <w:divBdr>
                            <w:top w:val="none" w:sz="0" w:space="0" w:color="auto"/>
                            <w:left w:val="none" w:sz="0" w:space="0" w:color="auto"/>
                            <w:bottom w:val="none" w:sz="0" w:space="0" w:color="auto"/>
                            <w:right w:val="none" w:sz="0" w:space="0" w:color="auto"/>
                          </w:divBdr>
                        </w:div>
                        <w:div w:id="1534922492">
                          <w:marLeft w:val="0"/>
                          <w:marRight w:val="0"/>
                          <w:marTop w:val="0"/>
                          <w:marBottom w:val="0"/>
                          <w:divBdr>
                            <w:top w:val="none" w:sz="0" w:space="0" w:color="auto"/>
                            <w:left w:val="none" w:sz="0" w:space="0" w:color="auto"/>
                            <w:bottom w:val="none" w:sz="0" w:space="0" w:color="auto"/>
                            <w:right w:val="none" w:sz="0" w:space="0" w:color="auto"/>
                          </w:divBdr>
                        </w:div>
                        <w:div w:id="2012443989">
                          <w:marLeft w:val="0"/>
                          <w:marRight w:val="0"/>
                          <w:marTop w:val="0"/>
                          <w:marBottom w:val="0"/>
                          <w:divBdr>
                            <w:top w:val="none" w:sz="0" w:space="0" w:color="auto"/>
                            <w:left w:val="none" w:sz="0" w:space="0" w:color="auto"/>
                            <w:bottom w:val="none" w:sz="0" w:space="0" w:color="auto"/>
                            <w:right w:val="none" w:sz="0" w:space="0" w:color="auto"/>
                          </w:divBdr>
                        </w:div>
                        <w:div w:id="1620141377">
                          <w:marLeft w:val="0"/>
                          <w:marRight w:val="0"/>
                          <w:marTop w:val="0"/>
                          <w:marBottom w:val="0"/>
                          <w:divBdr>
                            <w:top w:val="none" w:sz="0" w:space="0" w:color="auto"/>
                            <w:left w:val="none" w:sz="0" w:space="0" w:color="auto"/>
                            <w:bottom w:val="none" w:sz="0" w:space="0" w:color="auto"/>
                            <w:right w:val="none" w:sz="0" w:space="0" w:color="auto"/>
                          </w:divBdr>
                        </w:div>
                        <w:div w:id="583026247">
                          <w:marLeft w:val="0"/>
                          <w:marRight w:val="0"/>
                          <w:marTop w:val="0"/>
                          <w:marBottom w:val="0"/>
                          <w:divBdr>
                            <w:top w:val="none" w:sz="0" w:space="0" w:color="auto"/>
                            <w:left w:val="none" w:sz="0" w:space="0" w:color="auto"/>
                            <w:bottom w:val="none" w:sz="0" w:space="0" w:color="auto"/>
                            <w:right w:val="none" w:sz="0" w:space="0" w:color="auto"/>
                          </w:divBdr>
                        </w:div>
                        <w:div w:id="996611484">
                          <w:marLeft w:val="0"/>
                          <w:marRight w:val="0"/>
                          <w:marTop w:val="0"/>
                          <w:marBottom w:val="0"/>
                          <w:divBdr>
                            <w:top w:val="none" w:sz="0" w:space="0" w:color="auto"/>
                            <w:left w:val="none" w:sz="0" w:space="0" w:color="auto"/>
                            <w:bottom w:val="none" w:sz="0" w:space="0" w:color="auto"/>
                            <w:right w:val="none" w:sz="0" w:space="0" w:color="auto"/>
                          </w:divBdr>
                        </w:div>
                        <w:div w:id="441464388">
                          <w:marLeft w:val="0"/>
                          <w:marRight w:val="0"/>
                          <w:marTop w:val="0"/>
                          <w:marBottom w:val="0"/>
                          <w:divBdr>
                            <w:top w:val="none" w:sz="0" w:space="0" w:color="auto"/>
                            <w:left w:val="none" w:sz="0" w:space="0" w:color="auto"/>
                            <w:bottom w:val="none" w:sz="0" w:space="0" w:color="auto"/>
                            <w:right w:val="none" w:sz="0" w:space="0" w:color="auto"/>
                          </w:divBdr>
                        </w:div>
                        <w:div w:id="1575048257">
                          <w:marLeft w:val="0"/>
                          <w:marRight w:val="0"/>
                          <w:marTop w:val="0"/>
                          <w:marBottom w:val="0"/>
                          <w:divBdr>
                            <w:top w:val="none" w:sz="0" w:space="0" w:color="auto"/>
                            <w:left w:val="none" w:sz="0" w:space="0" w:color="auto"/>
                            <w:bottom w:val="none" w:sz="0" w:space="0" w:color="auto"/>
                            <w:right w:val="none" w:sz="0" w:space="0" w:color="auto"/>
                          </w:divBdr>
                        </w:div>
                        <w:div w:id="1537353341">
                          <w:marLeft w:val="0"/>
                          <w:marRight w:val="0"/>
                          <w:marTop w:val="0"/>
                          <w:marBottom w:val="0"/>
                          <w:divBdr>
                            <w:top w:val="none" w:sz="0" w:space="0" w:color="auto"/>
                            <w:left w:val="none" w:sz="0" w:space="0" w:color="auto"/>
                            <w:bottom w:val="none" w:sz="0" w:space="0" w:color="auto"/>
                            <w:right w:val="none" w:sz="0" w:space="0" w:color="auto"/>
                          </w:divBdr>
                        </w:div>
                        <w:div w:id="283318118">
                          <w:marLeft w:val="0"/>
                          <w:marRight w:val="0"/>
                          <w:marTop w:val="0"/>
                          <w:marBottom w:val="0"/>
                          <w:divBdr>
                            <w:top w:val="none" w:sz="0" w:space="0" w:color="auto"/>
                            <w:left w:val="none" w:sz="0" w:space="0" w:color="auto"/>
                            <w:bottom w:val="none" w:sz="0" w:space="0" w:color="auto"/>
                            <w:right w:val="none" w:sz="0" w:space="0" w:color="auto"/>
                          </w:divBdr>
                        </w:div>
                        <w:div w:id="1159081717">
                          <w:marLeft w:val="0"/>
                          <w:marRight w:val="0"/>
                          <w:marTop w:val="0"/>
                          <w:marBottom w:val="0"/>
                          <w:divBdr>
                            <w:top w:val="none" w:sz="0" w:space="0" w:color="auto"/>
                            <w:left w:val="none" w:sz="0" w:space="0" w:color="auto"/>
                            <w:bottom w:val="none" w:sz="0" w:space="0" w:color="auto"/>
                            <w:right w:val="none" w:sz="0" w:space="0" w:color="auto"/>
                          </w:divBdr>
                        </w:div>
                        <w:div w:id="21335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83992">
      <w:bodyDiv w:val="1"/>
      <w:marLeft w:val="0"/>
      <w:marRight w:val="0"/>
      <w:marTop w:val="0"/>
      <w:marBottom w:val="0"/>
      <w:divBdr>
        <w:top w:val="none" w:sz="0" w:space="0" w:color="auto"/>
        <w:left w:val="none" w:sz="0" w:space="0" w:color="auto"/>
        <w:bottom w:val="none" w:sz="0" w:space="0" w:color="auto"/>
        <w:right w:val="none" w:sz="0" w:space="0" w:color="auto"/>
      </w:divBdr>
      <w:divsChild>
        <w:div w:id="1888878892">
          <w:marLeft w:val="0"/>
          <w:marRight w:val="0"/>
          <w:marTop w:val="0"/>
          <w:marBottom w:val="150"/>
          <w:divBdr>
            <w:top w:val="none" w:sz="0" w:space="15" w:color="auto"/>
            <w:left w:val="none" w:sz="0" w:space="15" w:color="auto"/>
            <w:bottom w:val="single" w:sz="6" w:space="15" w:color="000000"/>
            <w:right w:val="none" w:sz="0" w:space="15" w:color="auto"/>
          </w:divBdr>
        </w:div>
        <w:div w:id="885677746">
          <w:marLeft w:val="0"/>
          <w:marRight w:val="0"/>
          <w:marTop w:val="0"/>
          <w:marBottom w:val="150"/>
          <w:divBdr>
            <w:top w:val="none" w:sz="0" w:space="15" w:color="auto"/>
            <w:left w:val="none" w:sz="0" w:space="15" w:color="auto"/>
            <w:bottom w:val="single" w:sz="6" w:space="15" w:color="000000"/>
            <w:right w:val="none" w:sz="0" w:space="15" w:color="auto"/>
          </w:divBdr>
          <w:divsChild>
            <w:div w:id="707876781">
              <w:marLeft w:val="0"/>
              <w:marRight w:val="0"/>
              <w:marTop w:val="0"/>
              <w:marBottom w:val="0"/>
              <w:divBdr>
                <w:top w:val="none" w:sz="0" w:space="0" w:color="auto"/>
                <w:left w:val="none" w:sz="0" w:space="0" w:color="auto"/>
                <w:bottom w:val="none" w:sz="0" w:space="0" w:color="auto"/>
                <w:right w:val="none" w:sz="0" w:space="0" w:color="auto"/>
              </w:divBdr>
              <w:divsChild>
                <w:div w:id="18134502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9305943">
      <w:bodyDiv w:val="1"/>
      <w:marLeft w:val="0"/>
      <w:marRight w:val="0"/>
      <w:marTop w:val="0"/>
      <w:marBottom w:val="0"/>
      <w:divBdr>
        <w:top w:val="none" w:sz="0" w:space="0" w:color="auto"/>
        <w:left w:val="none" w:sz="0" w:space="0" w:color="auto"/>
        <w:bottom w:val="none" w:sz="0" w:space="0" w:color="auto"/>
        <w:right w:val="none" w:sz="0" w:space="0" w:color="auto"/>
      </w:divBdr>
    </w:div>
    <w:div w:id="151526293">
      <w:bodyDiv w:val="1"/>
      <w:marLeft w:val="0"/>
      <w:marRight w:val="0"/>
      <w:marTop w:val="0"/>
      <w:marBottom w:val="0"/>
      <w:divBdr>
        <w:top w:val="none" w:sz="0" w:space="0" w:color="auto"/>
        <w:left w:val="none" w:sz="0" w:space="0" w:color="auto"/>
        <w:bottom w:val="none" w:sz="0" w:space="0" w:color="auto"/>
        <w:right w:val="none" w:sz="0" w:space="0" w:color="auto"/>
      </w:divBdr>
    </w:div>
    <w:div w:id="165098488">
      <w:bodyDiv w:val="1"/>
      <w:marLeft w:val="0"/>
      <w:marRight w:val="0"/>
      <w:marTop w:val="0"/>
      <w:marBottom w:val="0"/>
      <w:divBdr>
        <w:top w:val="none" w:sz="0" w:space="0" w:color="auto"/>
        <w:left w:val="none" w:sz="0" w:space="0" w:color="auto"/>
        <w:bottom w:val="none" w:sz="0" w:space="0" w:color="auto"/>
        <w:right w:val="none" w:sz="0" w:space="0" w:color="auto"/>
      </w:divBdr>
    </w:div>
    <w:div w:id="343827611">
      <w:bodyDiv w:val="1"/>
      <w:marLeft w:val="0"/>
      <w:marRight w:val="0"/>
      <w:marTop w:val="0"/>
      <w:marBottom w:val="0"/>
      <w:divBdr>
        <w:top w:val="none" w:sz="0" w:space="0" w:color="auto"/>
        <w:left w:val="none" w:sz="0" w:space="0" w:color="auto"/>
        <w:bottom w:val="none" w:sz="0" w:space="0" w:color="auto"/>
        <w:right w:val="none" w:sz="0" w:space="0" w:color="auto"/>
      </w:divBdr>
      <w:divsChild>
        <w:div w:id="1334185799">
          <w:marLeft w:val="0"/>
          <w:marRight w:val="0"/>
          <w:marTop w:val="0"/>
          <w:marBottom w:val="0"/>
          <w:divBdr>
            <w:top w:val="none" w:sz="0" w:space="0" w:color="auto"/>
            <w:left w:val="none" w:sz="0" w:space="0" w:color="auto"/>
            <w:bottom w:val="none" w:sz="0" w:space="0" w:color="auto"/>
            <w:right w:val="none" w:sz="0" w:space="0" w:color="auto"/>
          </w:divBdr>
        </w:div>
      </w:divsChild>
    </w:div>
    <w:div w:id="353653118">
      <w:bodyDiv w:val="1"/>
      <w:marLeft w:val="0"/>
      <w:marRight w:val="0"/>
      <w:marTop w:val="0"/>
      <w:marBottom w:val="0"/>
      <w:divBdr>
        <w:top w:val="none" w:sz="0" w:space="0" w:color="auto"/>
        <w:left w:val="none" w:sz="0" w:space="0" w:color="auto"/>
        <w:bottom w:val="none" w:sz="0" w:space="0" w:color="auto"/>
        <w:right w:val="none" w:sz="0" w:space="0" w:color="auto"/>
      </w:divBdr>
      <w:divsChild>
        <w:div w:id="982781847">
          <w:marLeft w:val="0"/>
          <w:marRight w:val="0"/>
          <w:marTop w:val="0"/>
          <w:marBottom w:val="0"/>
          <w:divBdr>
            <w:top w:val="none" w:sz="0" w:space="0" w:color="auto"/>
            <w:left w:val="none" w:sz="0" w:space="0" w:color="auto"/>
            <w:bottom w:val="none" w:sz="0" w:space="0" w:color="auto"/>
            <w:right w:val="none" w:sz="0" w:space="0" w:color="auto"/>
          </w:divBdr>
        </w:div>
      </w:divsChild>
    </w:div>
    <w:div w:id="429358238">
      <w:bodyDiv w:val="1"/>
      <w:marLeft w:val="0"/>
      <w:marRight w:val="0"/>
      <w:marTop w:val="0"/>
      <w:marBottom w:val="0"/>
      <w:divBdr>
        <w:top w:val="none" w:sz="0" w:space="0" w:color="auto"/>
        <w:left w:val="none" w:sz="0" w:space="0" w:color="auto"/>
        <w:bottom w:val="none" w:sz="0" w:space="0" w:color="auto"/>
        <w:right w:val="none" w:sz="0" w:space="0" w:color="auto"/>
      </w:divBdr>
    </w:div>
    <w:div w:id="481821421">
      <w:bodyDiv w:val="1"/>
      <w:marLeft w:val="0"/>
      <w:marRight w:val="0"/>
      <w:marTop w:val="0"/>
      <w:marBottom w:val="0"/>
      <w:divBdr>
        <w:top w:val="none" w:sz="0" w:space="0" w:color="auto"/>
        <w:left w:val="none" w:sz="0" w:space="0" w:color="auto"/>
        <w:bottom w:val="none" w:sz="0" w:space="0" w:color="auto"/>
        <w:right w:val="none" w:sz="0" w:space="0" w:color="auto"/>
      </w:divBdr>
    </w:div>
    <w:div w:id="481849040">
      <w:bodyDiv w:val="1"/>
      <w:marLeft w:val="0"/>
      <w:marRight w:val="0"/>
      <w:marTop w:val="0"/>
      <w:marBottom w:val="0"/>
      <w:divBdr>
        <w:top w:val="none" w:sz="0" w:space="0" w:color="auto"/>
        <w:left w:val="none" w:sz="0" w:space="0" w:color="auto"/>
        <w:bottom w:val="none" w:sz="0" w:space="0" w:color="auto"/>
        <w:right w:val="none" w:sz="0" w:space="0" w:color="auto"/>
      </w:divBdr>
    </w:div>
    <w:div w:id="504786415">
      <w:bodyDiv w:val="1"/>
      <w:marLeft w:val="0"/>
      <w:marRight w:val="0"/>
      <w:marTop w:val="0"/>
      <w:marBottom w:val="0"/>
      <w:divBdr>
        <w:top w:val="none" w:sz="0" w:space="0" w:color="auto"/>
        <w:left w:val="none" w:sz="0" w:space="0" w:color="auto"/>
        <w:bottom w:val="none" w:sz="0" w:space="0" w:color="auto"/>
        <w:right w:val="none" w:sz="0" w:space="0" w:color="auto"/>
      </w:divBdr>
      <w:divsChild>
        <w:div w:id="1377581224">
          <w:marLeft w:val="0"/>
          <w:marRight w:val="0"/>
          <w:marTop w:val="0"/>
          <w:marBottom w:val="480"/>
          <w:divBdr>
            <w:top w:val="none" w:sz="0" w:space="0" w:color="auto"/>
            <w:left w:val="none" w:sz="0" w:space="0" w:color="auto"/>
            <w:bottom w:val="none" w:sz="0" w:space="0" w:color="auto"/>
            <w:right w:val="none" w:sz="0" w:space="0" w:color="auto"/>
          </w:divBdr>
          <w:divsChild>
            <w:div w:id="272592692">
              <w:marLeft w:val="0"/>
              <w:marRight w:val="0"/>
              <w:marTop w:val="0"/>
              <w:marBottom w:val="0"/>
              <w:divBdr>
                <w:top w:val="none" w:sz="0" w:space="0" w:color="auto"/>
                <w:left w:val="none" w:sz="0" w:space="0" w:color="auto"/>
                <w:bottom w:val="none" w:sz="0" w:space="0" w:color="auto"/>
                <w:right w:val="none" w:sz="0" w:space="0" w:color="auto"/>
              </w:divBdr>
            </w:div>
          </w:divsChild>
        </w:div>
        <w:div w:id="632447390">
          <w:marLeft w:val="0"/>
          <w:marRight w:val="0"/>
          <w:marTop w:val="0"/>
          <w:marBottom w:val="480"/>
          <w:divBdr>
            <w:top w:val="none" w:sz="0" w:space="0" w:color="auto"/>
            <w:left w:val="none" w:sz="0" w:space="0" w:color="auto"/>
            <w:bottom w:val="none" w:sz="0" w:space="0" w:color="auto"/>
            <w:right w:val="none" w:sz="0" w:space="0" w:color="auto"/>
          </w:divBdr>
        </w:div>
      </w:divsChild>
    </w:div>
    <w:div w:id="572936121">
      <w:bodyDiv w:val="1"/>
      <w:marLeft w:val="0"/>
      <w:marRight w:val="0"/>
      <w:marTop w:val="0"/>
      <w:marBottom w:val="0"/>
      <w:divBdr>
        <w:top w:val="none" w:sz="0" w:space="0" w:color="auto"/>
        <w:left w:val="none" w:sz="0" w:space="0" w:color="auto"/>
        <w:bottom w:val="none" w:sz="0" w:space="0" w:color="auto"/>
        <w:right w:val="none" w:sz="0" w:space="0" w:color="auto"/>
      </w:divBdr>
    </w:div>
    <w:div w:id="578052783">
      <w:bodyDiv w:val="1"/>
      <w:marLeft w:val="0"/>
      <w:marRight w:val="0"/>
      <w:marTop w:val="0"/>
      <w:marBottom w:val="0"/>
      <w:divBdr>
        <w:top w:val="none" w:sz="0" w:space="0" w:color="auto"/>
        <w:left w:val="none" w:sz="0" w:space="0" w:color="auto"/>
        <w:bottom w:val="none" w:sz="0" w:space="0" w:color="auto"/>
        <w:right w:val="none" w:sz="0" w:space="0" w:color="auto"/>
      </w:divBdr>
    </w:div>
    <w:div w:id="619995778">
      <w:bodyDiv w:val="1"/>
      <w:marLeft w:val="0"/>
      <w:marRight w:val="0"/>
      <w:marTop w:val="0"/>
      <w:marBottom w:val="0"/>
      <w:divBdr>
        <w:top w:val="none" w:sz="0" w:space="0" w:color="auto"/>
        <w:left w:val="none" w:sz="0" w:space="0" w:color="auto"/>
        <w:bottom w:val="none" w:sz="0" w:space="0" w:color="auto"/>
        <w:right w:val="none" w:sz="0" w:space="0" w:color="auto"/>
      </w:divBdr>
      <w:divsChild>
        <w:div w:id="136802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96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361155">
      <w:bodyDiv w:val="1"/>
      <w:marLeft w:val="0"/>
      <w:marRight w:val="0"/>
      <w:marTop w:val="0"/>
      <w:marBottom w:val="0"/>
      <w:divBdr>
        <w:top w:val="none" w:sz="0" w:space="0" w:color="auto"/>
        <w:left w:val="none" w:sz="0" w:space="0" w:color="auto"/>
        <w:bottom w:val="none" w:sz="0" w:space="0" w:color="auto"/>
        <w:right w:val="none" w:sz="0" w:space="0" w:color="auto"/>
      </w:divBdr>
      <w:divsChild>
        <w:div w:id="814642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427108">
      <w:bodyDiv w:val="1"/>
      <w:marLeft w:val="0"/>
      <w:marRight w:val="0"/>
      <w:marTop w:val="0"/>
      <w:marBottom w:val="0"/>
      <w:divBdr>
        <w:top w:val="none" w:sz="0" w:space="0" w:color="auto"/>
        <w:left w:val="none" w:sz="0" w:space="0" w:color="auto"/>
        <w:bottom w:val="none" w:sz="0" w:space="0" w:color="auto"/>
        <w:right w:val="none" w:sz="0" w:space="0" w:color="auto"/>
      </w:divBdr>
      <w:divsChild>
        <w:div w:id="830218490">
          <w:marLeft w:val="-225"/>
          <w:marRight w:val="-225"/>
          <w:marTop w:val="0"/>
          <w:marBottom w:val="0"/>
          <w:divBdr>
            <w:top w:val="single" w:sz="6" w:space="6" w:color="EEEEEE"/>
            <w:left w:val="none" w:sz="0" w:space="0" w:color="auto"/>
            <w:bottom w:val="none" w:sz="0" w:space="0" w:color="auto"/>
            <w:right w:val="none" w:sz="0" w:space="0" w:color="auto"/>
          </w:divBdr>
          <w:divsChild>
            <w:div w:id="1339189343">
              <w:marLeft w:val="-225"/>
              <w:marRight w:val="-225"/>
              <w:marTop w:val="0"/>
              <w:marBottom w:val="0"/>
              <w:divBdr>
                <w:top w:val="none" w:sz="0" w:space="0" w:color="auto"/>
                <w:left w:val="none" w:sz="0" w:space="0" w:color="auto"/>
                <w:bottom w:val="none" w:sz="0" w:space="0" w:color="auto"/>
                <w:right w:val="none" w:sz="0" w:space="0" w:color="auto"/>
              </w:divBdr>
              <w:divsChild>
                <w:div w:id="1341658145">
                  <w:marLeft w:val="0"/>
                  <w:marRight w:val="0"/>
                  <w:marTop w:val="0"/>
                  <w:marBottom w:val="0"/>
                  <w:divBdr>
                    <w:top w:val="none" w:sz="0" w:space="0" w:color="auto"/>
                    <w:left w:val="none" w:sz="0" w:space="0" w:color="auto"/>
                    <w:bottom w:val="none" w:sz="0" w:space="0" w:color="auto"/>
                    <w:right w:val="none" w:sz="0" w:space="0" w:color="auto"/>
                  </w:divBdr>
                  <w:divsChild>
                    <w:div w:id="1461604555">
                      <w:marLeft w:val="0"/>
                      <w:marRight w:val="0"/>
                      <w:marTop w:val="0"/>
                      <w:marBottom w:val="0"/>
                      <w:divBdr>
                        <w:top w:val="none" w:sz="0" w:space="0" w:color="auto"/>
                        <w:left w:val="none" w:sz="0" w:space="0" w:color="auto"/>
                        <w:bottom w:val="none" w:sz="0" w:space="0" w:color="auto"/>
                        <w:right w:val="none" w:sz="0" w:space="0" w:color="auto"/>
                      </w:divBdr>
                      <w:divsChild>
                        <w:div w:id="331295666">
                          <w:marLeft w:val="0"/>
                          <w:marRight w:val="0"/>
                          <w:marTop w:val="0"/>
                          <w:marBottom w:val="0"/>
                          <w:divBdr>
                            <w:top w:val="none" w:sz="0" w:space="0" w:color="auto"/>
                            <w:left w:val="none" w:sz="0" w:space="0" w:color="auto"/>
                            <w:bottom w:val="none" w:sz="0" w:space="0" w:color="auto"/>
                            <w:right w:val="none" w:sz="0" w:space="0" w:color="auto"/>
                          </w:divBdr>
                        </w:div>
                      </w:divsChild>
                    </w:div>
                    <w:div w:id="1190802277">
                      <w:marLeft w:val="0"/>
                      <w:marRight w:val="0"/>
                      <w:marTop w:val="360"/>
                      <w:marBottom w:val="0"/>
                      <w:divBdr>
                        <w:top w:val="none" w:sz="0" w:space="0" w:color="auto"/>
                        <w:left w:val="none" w:sz="0" w:space="0" w:color="auto"/>
                        <w:bottom w:val="none" w:sz="0" w:space="0" w:color="auto"/>
                        <w:right w:val="none" w:sz="0" w:space="0" w:color="auto"/>
                      </w:divBdr>
                      <w:divsChild>
                        <w:div w:id="126896216">
                          <w:marLeft w:val="0"/>
                          <w:marRight w:val="0"/>
                          <w:marTop w:val="0"/>
                          <w:marBottom w:val="0"/>
                          <w:divBdr>
                            <w:top w:val="none" w:sz="0" w:space="0" w:color="auto"/>
                            <w:left w:val="none" w:sz="0" w:space="0" w:color="auto"/>
                            <w:bottom w:val="none" w:sz="0" w:space="0" w:color="auto"/>
                            <w:right w:val="none" w:sz="0" w:space="0" w:color="auto"/>
                          </w:divBdr>
                          <w:divsChild>
                            <w:div w:id="549420234">
                              <w:marLeft w:val="0"/>
                              <w:marRight w:val="0"/>
                              <w:marTop w:val="120"/>
                              <w:marBottom w:val="0"/>
                              <w:divBdr>
                                <w:top w:val="none" w:sz="0" w:space="0" w:color="auto"/>
                                <w:left w:val="none" w:sz="0" w:space="0" w:color="auto"/>
                                <w:bottom w:val="none" w:sz="0" w:space="0" w:color="auto"/>
                                <w:right w:val="none" w:sz="0" w:space="0" w:color="auto"/>
                              </w:divBdr>
                            </w:div>
                          </w:divsChild>
                        </w:div>
                        <w:div w:id="696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609617">
      <w:bodyDiv w:val="1"/>
      <w:marLeft w:val="0"/>
      <w:marRight w:val="0"/>
      <w:marTop w:val="0"/>
      <w:marBottom w:val="0"/>
      <w:divBdr>
        <w:top w:val="none" w:sz="0" w:space="0" w:color="auto"/>
        <w:left w:val="none" w:sz="0" w:space="0" w:color="auto"/>
        <w:bottom w:val="none" w:sz="0" w:space="0" w:color="auto"/>
        <w:right w:val="none" w:sz="0" w:space="0" w:color="auto"/>
      </w:divBdr>
    </w:div>
    <w:div w:id="809860301">
      <w:bodyDiv w:val="1"/>
      <w:marLeft w:val="0"/>
      <w:marRight w:val="0"/>
      <w:marTop w:val="0"/>
      <w:marBottom w:val="0"/>
      <w:divBdr>
        <w:top w:val="none" w:sz="0" w:space="0" w:color="auto"/>
        <w:left w:val="none" w:sz="0" w:space="0" w:color="auto"/>
        <w:bottom w:val="none" w:sz="0" w:space="0" w:color="auto"/>
        <w:right w:val="none" w:sz="0" w:space="0" w:color="auto"/>
      </w:divBdr>
    </w:div>
    <w:div w:id="896089433">
      <w:bodyDiv w:val="1"/>
      <w:marLeft w:val="0"/>
      <w:marRight w:val="0"/>
      <w:marTop w:val="0"/>
      <w:marBottom w:val="0"/>
      <w:divBdr>
        <w:top w:val="none" w:sz="0" w:space="0" w:color="auto"/>
        <w:left w:val="none" w:sz="0" w:space="0" w:color="auto"/>
        <w:bottom w:val="none" w:sz="0" w:space="0" w:color="auto"/>
        <w:right w:val="none" w:sz="0" w:space="0" w:color="auto"/>
      </w:divBdr>
    </w:div>
    <w:div w:id="902446196">
      <w:bodyDiv w:val="1"/>
      <w:marLeft w:val="0"/>
      <w:marRight w:val="0"/>
      <w:marTop w:val="0"/>
      <w:marBottom w:val="0"/>
      <w:divBdr>
        <w:top w:val="none" w:sz="0" w:space="0" w:color="auto"/>
        <w:left w:val="none" w:sz="0" w:space="0" w:color="auto"/>
        <w:bottom w:val="none" w:sz="0" w:space="0" w:color="auto"/>
        <w:right w:val="none" w:sz="0" w:space="0" w:color="auto"/>
      </w:divBdr>
      <w:divsChild>
        <w:div w:id="161897780">
          <w:marLeft w:val="0"/>
          <w:marRight w:val="0"/>
          <w:marTop w:val="0"/>
          <w:marBottom w:val="0"/>
          <w:divBdr>
            <w:top w:val="none" w:sz="0" w:space="0" w:color="auto"/>
            <w:left w:val="none" w:sz="0" w:space="0" w:color="auto"/>
            <w:bottom w:val="none" w:sz="0" w:space="0" w:color="auto"/>
            <w:right w:val="none" w:sz="0" w:space="0" w:color="auto"/>
          </w:divBdr>
        </w:div>
      </w:divsChild>
    </w:div>
    <w:div w:id="909584121">
      <w:bodyDiv w:val="1"/>
      <w:marLeft w:val="0"/>
      <w:marRight w:val="0"/>
      <w:marTop w:val="0"/>
      <w:marBottom w:val="0"/>
      <w:divBdr>
        <w:top w:val="none" w:sz="0" w:space="0" w:color="auto"/>
        <w:left w:val="none" w:sz="0" w:space="0" w:color="auto"/>
        <w:bottom w:val="none" w:sz="0" w:space="0" w:color="auto"/>
        <w:right w:val="none" w:sz="0" w:space="0" w:color="auto"/>
      </w:divBdr>
      <w:divsChild>
        <w:div w:id="2081128415">
          <w:marLeft w:val="0"/>
          <w:marRight w:val="0"/>
          <w:marTop w:val="150"/>
          <w:marBottom w:val="300"/>
          <w:divBdr>
            <w:top w:val="none" w:sz="0" w:space="0" w:color="auto"/>
            <w:left w:val="none" w:sz="0" w:space="0" w:color="auto"/>
            <w:bottom w:val="none" w:sz="0" w:space="0" w:color="auto"/>
            <w:right w:val="none" w:sz="0" w:space="0" w:color="auto"/>
          </w:divBdr>
          <w:divsChild>
            <w:div w:id="1803768057">
              <w:marLeft w:val="0"/>
              <w:marRight w:val="0"/>
              <w:marTop w:val="0"/>
              <w:marBottom w:val="0"/>
              <w:divBdr>
                <w:top w:val="none" w:sz="0" w:space="0" w:color="auto"/>
                <w:left w:val="none" w:sz="0" w:space="0" w:color="auto"/>
                <w:bottom w:val="none" w:sz="0" w:space="0" w:color="auto"/>
                <w:right w:val="none" w:sz="0" w:space="0" w:color="auto"/>
              </w:divBdr>
              <w:divsChild>
                <w:div w:id="708528443">
                  <w:marLeft w:val="0"/>
                  <w:marRight w:val="0"/>
                  <w:marTop w:val="0"/>
                  <w:marBottom w:val="0"/>
                  <w:divBdr>
                    <w:top w:val="none" w:sz="0" w:space="0" w:color="auto"/>
                    <w:left w:val="none" w:sz="0" w:space="0" w:color="auto"/>
                    <w:bottom w:val="none" w:sz="0" w:space="0" w:color="auto"/>
                    <w:right w:val="none" w:sz="0" w:space="0" w:color="auto"/>
                  </w:divBdr>
                  <w:divsChild>
                    <w:div w:id="818380179">
                      <w:marLeft w:val="0"/>
                      <w:marRight w:val="0"/>
                      <w:marTop w:val="0"/>
                      <w:marBottom w:val="0"/>
                      <w:divBdr>
                        <w:top w:val="none" w:sz="0" w:space="0" w:color="auto"/>
                        <w:left w:val="none" w:sz="0" w:space="0" w:color="auto"/>
                        <w:bottom w:val="none" w:sz="0" w:space="0" w:color="auto"/>
                        <w:right w:val="none" w:sz="0" w:space="0" w:color="auto"/>
                      </w:divBdr>
                      <w:divsChild>
                        <w:div w:id="402263967">
                          <w:marLeft w:val="0"/>
                          <w:marRight w:val="0"/>
                          <w:marTop w:val="0"/>
                          <w:marBottom w:val="0"/>
                          <w:divBdr>
                            <w:top w:val="none" w:sz="0" w:space="0" w:color="auto"/>
                            <w:left w:val="none" w:sz="0" w:space="0" w:color="auto"/>
                            <w:bottom w:val="none" w:sz="0" w:space="0" w:color="auto"/>
                            <w:right w:val="none" w:sz="0" w:space="0" w:color="auto"/>
                          </w:divBdr>
                        </w:div>
                        <w:div w:id="1345940831">
                          <w:marLeft w:val="0"/>
                          <w:marRight w:val="0"/>
                          <w:marTop w:val="0"/>
                          <w:marBottom w:val="0"/>
                          <w:divBdr>
                            <w:top w:val="none" w:sz="0" w:space="0" w:color="auto"/>
                            <w:left w:val="none" w:sz="0" w:space="0" w:color="auto"/>
                            <w:bottom w:val="none" w:sz="0" w:space="0" w:color="auto"/>
                            <w:right w:val="none" w:sz="0" w:space="0" w:color="auto"/>
                          </w:divBdr>
                        </w:div>
                        <w:div w:id="2141142902">
                          <w:marLeft w:val="0"/>
                          <w:marRight w:val="0"/>
                          <w:marTop w:val="0"/>
                          <w:marBottom w:val="0"/>
                          <w:divBdr>
                            <w:top w:val="none" w:sz="0" w:space="0" w:color="auto"/>
                            <w:left w:val="none" w:sz="0" w:space="0" w:color="auto"/>
                            <w:bottom w:val="none" w:sz="0" w:space="0" w:color="auto"/>
                            <w:right w:val="none" w:sz="0" w:space="0" w:color="auto"/>
                          </w:divBdr>
                        </w:div>
                        <w:div w:id="574751658">
                          <w:marLeft w:val="0"/>
                          <w:marRight w:val="0"/>
                          <w:marTop w:val="0"/>
                          <w:marBottom w:val="0"/>
                          <w:divBdr>
                            <w:top w:val="none" w:sz="0" w:space="0" w:color="auto"/>
                            <w:left w:val="none" w:sz="0" w:space="0" w:color="auto"/>
                            <w:bottom w:val="none" w:sz="0" w:space="0" w:color="auto"/>
                            <w:right w:val="none" w:sz="0" w:space="0" w:color="auto"/>
                          </w:divBdr>
                        </w:div>
                        <w:div w:id="371924173">
                          <w:marLeft w:val="0"/>
                          <w:marRight w:val="0"/>
                          <w:marTop w:val="0"/>
                          <w:marBottom w:val="0"/>
                          <w:divBdr>
                            <w:top w:val="none" w:sz="0" w:space="0" w:color="auto"/>
                            <w:left w:val="none" w:sz="0" w:space="0" w:color="auto"/>
                            <w:bottom w:val="none" w:sz="0" w:space="0" w:color="auto"/>
                            <w:right w:val="none" w:sz="0" w:space="0" w:color="auto"/>
                          </w:divBdr>
                        </w:div>
                        <w:div w:id="31460065">
                          <w:marLeft w:val="0"/>
                          <w:marRight w:val="0"/>
                          <w:marTop w:val="0"/>
                          <w:marBottom w:val="0"/>
                          <w:divBdr>
                            <w:top w:val="none" w:sz="0" w:space="0" w:color="auto"/>
                            <w:left w:val="none" w:sz="0" w:space="0" w:color="auto"/>
                            <w:bottom w:val="none" w:sz="0" w:space="0" w:color="auto"/>
                            <w:right w:val="none" w:sz="0" w:space="0" w:color="auto"/>
                          </w:divBdr>
                        </w:div>
                        <w:div w:id="1636521008">
                          <w:marLeft w:val="0"/>
                          <w:marRight w:val="0"/>
                          <w:marTop w:val="0"/>
                          <w:marBottom w:val="0"/>
                          <w:divBdr>
                            <w:top w:val="none" w:sz="0" w:space="0" w:color="auto"/>
                            <w:left w:val="none" w:sz="0" w:space="0" w:color="auto"/>
                            <w:bottom w:val="none" w:sz="0" w:space="0" w:color="auto"/>
                            <w:right w:val="none" w:sz="0" w:space="0" w:color="auto"/>
                          </w:divBdr>
                        </w:div>
                        <w:div w:id="1767387790">
                          <w:marLeft w:val="0"/>
                          <w:marRight w:val="0"/>
                          <w:marTop w:val="0"/>
                          <w:marBottom w:val="0"/>
                          <w:divBdr>
                            <w:top w:val="none" w:sz="0" w:space="0" w:color="auto"/>
                            <w:left w:val="none" w:sz="0" w:space="0" w:color="auto"/>
                            <w:bottom w:val="none" w:sz="0" w:space="0" w:color="auto"/>
                            <w:right w:val="none" w:sz="0" w:space="0" w:color="auto"/>
                          </w:divBdr>
                        </w:div>
                        <w:div w:id="364019417">
                          <w:marLeft w:val="0"/>
                          <w:marRight w:val="0"/>
                          <w:marTop w:val="0"/>
                          <w:marBottom w:val="0"/>
                          <w:divBdr>
                            <w:top w:val="none" w:sz="0" w:space="0" w:color="auto"/>
                            <w:left w:val="none" w:sz="0" w:space="0" w:color="auto"/>
                            <w:bottom w:val="none" w:sz="0" w:space="0" w:color="auto"/>
                            <w:right w:val="none" w:sz="0" w:space="0" w:color="auto"/>
                          </w:divBdr>
                        </w:div>
                        <w:div w:id="146749369">
                          <w:marLeft w:val="0"/>
                          <w:marRight w:val="0"/>
                          <w:marTop w:val="0"/>
                          <w:marBottom w:val="0"/>
                          <w:divBdr>
                            <w:top w:val="none" w:sz="0" w:space="0" w:color="auto"/>
                            <w:left w:val="none" w:sz="0" w:space="0" w:color="auto"/>
                            <w:bottom w:val="none" w:sz="0" w:space="0" w:color="auto"/>
                            <w:right w:val="none" w:sz="0" w:space="0" w:color="auto"/>
                          </w:divBdr>
                        </w:div>
                        <w:div w:id="1183393326">
                          <w:marLeft w:val="0"/>
                          <w:marRight w:val="0"/>
                          <w:marTop w:val="0"/>
                          <w:marBottom w:val="0"/>
                          <w:divBdr>
                            <w:top w:val="none" w:sz="0" w:space="0" w:color="auto"/>
                            <w:left w:val="none" w:sz="0" w:space="0" w:color="auto"/>
                            <w:bottom w:val="none" w:sz="0" w:space="0" w:color="auto"/>
                            <w:right w:val="none" w:sz="0" w:space="0" w:color="auto"/>
                          </w:divBdr>
                        </w:div>
                        <w:div w:id="1255941366">
                          <w:marLeft w:val="0"/>
                          <w:marRight w:val="0"/>
                          <w:marTop w:val="0"/>
                          <w:marBottom w:val="0"/>
                          <w:divBdr>
                            <w:top w:val="none" w:sz="0" w:space="0" w:color="auto"/>
                            <w:left w:val="none" w:sz="0" w:space="0" w:color="auto"/>
                            <w:bottom w:val="none" w:sz="0" w:space="0" w:color="auto"/>
                            <w:right w:val="none" w:sz="0" w:space="0" w:color="auto"/>
                          </w:divBdr>
                        </w:div>
                        <w:div w:id="43213888">
                          <w:marLeft w:val="0"/>
                          <w:marRight w:val="0"/>
                          <w:marTop w:val="0"/>
                          <w:marBottom w:val="0"/>
                          <w:divBdr>
                            <w:top w:val="none" w:sz="0" w:space="0" w:color="auto"/>
                            <w:left w:val="none" w:sz="0" w:space="0" w:color="auto"/>
                            <w:bottom w:val="none" w:sz="0" w:space="0" w:color="auto"/>
                            <w:right w:val="none" w:sz="0" w:space="0" w:color="auto"/>
                          </w:divBdr>
                        </w:div>
                        <w:div w:id="360055222">
                          <w:marLeft w:val="0"/>
                          <w:marRight w:val="0"/>
                          <w:marTop w:val="0"/>
                          <w:marBottom w:val="0"/>
                          <w:divBdr>
                            <w:top w:val="none" w:sz="0" w:space="0" w:color="auto"/>
                            <w:left w:val="none" w:sz="0" w:space="0" w:color="auto"/>
                            <w:bottom w:val="none" w:sz="0" w:space="0" w:color="auto"/>
                            <w:right w:val="none" w:sz="0" w:space="0" w:color="auto"/>
                          </w:divBdr>
                        </w:div>
                        <w:div w:id="698354833">
                          <w:marLeft w:val="0"/>
                          <w:marRight w:val="0"/>
                          <w:marTop w:val="0"/>
                          <w:marBottom w:val="0"/>
                          <w:divBdr>
                            <w:top w:val="none" w:sz="0" w:space="0" w:color="auto"/>
                            <w:left w:val="none" w:sz="0" w:space="0" w:color="auto"/>
                            <w:bottom w:val="none" w:sz="0" w:space="0" w:color="auto"/>
                            <w:right w:val="none" w:sz="0" w:space="0" w:color="auto"/>
                          </w:divBdr>
                        </w:div>
                        <w:div w:id="863128371">
                          <w:marLeft w:val="0"/>
                          <w:marRight w:val="0"/>
                          <w:marTop w:val="0"/>
                          <w:marBottom w:val="0"/>
                          <w:divBdr>
                            <w:top w:val="none" w:sz="0" w:space="0" w:color="auto"/>
                            <w:left w:val="none" w:sz="0" w:space="0" w:color="auto"/>
                            <w:bottom w:val="none" w:sz="0" w:space="0" w:color="auto"/>
                            <w:right w:val="none" w:sz="0" w:space="0" w:color="auto"/>
                          </w:divBdr>
                        </w:div>
                        <w:div w:id="2066952987">
                          <w:marLeft w:val="0"/>
                          <w:marRight w:val="0"/>
                          <w:marTop w:val="0"/>
                          <w:marBottom w:val="0"/>
                          <w:divBdr>
                            <w:top w:val="none" w:sz="0" w:space="0" w:color="auto"/>
                            <w:left w:val="none" w:sz="0" w:space="0" w:color="auto"/>
                            <w:bottom w:val="none" w:sz="0" w:space="0" w:color="auto"/>
                            <w:right w:val="none" w:sz="0" w:space="0" w:color="auto"/>
                          </w:divBdr>
                        </w:div>
                        <w:div w:id="699016842">
                          <w:marLeft w:val="0"/>
                          <w:marRight w:val="0"/>
                          <w:marTop w:val="0"/>
                          <w:marBottom w:val="0"/>
                          <w:divBdr>
                            <w:top w:val="none" w:sz="0" w:space="0" w:color="auto"/>
                            <w:left w:val="none" w:sz="0" w:space="0" w:color="auto"/>
                            <w:bottom w:val="none" w:sz="0" w:space="0" w:color="auto"/>
                            <w:right w:val="none" w:sz="0" w:space="0" w:color="auto"/>
                          </w:divBdr>
                        </w:div>
                        <w:div w:id="2098398427">
                          <w:marLeft w:val="0"/>
                          <w:marRight w:val="0"/>
                          <w:marTop w:val="0"/>
                          <w:marBottom w:val="0"/>
                          <w:divBdr>
                            <w:top w:val="none" w:sz="0" w:space="0" w:color="auto"/>
                            <w:left w:val="none" w:sz="0" w:space="0" w:color="auto"/>
                            <w:bottom w:val="none" w:sz="0" w:space="0" w:color="auto"/>
                            <w:right w:val="none" w:sz="0" w:space="0" w:color="auto"/>
                          </w:divBdr>
                        </w:div>
                        <w:div w:id="1054701437">
                          <w:marLeft w:val="0"/>
                          <w:marRight w:val="0"/>
                          <w:marTop w:val="0"/>
                          <w:marBottom w:val="0"/>
                          <w:divBdr>
                            <w:top w:val="none" w:sz="0" w:space="0" w:color="auto"/>
                            <w:left w:val="none" w:sz="0" w:space="0" w:color="auto"/>
                            <w:bottom w:val="none" w:sz="0" w:space="0" w:color="auto"/>
                            <w:right w:val="none" w:sz="0" w:space="0" w:color="auto"/>
                          </w:divBdr>
                        </w:div>
                        <w:div w:id="589003536">
                          <w:marLeft w:val="0"/>
                          <w:marRight w:val="0"/>
                          <w:marTop w:val="0"/>
                          <w:marBottom w:val="0"/>
                          <w:divBdr>
                            <w:top w:val="none" w:sz="0" w:space="0" w:color="auto"/>
                            <w:left w:val="none" w:sz="0" w:space="0" w:color="auto"/>
                            <w:bottom w:val="none" w:sz="0" w:space="0" w:color="auto"/>
                            <w:right w:val="none" w:sz="0" w:space="0" w:color="auto"/>
                          </w:divBdr>
                        </w:div>
                        <w:div w:id="949976468">
                          <w:marLeft w:val="0"/>
                          <w:marRight w:val="0"/>
                          <w:marTop w:val="0"/>
                          <w:marBottom w:val="0"/>
                          <w:divBdr>
                            <w:top w:val="none" w:sz="0" w:space="0" w:color="auto"/>
                            <w:left w:val="none" w:sz="0" w:space="0" w:color="auto"/>
                            <w:bottom w:val="none" w:sz="0" w:space="0" w:color="auto"/>
                            <w:right w:val="none" w:sz="0" w:space="0" w:color="auto"/>
                          </w:divBdr>
                        </w:div>
                        <w:div w:id="1377853157">
                          <w:marLeft w:val="0"/>
                          <w:marRight w:val="0"/>
                          <w:marTop w:val="0"/>
                          <w:marBottom w:val="0"/>
                          <w:divBdr>
                            <w:top w:val="none" w:sz="0" w:space="0" w:color="auto"/>
                            <w:left w:val="none" w:sz="0" w:space="0" w:color="auto"/>
                            <w:bottom w:val="none" w:sz="0" w:space="0" w:color="auto"/>
                            <w:right w:val="none" w:sz="0" w:space="0" w:color="auto"/>
                          </w:divBdr>
                        </w:div>
                        <w:div w:id="274989820">
                          <w:marLeft w:val="0"/>
                          <w:marRight w:val="0"/>
                          <w:marTop w:val="0"/>
                          <w:marBottom w:val="0"/>
                          <w:divBdr>
                            <w:top w:val="none" w:sz="0" w:space="0" w:color="auto"/>
                            <w:left w:val="none" w:sz="0" w:space="0" w:color="auto"/>
                            <w:bottom w:val="none" w:sz="0" w:space="0" w:color="auto"/>
                            <w:right w:val="none" w:sz="0" w:space="0" w:color="auto"/>
                          </w:divBdr>
                        </w:div>
                        <w:div w:id="1992323014">
                          <w:marLeft w:val="0"/>
                          <w:marRight w:val="0"/>
                          <w:marTop w:val="0"/>
                          <w:marBottom w:val="0"/>
                          <w:divBdr>
                            <w:top w:val="none" w:sz="0" w:space="0" w:color="auto"/>
                            <w:left w:val="none" w:sz="0" w:space="0" w:color="auto"/>
                            <w:bottom w:val="none" w:sz="0" w:space="0" w:color="auto"/>
                            <w:right w:val="none" w:sz="0" w:space="0" w:color="auto"/>
                          </w:divBdr>
                        </w:div>
                        <w:div w:id="779489858">
                          <w:marLeft w:val="0"/>
                          <w:marRight w:val="0"/>
                          <w:marTop w:val="0"/>
                          <w:marBottom w:val="0"/>
                          <w:divBdr>
                            <w:top w:val="none" w:sz="0" w:space="0" w:color="auto"/>
                            <w:left w:val="none" w:sz="0" w:space="0" w:color="auto"/>
                            <w:bottom w:val="none" w:sz="0" w:space="0" w:color="auto"/>
                            <w:right w:val="none" w:sz="0" w:space="0" w:color="auto"/>
                          </w:divBdr>
                        </w:div>
                        <w:div w:id="1748385632">
                          <w:marLeft w:val="0"/>
                          <w:marRight w:val="0"/>
                          <w:marTop w:val="0"/>
                          <w:marBottom w:val="0"/>
                          <w:divBdr>
                            <w:top w:val="none" w:sz="0" w:space="0" w:color="auto"/>
                            <w:left w:val="none" w:sz="0" w:space="0" w:color="auto"/>
                            <w:bottom w:val="none" w:sz="0" w:space="0" w:color="auto"/>
                            <w:right w:val="none" w:sz="0" w:space="0" w:color="auto"/>
                          </w:divBdr>
                        </w:div>
                        <w:div w:id="1937129667">
                          <w:marLeft w:val="0"/>
                          <w:marRight w:val="0"/>
                          <w:marTop w:val="0"/>
                          <w:marBottom w:val="0"/>
                          <w:divBdr>
                            <w:top w:val="none" w:sz="0" w:space="0" w:color="auto"/>
                            <w:left w:val="none" w:sz="0" w:space="0" w:color="auto"/>
                            <w:bottom w:val="none" w:sz="0" w:space="0" w:color="auto"/>
                            <w:right w:val="none" w:sz="0" w:space="0" w:color="auto"/>
                          </w:divBdr>
                        </w:div>
                        <w:div w:id="486557946">
                          <w:marLeft w:val="0"/>
                          <w:marRight w:val="0"/>
                          <w:marTop w:val="0"/>
                          <w:marBottom w:val="0"/>
                          <w:divBdr>
                            <w:top w:val="none" w:sz="0" w:space="0" w:color="auto"/>
                            <w:left w:val="none" w:sz="0" w:space="0" w:color="auto"/>
                            <w:bottom w:val="none" w:sz="0" w:space="0" w:color="auto"/>
                            <w:right w:val="none" w:sz="0" w:space="0" w:color="auto"/>
                          </w:divBdr>
                        </w:div>
                        <w:div w:id="1087001585">
                          <w:marLeft w:val="0"/>
                          <w:marRight w:val="0"/>
                          <w:marTop w:val="0"/>
                          <w:marBottom w:val="0"/>
                          <w:divBdr>
                            <w:top w:val="none" w:sz="0" w:space="0" w:color="auto"/>
                            <w:left w:val="none" w:sz="0" w:space="0" w:color="auto"/>
                            <w:bottom w:val="none" w:sz="0" w:space="0" w:color="auto"/>
                            <w:right w:val="none" w:sz="0" w:space="0" w:color="auto"/>
                          </w:divBdr>
                        </w:div>
                        <w:div w:id="1962803517">
                          <w:marLeft w:val="0"/>
                          <w:marRight w:val="0"/>
                          <w:marTop w:val="0"/>
                          <w:marBottom w:val="0"/>
                          <w:divBdr>
                            <w:top w:val="none" w:sz="0" w:space="0" w:color="auto"/>
                            <w:left w:val="none" w:sz="0" w:space="0" w:color="auto"/>
                            <w:bottom w:val="none" w:sz="0" w:space="0" w:color="auto"/>
                            <w:right w:val="none" w:sz="0" w:space="0" w:color="auto"/>
                          </w:divBdr>
                        </w:div>
                        <w:div w:id="194512480">
                          <w:marLeft w:val="0"/>
                          <w:marRight w:val="0"/>
                          <w:marTop w:val="0"/>
                          <w:marBottom w:val="0"/>
                          <w:divBdr>
                            <w:top w:val="none" w:sz="0" w:space="0" w:color="auto"/>
                            <w:left w:val="none" w:sz="0" w:space="0" w:color="auto"/>
                            <w:bottom w:val="none" w:sz="0" w:space="0" w:color="auto"/>
                            <w:right w:val="none" w:sz="0" w:space="0" w:color="auto"/>
                          </w:divBdr>
                        </w:div>
                        <w:div w:id="625935205">
                          <w:marLeft w:val="0"/>
                          <w:marRight w:val="0"/>
                          <w:marTop w:val="0"/>
                          <w:marBottom w:val="0"/>
                          <w:divBdr>
                            <w:top w:val="none" w:sz="0" w:space="0" w:color="auto"/>
                            <w:left w:val="none" w:sz="0" w:space="0" w:color="auto"/>
                            <w:bottom w:val="none" w:sz="0" w:space="0" w:color="auto"/>
                            <w:right w:val="none" w:sz="0" w:space="0" w:color="auto"/>
                          </w:divBdr>
                        </w:div>
                        <w:div w:id="1127433340">
                          <w:marLeft w:val="0"/>
                          <w:marRight w:val="0"/>
                          <w:marTop w:val="0"/>
                          <w:marBottom w:val="0"/>
                          <w:divBdr>
                            <w:top w:val="none" w:sz="0" w:space="0" w:color="auto"/>
                            <w:left w:val="none" w:sz="0" w:space="0" w:color="auto"/>
                            <w:bottom w:val="none" w:sz="0" w:space="0" w:color="auto"/>
                            <w:right w:val="none" w:sz="0" w:space="0" w:color="auto"/>
                          </w:divBdr>
                        </w:div>
                        <w:div w:id="1553808806">
                          <w:marLeft w:val="0"/>
                          <w:marRight w:val="0"/>
                          <w:marTop w:val="0"/>
                          <w:marBottom w:val="0"/>
                          <w:divBdr>
                            <w:top w:val="none" w:sz="0" w:space="0" w:color="auto"/>
                            <w:left w:val="none" w:sz="0" w:space="0" w:color="auto"/>
                            <w:bottom w:val="none" w:sz="0" w:space="0" w:color="auto"/>
                            <w:right w:val="none" w:sz="0" w:space="0" w:color="auto"/>
                          </w:divBdr>
                        </w:div>
                        <w:div w:id="677536870">
                          <w:marLeft w:val="0"/>
                          <w:marRight w:val="0"/>
                          <w:marTop w:val="0"/>
                          <w:marBottom w:val="0"/>
                          <w:divBdr>
                            <w:top w:val="none" w:sz="0" w:space="0" w:color="auto"/>
                            <w:left w:val="none" w:sz="0" w:space="0" w:color="auto"/>
                            <w:bottom w:val="none" w:sz="0" w:space="0" w:color="auto"/>
                            <w:right w:val="none" w:sz="0" w:space="0" w:color="auto"/>
                          </w:divBdr>
                        </w:div>
                        <w:div w:id="1384207835">
                          <w:marLeft w:val="0"/>
                          <w:marRight w:val="0"/>
                          <w:marTop w:val="0"/>
                          <w:marBottom w:val="0"/>
                          <w:divBdr>
                            <w:top w:val="none" w:sz="0" w:space="0" w:color="auto"/>
                            <w:left w:val="none" w:sz="0" w:space="0" w:color="auto"/>
                            <w:bottom w:val="none" w:sz="0" w:space="0" w:color="auto"/>
                            <w:right w:val="none" w:sz="0" w:space="0" w:color="auto"/>
                          </w:divBdr>
                        </w:div>
                        <w:div w:id="1433553329">
                          <w:marLeft w:val="0"/>
                          <w:marRight w:val="0"/>
                          <w:marTop w:val="0"/>
                          <w:marBottom w:val="0"/>
                          <w:divBdr>
                            <w:top w:val="none" w:sz="0" w:space="0" w:color="auto"/>
                            <w:left w:val="none" w:sz="0" w:space="0" w:color="auto"/>
                            <w:bottom w:val="none" w:sz="0" w:space="0" w:color="auto"/>
                            <w:right w:val="none" w:sz="0" w:space="0" w:color="auto"/>
                          </w:divBdr>
                        </w:div>
                        <w:div w:id="393503731">
                          <w:marLeft w:val="0"/>
                          <w:marRight w:val="0"/>
                          <w:marTop w:val="0"/>
                          <w:marBottom w:val="0"/>
                          <w:divBdr>
                            <w:top w:val="none" w:sz="0" w:space="0" w:color="auto"/>
                            <w:left w:val="none" w:sz="0" w:space="0" w:color="auto"/>
                            <w:bottom w:val="none" w:sz="0" w:space="0" w:color="auto"/>
                            <w:right w:val="none" w:sz="0" w:space="0" w:color="auto"/>
                          </w:divBdr>
                        </w:div>
                        <w:div w:id="359865774">
                          <w:marLeft w:val="0"/>
                          <w:marRight w:val="0"/>
                          <w:marTop w:val="0"/>
                          <w:marBottom w:val="0"/>
                          <w:divBdr>
                            <w:top w:val="none" w:sz="0" w:space="0" w:color="auto"/>
                            <w:left w:val="none" w:sz="0" w:space="0" w:color="auto"/>
                            <w:bottom w:val="none" w:sz="0" w:space="0" w:color="auto"/>
                            <w:right w:val="none" w:sz="0" w:space="0" w:color="auto"/>
                          </w:divBdr>
                        </w:div>
                        <w:div w:id="546769768">
                          <w:marLeft w:val="0"/>
                          <w:marRight w:val="0"/>
                          <w:marTop w:val="0"/>
                          <w:marBottom w:val="0"/>
                          <w:divBdr>
                            <w:top w:val="none" w:sz="0" w:space="0" w:color="auto"/>
                            <w:left w:val="none" w:sz="0" w:space="0" w:color="auto"/>
                            <w:bottom w:val="none" w:sz="0" w:space="0" w:color="auto"/>
                            <w:right w:val="none" w:sz="0" w:space="0" w:color="auto"/>
                          </w:divBdr>
                        </w:div>
                        <w:div w:id="337586924">
                          <w:marLeft w:val="0"/>
                          <w:marRight w:val="0"/>
                          <w:marTop w:val="0"/>
                          <w:marBottom w:val="0"/>
                          <w:divBdr>
                            <w:top w:val="none" w:sz="0" w:space="0" w:color="auto"/>
                            <w:left w:val="none" w:sz="0" w:space="0" w:color="auto"/>
                            <w:bottom w:val="none" w:sz="0" w:space="0" w:color="auto"/>
                            <w:right w:val="none" w:sz="0" w:space="0" w:color="auto"/>
                          </w:divBdr>
                        </w:div>
                        <w:div w:id="961497822">
                          <w:marLeft w:val="0"/>
                          <w:marRight w:val="0"/>
                          <w:marTop w:val="0"/>
                          <w:marBottom w:val="0"/>
                          <w:divBdr>
                            <w:top w:val="none" w:sz="0" w:space="0" w:color="auto"/>
                            <w:left w:val="none" w:sz="0" w:space="0" w:color="auto"/>
                            <w:bottom w:val="none" w:sz="0" w:space="0" w:color="auto"/>
                            <w:right w:val="none" w:sz="0" w:space="0" w:color="auto"/>
                          </w:divBdr>
                        </w:div>
                        <w:div w:id="1127428881">
                          <w:marLeft w:val="0"/>
                          <w:marRight w:val="0"/>
                          <w:marTop w:val="0"/>
                          <w:marBottom w:val="0"/>
                          <w:divBdr>
                            <w:top w:val="none" w:sz="0" w:space="0" w:color="auto"/>
                            <w:left w:val="none" w:sz="0" w:space="0" w:color="auto"/>
                            <w:bottom w:val="none" w:sz="0" w:space="0" w:color="auto"/>
                            <w:right w:val="none" w:sz="0" w:space="0" w:color="auto"/>
                          </w:divBdr>
                        </w:div>
                        <w:div w:id="726607422">
                          <w:marLeft w:val="0"/>
                          <w:marRight w:val="0"/>
                          <w:marTop w:val="0"/>
                          <w:marBottom w:val="0"/>
                          <w:divBdr>
                            <w:top w:val="none" w:sz="0" w:space="0" w:color="auto"/>
                            <w:left w:val="none" w:sz="0" w:space="0" w:color="auto"/>
                            <w:bottom w:val="none" w:sz="0" w:space="0" w:color="auto"/>
                            <w:right w:val="none" w:sz="0" w:space="0" w:color="auto"/>
                          </w:divBdr>
                        </w:div>
                        <w:div w:id="922765119">
                          <w:marLeft w:val="0"/>
                          <w:marRight w:val="0"/>
                          <w:marTop w:val="0"/>
                          <w:marBottom w:val="0"/>
                          <w:divBdr>
                            <w:top w:val="none" w:sz="0" w:space="0" w:color="auto"/>
                            <w:left w:val="none" w:sz="0" w:space="0" w:color="auto"/>
                            <w:bottom w:val="none" w:sz="0" w:space="0" w:color="auto"/>
                            <w:right w:val="none" w:sz="0" w:space="0" w:color="auto"/>
                          </w:divBdr>
                        </w:div>
                        <w:div w:id="11860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8344">
          <w:marLeft w:val="0"/>
          <w:marRight w:val="0"/>
          <w:marTop w:val="150"/>
          <w:marBottom w:val="300"/>
          <w:divBdr>
            <w:top w:val="none" w:sz="0" w:space="0" w:color="auto"/>
            <w:left w:val="none" w:sz="0" w:space="0" w:color="auto"/>
            <w:bottom w:val="none" w:sz="0" w:space="0" w:color="auto"/>
            <w:right w:val="none" w:sz="0" w:space="0" w:color="auto"/>
          </w:divBdr>
          <w:divsChild>
            <w:div w:id="1471362979">
              <w:marLeft w:val="0"/>
              <w:marRight w:val="0"/>
              <w:marTop w:val="0"/>
              <w:marBottom w:val="0"/>
              <w:divBdr>
                <w:top w:val="none" w:sz="0" w:space="0" w:color="auto"/>
                <w:left w:val="none" w:sz="0" w:space="0" w:color="auto"/>
                <w:bottom w:val="none" w:sz="0" w:space="0" w:color="auto"/>
                <w:right w:val="none" w:sz="0" w:space="0" w:color="auto"/>
              </w:divBdr>
              <w:divsChild>
                <w:div w:id="1317732591">
                  <w:marLeft w:val="0"/>
                  <w:marRight w:val="0"/>
                  <w:marTop w:val="0"/>
                  <w:marBottom w:val="0"/>
                  <w:divBdr>
                    <w:top w:val="none" w:sz="0" w:space="0" w:color="auto"/>
                    <w:left w:val="none" w:sz="0" w:space="0" w:color="auto"/>
                    <w:bottom w:val="none" w:sz="0" w:space="0" w:color="auto"/>
                    <w:right w:val="none" w:sz="0" w:space="0" w:color="auto"/>
                  </w:divBdr>
                  <w:divsChild>
                    <w:div w:id="1493721347">
                      <w:marLeft w:val="0"/>
                      <w:marRight w:val="0"/>
                      <w:marTop w:val="0"/>
                      <w:marBottom w:val="0"/>
                      <w:divBdr>
                        <w:top w:val="none" w:sz="0" w:space="0" w:color="auto"/>
                        <w:left w:val="none" w:sz="0" w:space="0" w:color="auto"/>
                        <w:bottom w:val="none" w:sz="0" w:space="0" w:color="auto"/>
                        <w:right w:val="none" w:sz="0" w:space="0" w:color="auto"/>
                      </w:divBdr>
                      <w:divsChild>
                        <w:div w:id="762871201">
                          <w:marLeft w:val="0"/>
                          <w:marRight w:val="0"/>
                          <w:marTop w:val="0"/>
                          <w:marBottom w:val="0"/>
                          <w:divBdr>
                            <w:top w:val="none" w:sz="0" w:space="0" w:color="auto"/>
                            <w:left w:val="none" w:sz="0" w:space="0" w:color="auto"/>
                            <w:bottom w:val="none" w:sz="0" w:space="0" w:color="auto"/>
                            <w:right w:val="none" w:sz="0" w:space="0" w:color="auto"/>
                          </w:divBdr>
                        </w:div>
                        <w:div w:id="652415418">
                          <w:marLeft w:val="0"/>
                          <w:marRight w:val="0"/>
                          <w:marTop w:val="0"/>
                          <w:marBottom w:val="0"/>
                          <w:divBdr>
                            <w:top w:val="none" w:sz="0" w:space="0" w:color="auto"/>
                            <w:left w:val="none" w:sz="0" w:space="0" w:color="auto"/>
                            <w:bottom w:val="none" w:sz="0" w:space="0" w:color="auto"/>
                            <w:right w:val="none" w:sz="0" w:space="0" w:color="auto"/>
                          </w:divBdr>
                        </w:div>
                        <w:div w:id="527066913">
                          <w:marLeft w:val="0"/>
                          <w:marRight w:val="0"/>
                          <w:marTop w:val="0"/>
                          <w:marBottom w:val="0"/>
                          <w:divBdr>
                            <w:top w:val="none" w:sz="0" w:space="0" w:color="auto"/>
                            <w:left w:val="none" w:sz="0" w:space="0" w:color="auto"/>
                            <w:bottom w:val="none" w:sz="0" w:space="0" w:color="auto"/>
                            <w:right w:val="none" w:sz="0" w:space="0" w:color="auto"/>
                          </w:divBdr>
                        </w:div>
                        <w:div w:id="1897233314">
                          <w:marLeft w:val="0"/>
                          <w:marRight w:val="0"/>
                          <w:marTop w:val="0"/>
                          <w:marBottom w:val="0"/>
                          <w:divBdr>
                            <w:top w:val="none" w:sz="0" w:space="0" w:color="auto"/>
                            <w:left w:val="none" w:sz="0" w:space="0" w:color="auto"/>
                            <w:bottom w:val="none" w:sz="0" w:space="0" w:color="auto"/>
                            <w:right w:val="none" w:sz="0" w:space="0" w:color="auto"/>
                          </w:divBdr>
                        </w:div>
                        <w:div w:id="874347232">
                          <w:marLeft w:val="0"/>
                          <w:marRight w:val="0"/>
                          <w:marTop w:val="0"/>
                          <w:marBottom w:val="0"/>
                          <w:divBdr>
                            <w:top w:val="none" w:sz="0" w:space="0" w:color="auto"/>
                            <w:left w:val="none" w:sz="0" w:space="0" w:color="auto"/>
                            <w:bottom w:val="none" w:sz="0" w:space="0" w:color="auto"/>
                            <w:right w:val="none" w:sz="0" w:space="0" w:color="auto"/>
                          </w:divBdr>
                        </w:div>
                        <w:div w:id="555091717">
                          <w:marLeft w:val="0"/>
                          <w:marRight w:val="0"/>
                          <w:marTop w:val="0"/>
                          <w:marBottom w:val="0"/>
                          <w:divBdr>
                            <w:top w:val="none" w:sz="0" w:space="0" w:color="auto"/>
                            <w:left w:val="none" w:sz="0" w:space="0" w:color="auto"/>
                            <w:bottom w:val="none" w:sz="0" w:space="0" w:color="auto"/>
                            <w:right w:val="none" w:sz="0" w:space="0" w:color="auto"/>
                          </w:divBdr>
                        </w:div>
                        <w:div w:id="1328287527">
                          <w:marLeft w:val="0"/>
                          <w:marRight w:val="0"/>
                          <w:marTop w:val="0"/>
                          <w:marBottom w:val="0"/>
                          <w:divBdr>
                            <w:top w:val="none" w:sz="0" w:space="0" w:color="auto"/>
                            <w:left w:val="none" w:sz="0" w:space="0" w:color="auto"/>
                            <w:bottom w:val="none" w:sz="0" w:space="0" w:color="auto"/>
                            <w:right w:val="none" w:sz="0" w:space="0" w:color="auto"/>
                          </w:divBdr>
                        </w:div>
                        <w:div w:id="1342128027">
                          <w:marLeft w:val="0"/>
                          <w:marRight w:val="0"/>
                          <w:marTop w:val="0"/>
                          <w:marBottom w:val="0"/>
                          <w:divBdr>
                            <w:top w:val="none" w:sz="0" w:space="0" w:color="auto"/>
                            <w:left w:val="none" w:sz="0" w:space="0" w:color="auto"/>
                            <w:bottom w:val="none" w:sz="0" w:space="0" w:color="auto"/>
                            <w:right w:val="none" w:sz="0" w:space="0" w:color="auto"/>
                          </w:divBdr>
                        </w:div>
                        <w:div w:id="639501459">
                          <w:marLeft w:val="0"/>
                          <w:marRight w:val="0"/>
                          <w:marTop w:val="0"/>
                          <w:marBottom w:val="0"/>
                          <w:divBdr>
                            <w:top w:val="none" w:sz="0" w:space="0" w:color="auto"/>
                            <w:left w:val="none" w:sz="0" w:space="0" w:color="auto"/>
                            <w:bottom w:val="none" w:sz="0" w:space="0" w:color="auto"/>
                            <w:right w:val="none" w:sz="0" w:space="0" w:color="auto"/>
                          </w:divBdr>
                        </w:div>
                        <w:div w:id="278924477">
                          <w:marLeft w:val="0"/>
                          <w:marRight w:val="0"/>
                          <w:marTop w:val="0"/>
                          <w:marBottom w:val="0"/>
                          <w:divBdr>
                            <w:top w:val="none" w:sz="0" w:space="0" w:color="auto"/>
                            <w:left w:val="none" w:sz="0" w:space="0" w:color="auto"/>
                            <w:bottom w:val="none" w:sz="0" w:space="0" w:color="auto"/>
                            <w:right w:val="none" w:sz="0" w:space="0" w:color="auto"/>
                          </w:divBdr>
                        </w:div>
                        <w:div w:id="1167745837">
                          <w:marLeft w:val="0"/>
                          <w:marRight w:val="0"/>
                          <w:marTop w:val="0"/>
                          <w:marBottom w:val="0"/>
                          <w:divBdr>
                            <w:top w:val="none" w:sz="0" w:space="0" w:color="auto"/>
                            <w:left w:val="none" w:sz="0" w:space="0" w:color="auto"/>
                            <w:bottom w:val="none" w:sz="0" w:space="0" w:color="auto"/>
                            <w:right w:val="none" w:sz="0" w:space="0" w:color="auto"/>
                          </w:divBdr>
                        </w:div>
                        <w:div w:id="1607617106">
                          <w:marLeft w:val="0"/>
                          <w:marRight w:val="0"/>
                          <w:marTop w:val="0"/>
                          <w:marBottom w:val="0"/>
                          <w:divBdr>
                            <w:top w:val="none" w:sz="0" w:space="0" w:color="auto"/>
                            <w:left w:val="none" w:sz="0" w:space="0" w:color="auto"/>
                            <w:bottom w:val="none" w:sz="0" w:space="0" w:color="auto"/>
                            <w:right w:val="none" w:sz="0" w:space="0" w:color="auto"/>
                          </w:divBdr>
                        </w:div>
                        <w:div w:id="1458529808">
                          <w:marLeft w:val="0"/>
                          <w:marRight w:val="0"/>
                          <w:marTop w:val="0"/>
                          <w:marBottom w:val="0"/>
                          <w:divBdr>
                            <w:top w:val="none" w:sz="0" w:space="0" w:color="auto"/>
                            <w:left w:val="none" w:sz="0" w:space="0" w:color="auto"/>
                            <w:bottom w:val="none" w:sz="0" w:space="0" w:color="auto"/>
                            <w:right w:val="none" w:sz="0" w:space="0" w:color="auto"/>
                          </w:divBdr>
                        </w:div>
                        <w:div w:id="203835758">
                          <w:marLeft w:val="0"/>
                          <w:marRight w:val="0"/>
                          <w:marTop w:val="0"/>
                          <w:marBottom w:val="0"/>
                          <w:divBdr>
                            <w:top w:val="none" w:sz="0" w:space="0" w:color="auto"/>
                            <w:left w:val="none" w:sz="0" w:space="0" w:color="auto"/>
                            <w:bottom w:val="none" w:sz="0" w:space="0" w:color="auto"/>
                            <w:right w:val="none" w:sz="0" w:space="0" w:color="auto"/>
                          </w:divBdr>
                        </w:div>
                        <w:div w:id="205526984">
                          <w:marLeft w:val="0"/>
                          <w:marRight w:val="0"/>
                          <w:marTop w:val="0"/>
                          <w:marBottom w:val="0"/>
                          <w:divBdr>
                            <w:top w:val="none" w:sz="0" w:space="0" w:color="auto"/>
                            <w:left w:val="none" w:sz="0" w:space="0" w:color="auto"/>
                            <w:bottom w:val="none" w:sz="0" w:space="0" w:color="auto"/>
                            <w:right w:val="none" w:sz="0" w:space="0" w:color="auto"/>
                          </w:divBdr>
                        </w:div>
                        <w:div w:id="1344086094">
                          <w:marLeft w:val="0"/>
                          <w:marRight w:val="0"/>
                          <w:marTop w:val="0"/>
                          <w:marBottom w:val="0"/>
                          <w:divBdr>
                            <w:top w:val="none" w:sz="0" w:space="0" w:color="auto"/>
                            <w:left w:val="none" w:sz="0" w:space="0" w:color="auto"/>
                            <w:bottom w:val="none" w:sz="0" w:space="0" w:color="auto"/>
                            <w:right w:val="none" w:sz="0" w:space="0" w:color="auto"/>
                          </w:divBdr>
                        </w:div>
                        <w:div w:id="1602834715">
                          <w:marLeft w:val="0"/>
                          <w:marRight w:val="0"/>
                          <w:marTop w:val="0"/>
                          <w:marBottom w:val="0"/>
                          <w:divBdr>
                            <w:top w:val="none" w:sz="0" w:space="0" w:color="auto"/>
                            <w:left w:val="none" w:sz="0" w:space="0" w:color="auto"/>
                            <w:bottom w:val="none" w:sz="0" w:space="0" w:color="auto"/>
                            <w:right w:val="none" w:sz="0" w:space="0" w:color="auto"/>
                          </w:divBdr>
                        </w:div>
                        <w:div w:id="629356981">
                          <w:marLeft w:val="0"/>
                          <w:marRight w:val="0"/>
                          <w:marTop w:val="0"/>
                          <w:marBottom w:val="0"/>
                          <w:divBdr>
                            <w:top w:val="none" w:sz="0" w:space="0" w:color="auto"/>
                            <w:left w:val="none" w:sz="0" w:space="0" w:color="auto"/>
                            <w:bottom w:val="none" w:sz="0" w:space="0" w:color="auto"/>
                            <w:right w:val="none" w:sz="0" w:space="0" w:color="auto"/>
                          </w:divBdr>
                        </w:div>
                        <w:div w:id="1986472527">
                          <w:marLeft w:val="0"/>
                          <w:marRight w:val="0"/>
                          <w:marTop w:val="0"/>
                          <w:marBottom w:val="0"/>
                          <w:divBdr>
                            <w:top w:val="none" w:sz="0" w:space="0" w:color="auto"/>
                            <w:left w:val="none" w:sz="0" w:space="0" w:color="auto"/>
                            <w:bottom w:val="none" w:sz="0" w:space="0" w:color="auto"/>
                            <w:right w:val="none" w:sz="0" w:space="0" w:color="auto"/>
                          </w:divBdr>
                        </w:div>
                        <w:div w:id="913004706">
                          <w:marLeft w:val="0"/>
                          <w:marRight w:val="0"/>
                          <w:marTop w:val="0"/>
                          <w:marBottom w:val="0"/>
                          <w:divBdr>
                            <w:top w:val="none" w:sz="0" w:space="0" w:color="auto"/>
                            <w:left w:val="none" w:sz="0" w:space="0" w:color="auto"/>
                            <w:bottom w:val="none" w:sz="0" w:space="0" w:color="auto"/>
                            <w:right w:val="none" w:sz="0" w:space="0" w:color="auto"/>
                          </w:divBdr>
                        </w:div>
                        <w:div w:id="1499425017">
                          <w:marLeft w:val="0"/>
                          <w:marRight w:val="0"/>
                          <w:marTop w:val="0"/>
                          <w:marBottom w:val="0"/>
                          <w:divBdr>
                            <w:top w:val="none" w:sz="0" w:space="0" w:color="auto"/>
                            <w:left w:val="none" w:sz="0" w:space="0" w:color="auto"/>
                            <w:bottom w:val="none" w:sz="0" w:space="0" w:color="auto"/>
                            <w:right w:val="none" w:sz="0" w:space="0" w:color="auto"/>
                          </w:divBdr>
                        </w:div>
                        <w:div w:id="1269771236">
                          <w:marLeft w:val="0"/>
                          <w:marRight w:val="0"/>
                          <w:marTop w:val="0"/>
                          <w:marBottom w:val="0"/>
                          <w:divBdr>
                            <w:top w:val="none" w:sz="0" w:space="0" w:color="auto"/>
                            <w:left w:val="none" w:sz="0" w:space="0" w:color="auto"/>
                            <w:bottom w:val="none" w:sz="0" w:space="0" w:color="auto"/>
                            <w:right w:val="none" w:sz="0" w:space="0" w:color="auto"/>
                          </w:divBdr>
                        </w:div>
                        <w:div w:id="1747872883">
                          <w:marLeft w:val="0"/>
                          <w:marRight w:val="0"/>
                          <w:marTop w:val="0"/>
                          <w:marBottom w:val="0"/>
                          <w:divBdr>
                            <w:top w:val="none" w:sz="0" w:space="0" w:color="auto"/>
                            <w:left w:val="none" w:sz="0" w:space="0" w:color="auto"/>
                            <w:bottom w:val="none" w:sz="0" w:space="0" w:color="auto"/>
                            <w:right w:val="none" w:sz="0" w:space="0" w:color="auto"/>
                          </w:divBdr>
                        </w:div>
                        <w:div w:id="313484840">
                          <w:marLeft w:val="0"/>
                          <w:marRight w:val="0"/>
                          <w:marTop w:val="0"/>
                          <w:marBottom w:val="0"/>
                          <w:divBdr>
                            <w:top w:val="none" w:sz="0" w:space="0" w:color="auto"/>
                            <w:left w:val="none" w:sz="0" w:space="0" w:color="auto"/>
                            <w:bottom w:val="none" w:sz="0" w:space="0" w:color="auto"/>
                            <w:right w:val="none" w:sz="0" w:space="0" w:color="auto"/>
                          </w:divBdr>
                        </w:div>
                        <w:div w:id="912546529">
                          <w:marLeft w:val="0"/>
                          <w:marRight w:val="0"/>
                          <w:marTop w:val="0"/>
                          <w:marBottom w:val="0"/>
                          <w:divBdr>
                            <w:top w:val="none" w:sz="0" w:space="0" w:color="auto"/>
                            <w:left w:val="none" w:sz="0" w:space="0" w:color="auto"/>
                            <w:bottom w:val="none" w:sz="0" w:space="0" w:color="auto"/>
                            <w:right w:val="none" w:sz="0" w:space="0" w:color="auto"/>
                          </w:divBdr>
                        </w:div>
                        <w:div w:id="114103155">
                          <w:marLeft w:val="0"/>
                          <w:marRight w:val="0"/>
                          <w:marTop w:val="0"/>
                          <w:marBottom w:val="0"/>
                          <w:divBdr>
                            <w:top w:val="none" w:sz="0" w:space="0" w:color="auto"/>
                            <w:left w:val="none" w:sz="0" w:space="0" w:color="auto"/>
                            <w:bottom w:val="none" w:sz="0" w:space="0" w:color="auto"/>
                            <w:right w:val="none" w:sz="0" w:space="0" w:color="auto"/>
                          </w:divBdr>
                        </w:div>
                        <w:div w:id="1065418944">
                          <w:marLeft w:val="0"/>
                          <w:marRight w:val="0"/>
                          <w:marTop w:val="0"/>
                          <w:marBottom w:val="0"/>
                          <w:divBdr>
                            <w:top w:val="none" w:sz="0" w:space="0" w:color="auto"/>
                            <w:left w:val="none" w:sz="0" w:space="0" w:color="auto"/>
                            <w:bottom w:val="none" w:sz="0" w:space="0" w:color="auto"/>
                            <w:right w:val="none" w:sz="0" w:space="0" w:color="auto"/>
                          </w:divBdr>
                        </w:div>
                        <w:div w:id="1607074623">
                          <w:marLeft w:val="0"/>
                          <w:marRight w:val="0"/>
                          <w:marTop w:val="0"/>
                          <w:marBottom w:val="0"/>
                          <w:divBdr>
                            <w:top w:val="none" w:sz="0" w:space="0" w:color="auto"/>
                            <w:left w:val="none" w:sz="0" w:space="0" w:color="auto"/>
                            <w:bottom w:val="none" w:sz="0" w:space="0" w:color="auto"/>
                            <w:right w:val="none" w:sz="0" w:space="0" w:color="auto"/>
                          </w:divBdr>
                        </w:div>
                        <w:div w:id="482746422">
                          <w:marLeft w:val="0"/>
                          <w:marRight w:val="0"/>
                          <w:marTop w:val="0"/>
                          <w:marBottom w:val="0"/>
                          <w:divBdr>
                            <w:top w:val="none" w:sz="0" w:space="0" w:color="auto"/>
                            <w:left w:val="none" w:sz="0" w:space="0" w:color="auto"/>
                            <w:bottom w:val="none" w:sz="0" w:space="0" w:color="auto"/>
                            <w:right w:val="none" w:sz="0" w:space="0" w:color="auto"/>
                          </w:divBdr>
                        </w:div>
                        <w:div w:id="1032000720">
                          <w:marLeft w:val="0"/>
                          <w:marRight w:val="0"/>
                          <w:marTop w:val="0"/>
                          <w:marBottom w:val="0"/>
                          <w:divBdr>
                            <w:top w:val="none" w:sz="0" w:space="0" w:color="auto"/>
                            <w:left w:val="none" w:sz="0" w:space="0" w:color="auto"/>
                            <w:bottom w:val="none" w:sz="0" w:space="0" w:color="auto"/>
                            <w:right w:val="none" w:sz="0" w:space="0" w:color="auto"/>
                          </w:divBdr>
                        </w:div>
                        <w:div w:id="2463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648870">
          <w:marLeft w:val="0"/>
          <w:marRight w:val="0"/>
          <w:marTop w:val="150"/>
          <w:marBottom w:val="300"/>
          <w:divBdr>
            <w:top w:val="none" w:sz="0" w:space="0" w:color="auto"/>
            <w:left w:val="none" w:sz="0" w:space="0" w:color="auto"/>
            <w:bottom w:val="none" w:sz="0" w:space="0" w:color="auto"/>
            <w:right w:val="none" w:sz="0" w:space="0" w:color="auto"/>
          </w:divBdr>
          <w:divsChild>
            <w:div w:id="127170354">
              <w:marLeft w:val="0"/>
              <w:marRight w:val="0"/>
              <w:marTop w:val="0"/>
              <w:marBottom w:val="0"/>
              <w:divBdr>
                <w:top w:val="none" w:sz="0" w:space="0" w:color="auto"/>
                <w:left w:val="none" w:sz="0" w:space="0" w:color="auto"/>
                <w:bottom w:val="none" w:sz="0" w:space="0" w:color="auto"/>
                <w:right w:val="none" w:sz="0" w:space="0" w:color="auto"/>
              </w:divBdr>
              <w:divsChild>
                <w:div w:id="2029061217">
                  <w:marLeft w:val="0"/>
                  <w:marRight w:val="0"/>
                  <w:marTop w:val="0"/>
                  <w:marBottom w:val="0"/>
                  <w:divBdr>
                    <w:top w:val="none" w:sz="0" w:space="0" w:color="auto"/>
                    <w:left w:val="none" w:sz="0" w:space="0" w:color="auto"/>
                    <w:bottom w:val="none" w:sz="0" w:space="0" w:color="auto"/>
                    <w:right w:val="none" w:sz="0" w:space="0" w:color="auto"/>
                  </w:divBdr>
                  <w:divsChild>
                    <w:div w:id="1823425570">
                      <w:marLeft w:val="0"/>
                      <w:marRight w:val="0"/>
                      <w:marTop w:val="0"/>
                      <w:marBottom w:val="0"/>
                      <w:divBdr>
                        <w:top w:val="none" w:sz="0" w:space="0" w:color="auto"/>
                        <w:left w:val="none" w:sz="0" w:space="0" w:color="auto"/>
                        <w:bottom w:val="none" w:sz="0" w:space="0" w:color="auto"/>
                        <w:right w:val="none" w:sz="0" w:space="0" w:color="auto"/>
                      </w:divBdr>
                      <w:divsChild>
                        <w:div w:id="593979409">
                          <w:marLeft w:val="0"/>
                          <w:marRight w:val="0"/>
                          <w:marTop w:val="0"/>
                          <w:marBottom w:val="0"/>
                          <w:divBdr>
                            <w:top w:val="none" w:sz="0" w:space="0" w:color="auto"/>
                            <w:left w:val="none" w:sz="0" w:space="0" w:color="auto"/>
                            <w:bottom w:val="none" w:sz="0" w:space="0" w:color="auto"/>
                            <w:right w:val="none" w:sz="0" w:space="0" w:color="auto"/>
                          </w:divBdr>
                        </w:div>
                        <w:div w:id="104887332">
                          <w:marLeft w:val="0"/>
                          <w:marRight w:val="0"/>
                          <w:marTop w:val="0"/>
                          <w:marBottom w:val="0"/>
                          <w:divBdr>
                            <w:top w:val="none" w:sz="0" w:space="0" w:color="auto"/>
                            <w:left w:val="none" w:sz="0" w:space="0" w:color="auto"/>
                            <w:bottom w:val="none" w:sz="0" w:space="0" w:color="auto"/>
                            <w:right w:val="none" w:sz="0" w:space="0" w:color="auto"/>
                          </w:divBdr>
                        </w:div>
                        <w:div w:id="1139495861">
                          <w:marLeft w:val="0"/>
                          <w:marRight w:val="0"/>
                          <w:marTop w:val="0"/>
                          <w:marBottom w:val="0"/>
                          <w:divBdr>
                            <w:top w:val="none" w:sz="0" w:space="0" w:color="auto"/>
                            <w:left w:val="none" w:sz="0" w:space="0" w:color="auto"/>
                            <w:bottom w:val="none" w:sz="0" w:space="0" w:color="auto"/>
                            <w:right w:val="none" w:sz="0" w:space="0" w:color="auto"/>
                          </w:divBdr>
                        </w:div>
                        <w:div w:id="1921131822">
                          <w:marLeft w:val="0"/>
                          <w:marRight w:val="0"/>
                          <w:marTop w:val="0"/>
                          <w:marBottom w:val="0"/>
                          <w:divBdr>
                            <w:top w:val="none" w:sz="0" w:space="0" w:color="auto"/>
                            <w:left w:val="none" w:sz="0" w:space="0" w:color="auto"/>
                            <w:bottom w:val="none" w:sz="0" w:space="0" w:color="auto"/>
                            <w:right w:val="none" w:sz="0" w:space="0" w:color="auto"/>
                          </w:divBdr>
                        </w:div>
                        <w:div w:id="2034380207">
                          <w:marLeft w:val="0"/>
                          <w:marRight w:val="0"/>
                          <w:marTop w:val="0"/>
                          <w:marBottom w:val="0"/>
                          <w:divBdr>
                            <w:top w:val="none" w:sz="0" w:space="0" w:color="auto"/>
                            <w:left w:val="none" w:sz="0" w:space="0" w:color="auto"/>
                            <w:bottom w:val="none" w:sz="0" w:space="0" w:color="auto"/>
                            <w:right w:val="none" w:sz="0" w:space="0" w:color="auto"/>
                          </w:divBdr>
                        </w:div>
                        <w:div w:id="912786588">
                          <w:marLeft w:val="0"/>
                          <w:marRight w:val="0"/>
                          <w:marTop w:val="0"/>
                          <w:marBottom w:val="0"/>
                          <w:divBdr>
                            <w:top w:val="none" w:sz="0" w:space="0" w:color="auto"/>
                            <w:left w:val="none" w:sz="0" w:space="0" w:color="auto"/>
                            <w:bottom w:val="none" w:sz="0" w:space="0" w:color="auto"/>
                            <w:right w:val="none" w:sz="0" w:space="0" w:color="auto"/>
                          </w:divBdr>
                        </w:div>
                        <w:div w:id="1331175731">
                          <w:marLeft w:val="0"/>
                          <w:marRight w:val="0"/>
                          <w:marTop w:val="0"/>
                          <w:marBottom w:val="0"/>
                          <w:divBdr>
                            <w:top w:val="none" w:sz="0" w:space="0" w:color="auto"/>
                            <w:left w:val="none" w:sz="0" w:space="0" w:color="auto"/>
                            <w:bottom w:val="none" w:sz="0" w:space="0" w:color="auto"/>
                            <w:right w:val="none" w:sz="0" w:space="0" w:color="auto"/>
                          </w:divBdr>
                        </w:div>
                        <w:div w:id="730151246">
                          <w:marLeft w:val="0"/>
                          <w:marRight w:val="0"/>
                          <w:marTop w:val="0"/>
                          <w:marBottom w:val="0"/>
                          <w:divBdr>
                            <w:top w:val="none" w:sz="0" w:space="0" w:color="auto"/>
                            <w:left w:val="none" w:sz="0" w:space="0" w:color="auto"/>
                            <w:bottom w:val="none" w:sz="0" w:space="0" w:color="auto"/>
                            <w:right w:val="none" w:sz="0" w:space="0" w:color="auto"/>
                          </w:divBdr>
                        </w:div>
                        <w:div w:id="2007436117">
                          <w:marLeft w:val="0"/>
                          <w:marRight w:val="0"/>
                          <w:marTop w:val="0"/>
                          <w:marBottom w:val="0"/>
                          <w:divBdr>
                            <w:top w:val="none" w:sz="0" w:space="0" w:color="auto"/>
                            <w:left w:val="none" w:sz="0" w:space="0" w:color="auto"/>
                            <w:bottom w:val="none" w:sz="0" w:space="0" w:color="auto"/>
                            <w:right w:val="none" w:sz="0" w:space="0" w:color="auto"/>
                          </w:divBdr>
                        </w:div>
                        <w:div w:id="873614980">
                          <w:marLeft w:val="0"/>
                          <w:marRight w:val="0"/>
                          <w:marTop w:val="0"/>
                          <w:marBottom w:val="0"/>
                          <w:divBdr>
                            <w:top w:val="none" w:sz="0" w:space="0" w:color="auto"/>
                            <w:left w:val="none" w:sz="0" w:space="0" w:color="auto"/>
                            <w:bottom w:val="none" w:sz="0" w:space="0" w:color="auto"/>
                            <w:right w:val="none" w:sz="0" w:space="0" w:color="auto"/>
                          </w:divBdr>
                        </w:div>
                        <w:div w:id="1016616892">
                          <w:marLeft w:val="0"/>
                          <w:marRight w:val="0"/>
                          <w:marTop w:val="0"/>
                          <w:marBottom w:val="0"/>
                          <w:divBdr>
                            <w:top w:val="none" w:sz="0" w:space="0" w:color="auto"/>
                            <w:left w:val="none" w:sz="0" w:space="0" w:color="auto"/>
                            <w:bottom w:val="none" w:sz="0" w:space="0" w:color="auto"/>
                            <w:right w:val="none" w:sz="0" w:space="0" w:color="auto"/>
                          </w:divBdr>
                        </w:div>
                        <w:div w:id="1847935871">
                          <w:marLeft w:val="0"/>
                          <w:marRight w:val="0"/>
                          <w:marTop w:val="0"/>
                          <w:marBottom w:val="0"/>
                          <w:divBdr>
                            <w:top w:val="none" w:sz="0" w:space="0" w:color="auto"/>
                            <w:left w:val="none" w:sz="0" w:space="0" w:color="auto"/>
                            <w:bottom w:val="none" w:sz="0" w:space="0" w:color="auto"/>
                            <w:right w:val="none" w:sz="0" w:space="0" w:color="auto"/>
                          </w:divBdr>
                        </w:div>
                        <w:div w:id="1954818737">
                          <w:marLeft w:val="0"/>
                          <w:marRight w:val="0"/>
                          <w:marTop w:val="0"/>
                          <w:marBottom w:val="0"/>
                          <w:divBdr>
                            <w:top w:val="none" w:sz="0" w:space="0" w:color="auto"/>
                            <w:left w:val="none" w:sz="0" w:space="0" w:color="auto"/>
                            <w:bottom w:val="none" w:sz="0" w:space="0" w:color="auto"/>
                            <w:right w:val="none" w:sz="0" w:space="0" w:color="auto"/>
                          </w:divBdr>
                        </w:div>
                        <w:div w:id="1764912998">
                          <w:marLeft w:val="0"/>
                          <w:marRight w:val="0"/>
                          <w:marTop w:val="0"/>
                          <w:marBottom w:val="0"/>
                          <w:divBdr>
                            <w:top w:val="none" w:sz="0" w:space="0" w:color="auto"/>
                            <w:left w:val="none" w:sz="0" w:space="0" w:color="auto"/>
                            <w:bottom w:val="none" w:sz="0" w:space="0" w:color="auto"/>
                            <w:right w:val="none" w:sz="0" w:space="0" w:color="auto"/>
                          </w:divBdr>
                        </w:div>
                        <w:div w:id="1446388669">
                          <w:marLeft w:val="0"/>
                          <w:marRight w:val="0"/>
                          <w:marTop w:val="0"/>
                          <w:marBottom w:val="0"/>
                          <w:divBdr>
                            <w:top w:val="none" w:sz="0" w:space="0" w:color="auto"/>
                            <w:left w:val="none" w:sz="0" w:space="0" w:color="auto"/>
                            <w:bottom w:val="none" w:sz="0" w:space="0" w:color="auto"/>
                            <w:right w:val="none" w:sz="0" w:space="0" w:color="auto"/>
                          </w:divBdr>
                        </w:div>
                        <w:div w:id="271476656">
                          <w:marLeft w:val="0"/>
                          <w:marRight w:val="0"/>
                          <w:marTop w:val="0"/>
                          <w:marBottom w:val="0"/>
                          <w:divBdr>
                            <w:top w:val="none" w:sz="0" w:space="0" w:color="auto"/>
                            <w:left w:val="none" w:sz="0" w:space="0" w:color="auto"/>
                            <w:bottom w:val="none" w:sz="0" w:space="0" w:color="auto"/>
                            <w:right w:val="none" w:sz="0" w:space="0" w:color="auto"/>
                          </w:divBdr>
                        </w:div>
                        <w:div w:id="41633777">
                          <w:marLeft w:val="0"/>
                          <w:marRight w:val="0"/>
                          <w:marTop w:val="0"/>
                          <w:marBottom w:val="0"/>
                          <w:divBdr>
                            <w:top w:val="none" w:sz="0" w:space="0" w:color="auto"/>
                            <w:left w:val="none" w:sz="0" w:space="0" w:color="auto"/>
                            <w:bottom w:val="none" w:sz="0" w:space="0" w:color="auto"/>
                            <w:right w:val="none" w:sz="0" w:space="0" w:color="auto"/>
                          </w:divBdr>
                        </w:div>
                        <w:div w:id="149716135">
                          <w:marLeft w:val="0"/>
                          <w:marRight w:val="0"/>
                          <w:marTop w:val="0"/>
                          <w:marBottom w:val="0"/>
                          <w:divBdr>
                            <w:top w:val="none" w:sz="0" w:space="0" w:color="auto"/>
                            <w:left w:val="none" w:sz="0" w:space="0" w:color="auto"/>
                            <w:bottom w:val="none" w:sz="0" w:space="0" w:color="auto"/>
                            <w:right w:val="none" w:sz="0" w:space="0" w:color="auto"/>
                          </w:divBdr>
                        </w:div>
                        <w:div w:id="1100566414">
                          <w:marLeft w:val="0"/>
                          <w:marRight w:val="0"/>
                          <w:marTop w:val="0"/>
                          <w:marBottom w:val="0"/>
                          <w:divBdr>
                            <w:top w:val="none" w:sz="0" w:space="0" w:color="auto"/>
                            <w:left w:val="none" w:sz="0" w:space="0" w:color="auto"/>
                            <w:bottom w:val="none" w:sz="0" w:space="0" w:color="auto"/>
                            <w:right w:val="none" w:sz="0" w:space="0" w:color="auto"/>
                          </w:divBdr>
                        </w:div>
                        <w:div w:id="290211227">
                          <w:marLeft w:val="0"/>
                          <w:marRight w:val="0"/>
                          <w:marTop w:val="0"/>
                          <w:marBottom w:val="0"/>
                          <w:divBdr>
                            <w:top w:val="none" w:sz="0" w:space="0" w:color="auto"/>
                            <w:left w:val="none" w:sz="0" w:space="0" w:color="auto"/>
                            <w:bottom w:val="none" w:sz="0" w:space="0" w:color="auto"/>
                            <w:right w:val="none" w:sz="0" w:space="0" w:color="auto"/>
                          </w:divBdr>
                        </w:div>
                        <w:div w:id="1653757992">
                          <w:marLeft w:val="0"/>
                          <w:marRight w:val="0"/>
                          <w:marTop w:val="0"/>
                          <w:marBottom w:val="0"/>
                          <w:divBdr>
                            <w:top w:val="none" w:sz="0" w:space="0" w:color="auto"/>
                            <w:left w:val="none" w:sz="0" w:space="0" w:color="auto"/>
                            <w:bottom w:val="none" w:sz="0" w:space="0" w:color="auto"/>
                            <w:right w:val="none" w:sz="0" w:space="0" w:color="auto"/>
                          </w:divBdr>
                        </w:div>
                        <w:div w:id="604461386">
                          <w:marLeft w:val="0"/>
                          <w:marRight w:val="0"/>
                          <w:marTop w:val="0"/>
                          <w:marBottom w:val="0"/>
                          <w:divBdr>
                            <w:top w:val="none" w:sz="0" w:space="0" w:color="auto"/>
                            <w:left w:val="none" w:sz="0" w:space="0" w:color="auto"/>
                            <w:bottom w:val="none" w:sz="0" w:space="0" w:color="auto"/>
                            <w:right w:val="none" w:sz="0" w:space="0" w:color="auto"/>
                          </w:divBdr>
                        </w:div>
                        <w:div w:id="439371602">
                          <w:marLeft w:val="0"/>
                          <w:marRight w:val="0"/>
                          <w:marTop w:val="0"/>
                          <w:marBottom w:val="0"/>
                          <w:divBdr>
                            <w:top w:val="none" w:sz="0" w:space="0" w:color="auto"/>
                            <w:left w:val="none" w:sz="0" w:space="0" w:color="auto"/>
                            <w:bottom w:val="none" w:sz="0" w:space="0" w:color="auto"/>
                            <w:right w:val="none" w:sz="0" w:space="0" w:color="auto"/>
                          </w:divBdr>
                        </w:div>
                        <w:div w:id="744450153">
                          <w:marLeft w:val="0"/>
                          <w:marRight w:val="0"/>
                          <w:marTop w:val="0"/>
                          <w:marBottom w:val="0"/>
                          <w:divBdr>
                            <w:top w:val="none" w:sz="0" w:space="0" w:color="auto"/>
                            <w:left w:val="none" w:sz="0" w:space="0" w:color="auto"/>
                            <w:bottom w:val="none" w:sz="0" w:space="0" w:color="auto"/>
                            <w:right w:val="none" w:sz="0" w:space="0" w:color="auto"/>
                          </w:divBdr>
                        </w:div>
                        <w:div w:id="673799656">
                          <w:marLeft w:val="0"/>
                          <w:marRight w:val="0"/>
                          <w:marTop w:val="0"/>
                          <w:marBottom w:val="0"/>
                          <w:divBdr>
                            <w:top w:val="none" w:sz="0" w:space="0" w:color="auto"/>
                            <w:left w:val="none" w:sz="0" w:space="0" w:color="auto"/>
                            <w:bottom w:val="none" w:sz="0" w:space="0" w:color="auto"/>
                            <w:right w:val="none" w:sz="0" w:space="0" w:color="auto"/>
                          </w:divBdr>
                        </w:div>
                        <w:div w:id="734933566">
                          <w:marLeft w:val="0"/>
                          <w:marRight w:val="0"/>
                          <w:marTop w:val="0"/>
                          <w:marBottom w:val="0"/>
                          <w:divBdr>
                            <w:top w:val="none" w:sz="0" w:space="0" w:color="auto"/>
                            <w:left w:val="none" w:sz="0" w:space="0" w:color="auto"/>
                            <w:bottom w:val="none" w:sz="0" w:space="0" w:color="auto"/>
                            <w:right w:val="none" w:sz="0" w:space="0" w:color="auto"/>
                          </w:divBdr>
                        </w:div>
                        <w:div w:id="2046563030">
                          <w:marLeft w:val="0"/>
                          <w:marRight w:val="0"/>
                          <w:marTop w:val="0"/>
                          <w:marBottom w:val="0"/>
                          <w:divBdr>
                            <w:top w:val="none" w:sz="0" w:space="0" w:color="auto"/>
                            <w:left w:val="none" w:sz="0" w:space="0" w:color="auto"/>
                            <w:bottom w:val="none" w:sz="0" w:space="0" w:color="auto"/>
                            <w:right w:val="none" w:sz="0" w:space="0" w:color="auto"/>
                          </w:divBdr>
                        </w:div>
                        <w:div w:id="577443465">
                          <w:marLeft w:val="0"/>
                          <w:marRight w:val="0"/>
                          <w:marTop w:val="0"/>
                          <w:marBottom w:val="0"/>
                          <w:divBdr>
                            <w:top w:val="none" w:sz="0" w:space="0" w:color="auto"/>
                            <w:left w:val="none" w:sz="0" w:space="0" w:color="auto"/>
                            <w:bottom w:val="none" w:sz="0" w:space="0" w:color="auto"/>
                            <w:right w:val="none" w:sz="0" w:space="0" w:color="auto"/>
                          </w:divBdr>
                        </w:div>
                        <w:div w:id="580943593">
                          <w:marLeft w:val="0"/>
                          <w:marRight w:val="0"/>
                          <w:marTop w:val="0"/>
                          <w:marBottom w:val="0"/>
                          <w:divBdr>
                            <w:top w:val="none" w:sz="0" w:space="0" w:color="auto"/>
                            <w:left w:val="none" w:sz="0" w:space="0" w:color="auto"/>
                            <w:bottom w:val="none" w:sz="0" w:space="0" w:color="auto"/>
                            <w:right w:val="none" w:sz="0" w:space="0" w:color="auto"/>
                          </w:divBdr>
                        </w:div>
                        <w:div w:id="1266771468">
                          <w:marLeft w:val="0"/>
                          <w:marRight w:val="0"/>
                          <w:marTop w:val="0"/>
                          <w:marBottom w:val="0"/>
                          <w:divBdr>
                            <w:top w:val="none" w:sz="0" w:space="0" w:color="auto"/>
                            <w:left w:val="none" w:sz="0" w:space="0" w:color="auto"/>
                            <w:bottom w:val="none" w:sz="0" w:space="0" w:color="auto"/>
                            <w:right w:val="none" w:sz="0" w:space="0" w:color="auto"/>
                          </w:divBdr>
                        </w:div>
                        <w:div w:id="1941721370">
                          <w:marLeft w:val="0"/>
                          <w:marRight w:val="0"/>
                          <w:marTop w:val="0"/>
                          <w:marBottom w:val="0"/>
                          <w:divBdr>
                            <w:top w:val="none" w:sz="0" w:space="0" w:color="auto"/>
                            <w:left w:val="none" w:sz="0" w:space="0" w:color="auto"/>
                            <w:bottom w:val="none" w:sz="0" w:space="0" w:color="auto"/>
                            <w:right w:val="none" w:sz="0" w:space="0" w:color="auto"/>
                          </w:divBdr>
                        </w:div>
                        <w:div w:id="2117870821">
                          <w:marLeft w:val="0"/>
                          <w:marRight w:val="0"/>
                          <w:marTop w:val="0"/>
                          <w:marBottom w:val="0"/>
                          <w:divBdr>
                            <w:top w:val="none" w:sz="0" w:space="0" w:color="auto"/>
                            <w:left w:val="none" w:sz="0" w:space="0" w:color="auto"/>
                            <w:bottom w:val="none" w:sz="0" w:space="0" w:color="auto"/>
                            <w:right w:val="none" w:sz="0" w:space="0" w:color="auto"/>
                          </w:divBdr>
                        </w:div>
                        <w:div w:id="1875729761">
                          <w:marLeft w:val="0"/>
                          <w:marRight w:val="0"/>
                          <w:marTop w:val="0"/>
                          <w:marBottom w:val="0"/>
                          <w:divBdr>
                            <w:top w:val="none" w:sz="0" w:space="0" w:color="auto"/>
                            <w:left w:val="none" w:sz="0" w:space="0" w:color="auto"/>
                            <w:bottom w:val="none" w:sz="0" w:space="0" w:color="auto"/>
                            <w:right w:val="none" w:sz="0" w:space="0" w:color="auto"/>
                          </w:divBdr>
                        </w:div>
                        <w:div w:id="2064667888">
                          <w:marLeft w:val="0"/>
                          <w:marRight w:val="0"/>
                          <w:marTop w:val="0"/>
                          <w:marBottom w:val="0"/>
                          <w:divBdr>
                            <w:top w:val="none" w:sz="0" w:space="0" w:color="auto"/>
                            <w:left w:val="none" w:sz="0" w:space="0" w:color="auto"/>
                            <w:bottom w:val="none" w:sz="0" w:space="0" w:color="auto"/>
                            <w:right w:val="none" w:sz="0" w:space="0" w:color="auto"/>
                          </w:divBdr>
                        </w:div>
                        <w:div w:id="428043091">
                          <w:marLeft w:val="0"/>
                          <w:marRight w:val="0"/>
                          <w:marTop w:val="0"/>
                          <w:marBottom w:val="0"/>
                          <w:divBdr>
                            <w:top w:val="none" w:sz="0" w:space="0" w:color="auto"/>
                            <w:left w:val="none" w:sz="0" w:space="0" w:color="auto"/>
                            <w:bottom w:val="none" w:sz="0" w:space="0" w:color="auto"/>
                            <w:right w:val="none" w:sz="0" w:space="0" w:color="auto"/>
                          </w:divBdr>
                        </w:div>
                        <w:div w:id="32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435981">
      <w:bodyDiv w:val="1"/>
      <w:marLeft w:val="0"/>
      <w:marRight w:val="0"/>
      <w:marTop w:val="0"/>
      <w:marBottom w:val="0"/>
      <w:divBdr>
        <w:top w:val="none" w:sz="0" w:space="0" w:color="auto"/>
        <w:left w:val="none" w:sz="0" w:space="0" w:color="auto"/>
        <w:bottom w:val="none" w:sz="0" w:space="0" w:color="auto"/>
        <w:right w:val="none" w:sz="0" w:space="0" w:color="auto"/>
      </w:divBdr>
      <w:divsChild>
        <w:div w:id="1918706655">
          <w:marLeft w:val="0"/>
          <w:marRight w:val="0"/>
          <w:marTop w:val="0"/>
          <w:marBottom w:val="225"/>
          <w:divBdr>
            <w:top w:val="none" w:sz="0" w:space="0" w:color="auto"/>
            <w:left w:val="none" w:sz="0" w:space="0" w:color="auto"/>
            <w:bottom w:val="none" w:sz="0" w:space="0" w:color="auto"/>
            <w:right w:val="none" w:sz="0" w:space="0" w:color="auto"/>
          </w:divBdr>
        </w:div>
      </w:divsChild>
    </w:div>
    <w:div w:id="1045834614">
      <w:bodyDiv w:val="1"/>
      <w:marLeft w:val="0"/>
      <w:marRight w:val="0"/>
      <w:marTop w:val="0"/>
      <w:marBottom w:val="0"/>
      <w:divBdr>
        <w:top w:val="none" w:sz="0" w:space="0" w:color="auto"/>
        <w:left w:val="none" w:sz="0" w:space="0" w:color="auto"/>
        <w:bottom w:val="none" w:sz="0" w:space="0" w:color="auto"/>
        <w:right w:val="none" w:sz="0" w:space="0" w:color="auto"/>
      </w:divBdr>
      <w:divsChild>
        <w:div w:id="365183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323183">
      <w:bodyDiv w:val="1"/>
      <w:marLeft w:val="0"/>
      <w:marRight w:val="0"/>
      <w:marTop w:val="0"/>
      <w:marBottom w:val="0"/>
      <w:divBdr>
        <w:top w:val="none" w:sz="0" w:space="0" w:color="auto"/>
        <w:left w:val="none" w:sz="0" w:space="0" w:color="auto"/>
        <w:bottom w:val="none" w:sz="0" w:space="0" w:color="auto"/>
        <w:right w:val="none" w:sz="0" w:space="0" w:color="auto"/>
      </w:divBdr>
      <w:divsChild>
        <w:div w:id="1764179707">
          <w:marLeft w:val="0"/>
          <w:marRight w:val="0"/>
          <w:marTop w:val="0"/>
          <w:marBottom w:val="0"/>
          <w:divBdr>
            <w:top w:val="none" w:sz="0" w:space="0" w:color="auto"/>
            <w:left w:val="none" w:sz="0" w:space="0" w:color="auto"/>
            <w:bottom w:val="none" w:sz="0" w:space="0" w:color="auto"/>
            <w:right w:val="none" w:sz="0" w:space="0" w:color="auto"/>
          </w:divBdr>
          <w:divsChild>
            <w:div w:id="120609779">
              <w:marLeft w:val="0"/>
              <w:marRight w:val="0"/>
              <w:marTop w:val="0"/>
              <w:marBottom w:val="0"/>
              <w:divBdr>
                <w:top w:val="none" w:sz="0" w:space="0" w:color="auto"/>
                <w:left w:val="none" w:sz="0" w:space="0" w:color="auto"/>
                <w:bottom w:val="none" w:sz="0" w:space="0" w:color="auto"/>
                <w:right w:val="none" w:sz="0" w:space="0" w:color="auto"/>
              </w:divBdr>
              <w:divsChild>
                <w:div w:id="129445798">
                  <w:marLeft w:val="0"/>
                  <w:marRight w:val="0"/>
                  <w:marTop w:val="150"/>
                  <w:marBottom w:val="150"/>
                  <w:divBdr>
                    <w:top w:val="none" w:sz="0" w:space="0" w:color="auto"/>
                    <w:left w:val="none" w:sz="0" w:space="0" w:color="auto"/>
                    <w:bottom w:val="none" w:sz="0" w:space="0" w:color="auto"/>
                    <w:right w:val="none" w:sz="0" w:space="0" w:color="auto"/>
                  </w:divBdr>
                </w:div>
              </w:divsChild>
            </w:div>
            <w:div w:id="595287606">
              <w:marLeft w:val="0"/>
              <w:marRight w:val="0"/>
              <w:marTop w:val="0"/>
              <w:marBottom w:val="0"/>
              <w:divBdr>
                <w:top w:val="none" w:sz="0" w:space="0" w:color="auto"/>
                <w:left w:val="none" w:sz="0" w:space="0" w:color="auto"/>
                <w:bottom w:val="none" w:sz="0" w:space="0" w:color="auto"/>
                <w:right w:val="none" w:sz="0" w:space="0" w:color="auto"/>
              </w:divBdr>
              <w:divsChild>
                <w:div w:id="12893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12360">
          <w:marLeft w:val="0"/>
          <w:marRight w:val="0"/>
          <w:marTop w:val="100"/>
          <w:marBottom w:val="100"/>
          <w:divBdr>
            <w:top w:val="none" w:sz="0" w:space="0" w:color="auto"/>
            <w:left w:val="none" w:sz="0" w:space="0" w:color="auto"/>
            <w:bottom w:val="none" w:sz="0" w:space="0" w:color="auto"/>
            <w:right w:val="none" w:sz="0" w:space="0" w:color="auto"/>
          </w:divBdr>
          <w:divsChild>
            <w:div w:id="2078354633">
              <w:marLeft w:val="0"/>
              <w:marRight w:val="0"/>
              <w:marTop w:val="750"/>
              <w:marBottom w:val="450"/>
              <w:divBdr>
                <w:top w:val="none" w:sz="0" w:space="0" w:color="auto"/>
                <w:left w:val="none" w:sz="0" w:space="0" w:color="auto"/>
                <w:bottom w:val="none" w:sz="0" w:space="0" w:color="auto"/>
                <w:right w:val="none" w:sz="0" w:space="0" w:color="auto"/>
              </w:divBdr>
              <w:divsChild>
                <w:div w:id="1334794466">
                  <w:marLeft w:val="0"/>
                  <w:marRight w:val="0"/>
                  <w:marTop w:val="0"/>
                  <w:marBottom w:val="600"/>
                  <w:divBdr>
                    <w:top w:val="none" w:sz="0" w:space="0" w:color="auto"/>
                    <w:left w:val="none" w:sz="0" w:space="0" w:color="auto"/>
                    <w:bottom w:val="none" w:sz="0" w:space="0" w:color="auto"/>
                    <w:right w:val="none" w:sz="0" w:space="0" w:color="auto"/>
                  </w:divBdr>
                  <w:divsChild>
                    <w:div w:id="1233082939">
                      <w:marLeft w:val="0"/>
                      <w:marRight w:val="0"/>
                      <w:marTop w:val="0"/>
                      <w:marBottom w:val="225"/>
                      <w:divBdr>
                        <w:top w:val="none" w:sz="0" w:space="0" w:color="auto"/>
                        <w:left w:val="none" w:sz="0" w:space="0" w:color="auto"/>
                        <w:bottom w:val="none" w:sz="0" w:space="0" w:color="auto"/>
                        <w:right w:val="none" w:sz="0" w:space="0" w:color="auto"/>
                      </w:divBdr>
                    </w:div>
                    <w:div w:id="421297793">
                      <w:marLeft w:val="0"/>
                      <w:marRight w:val="0"/>
                      <w:marTop w:val="0"/>
                      <w:marBottom w:val="0"/>
                      <w:divBdr>
                        <w:top w:val="none" w:sz="0" w:space="0" w:color="auto"/>
                        <w:left w:val="none" w:sz="0" w:space="0" w:color="auto"/>
                        <w:bottom w:val="none" w:sz="0" w:space="0" w:color="auto"/>
                        <w:right w:val="none" w:sz="0" w:space="0" w:color="auto"/>
                      </w:divBdr>
                      <w:divsChild>
                        <w:div w:id="7355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64886">
              <w:marLeft w:val="600"/>
              <w:marRight w:val="600"/>
              <w:marTop w:val="750"/>
              <w:marBottom w:val="300"/>
              <w:divBdr>
                <w:top w:val="none" w:sz="0" w:space="0" w:color="auto"/>
                <w:left w:val="none" w:sz="0" w:space="0" w:color="auto"/>
                <w:bottom w:val="none" w:sz="0" w:space="0" w:color="auto"/>
                <w:right w:val="none" w:sz="0" w:space="0" w:color="auto"/>
              </w:divBdr>
            </w:div>
          </w:divsChild>
        </w:div>
        <w:div w:id="654456880">
          <w:marLeft w:val="0"/>
          <w:marRight w:val="0"/>
          <w:marTop w:val="0"/>
          <w:marBottom w:val="0"/>
          <w:divBdr>
            <w:top w:val="none" w:sz="0" w:space="0" w:color="auto"/>
            <w:left w:val="none" w:sz="0" w:space="0" w:color="auto"/>
            <w:bottom w:val="none" w:sz="0" w:space="0" w:color="auto"/>
            <w:right w:val="none" w:sz="0" w:space="0" w:color="auto"/>
          </w:divBdr>
        </w:div>
        <w:div w:id="759644783">
          <w:marLeft w:val="0"/>
          <w:marRight w:val="0"/>
          <w:marTop w:val="0"/>
          <w:marBottom w:val="0"/>
          <w:divBdr>
            <w:top w:val="none" w:sz="0" w:space="0" w:color="auto"/>
            <w:left w:val="none" w:sz="0" w:space="0" w:color="auto"/>
            <w:bottom w:val="none" w:sz="0" w:space="0" w:color="auto"/>
            <w:right w:val="none" w:sz="0" w:space="0" w:color="auto"/>
          </w:divBdr>
        </w:div>
        <w:div w:id="660164228">
          <w:marLeft w:val="0"/>
          <w:marRight w:val="0"/>
          <w:marTop w:val="0"/>
          <w:marBottom w:val="0"/>
          <w:divBdr>
            <w:top w:val="none" w:sz="0" w:space="0" w:color="auto"/>
            <w:left w:val="none" w:sz="0" w:space="0" w:color="auto"/>
            <w:bottom w:val="none" w:sz="0" w:space="0" w:color="auto"/>
            <w:right w:val="none" w:sz="0" w:space="0" w:color="auto"/>
          </w:divBdr>
        </w:div>
        <w:div w:id="1798449925">
          <w:marLeft w:val="0"/>
          <w:marRight w:val="0"/>
          <w:marTop w:val="0"/>
          <w:marBottom w:val="0"/>
          <w:divBdr>
            <w:top w:val="none" w:sz="0" w:space="0" w:color="auto"/>
            <w:left w:val="none" w:sz="0" w:space="0" w:color="auto"/>
            <w:bottom w:val="none" w:sz="0" w:space="0" w:color="auto"/>
            <w:right w:val="none" w:sz="0" w:space="0" w:color="auto"/>
          </w:divBdr>
        </w:div>
        <w:div w:id="4945453">
          <w:marLeft w:val="0"/>
          <w:marRight w:val="0"/>
          <w:marTop w:val="0"/>
          <w:marBottom w:val="0"/>
          <w:divBdr>
            <w:top w:val="none" w:sz="0" w:space="0" w:color="auto"/>
            <w:left w:val="none" w:sz="0" w:space="0" w:color="auto"/>
            <w:bottom w:val="none" w:sz="0" w:space="0" w:color="auto"/>
            <w:right w:val="none" w:sz="0" w:space="0" w:color="auto"/>
          </w:divBdr>
        </w:div>
      </w:divsChild>
    </w:div>
    <w:div w:id="1107045701">
      <w:bodyDiv w:val="1"/>
      <w:marLeft w:val="0"/>
      <w:marRight w:val="0"/>
      <w:marTop w:val="0"/>
      <w:marBottom w:val="0"/>
      <w:divBdr>
        <w:top w:val="none" w:sz="0" w:space="0" w:color="auto"/>
        <w:left w:val="none" w:sz="0" w:space="0" w:color="auto"/>
        <w:bottom w:val="none" w:sz="0" w:space="0" w:color="auto"/>
        <w:right w:val="none" w:sz="0" w:space="0" w:color="auto"/>
      </w:divBdr>
      <w:divsChild>
        <w:div w:id="190456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186978">
      <w:bodyDiv w:val="1"/>
      <w:marLeft w:val="0"/>
      <w:marRight w:val="0"/>
      <w:marTop w:val="0"/>
      <w:marBottom w:val="0"/>
      <w:divBdr>
        <w:top w:val="none" w:sz="0" w:space="0" w:color="auto"/>
        <w:left w:val="none" w:sz="0" w:space="0" w:color="auto"/>
        <w:bottom w:val="none" w:sz="0" w:space="0" w:color="auto"/>
        <w:right w:val="none" w:sz="0" w:space="0" w:color="auto"/>
      </w:divBdr>
      <w:divsChild>
        <w:div w:id="1783454169">
          <w:marLeft w:val="0"/>
          <w:marRight w:val="0"/>
          <w:marTop w:val="360"/>
          <w:marBottom w:val="0"/>
          <w:divBdr>
            <w:top w:val="none" w:sz="0" w:space="0" w:color="auto"/>
            <w:left w:val="none" w:sz="0" w:space="0" w:color="auto"/>
            <w:bottom w:val="none" w:sz="0" w:space="0" w:color="auto"/>
            <w:right w:val="none" w:sz="0" w:space="0" w:color="auto"/>
          </w:divBdr>
          <w:divsChild>
            <w:div w:id="334575943">
              <w:marLeft w:val="180"/>
              <w:marRight w:val="0"/>
              <w:marTop w:val="0"/>
              <w:marBottom w:val="0"/>
              <w:divBdr>
                <w:top w:val="none" w:sz="0" w:space="0" w:color="auto"/>
                <w:left w:val="none" w:sz="0" w:space="0" w:color="auto"/>
                <w:bottom w:val="none" w:sz="0" w:space="0" w:color="auto"/>
                <w:right w:val="none" w:sz="0" w:space="0" w:color="auto"/>
              </w:divBdr>
            </w:div>
          </w:divsChild>
        </w:div>
        <w:div w:id="890111358">
          <w:marLeft w:val="0"/>
          <w:marRight w:val="0"/>
          <w:marTop w:val="0"/>
          <w:marBottom w:val="0"/>
          <w:divBdr>
            <w:top w:val="none" w:sz="0" w:space="0" w:color="auto"/>
            <w:left w:val="none" w:sz="0" w:space="0" w:color="auto"/>
            <w:bottom w:val="none" w:sz="0" w:space="0" w:color="auto"/>
            <w:right w:val="none" w:sz="0" w:space="0" w:color="auto"/>
          </w:divBdr>
          <w:divsChild>
            <w:div w:id="18372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6806">
      <w:bodyDiv w:val="1"/>
      <w:marLeft w:val="0"/>
      <w:marRight w:val="0"/>
      <w:marTop w:val="0"/>
      <w:marBottom w:val="0"/>
      <w:divBdr>
        <w:top w:val="none" w:sz="0" w:space="0" w:color="auto"/>
        <w:left w:val="none" w:sz="0" w:space="0" w:color="auto"/>
        <w:bottom w:val="none" w:sz="0" w:space="0" w:color="auto"/>
        <w:right w:val="none" w:sz="0" w:space="0" w:color="auto"/>
      </w:divBdr>
      <w:divsChild>
        <w:div w:id="380712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319825">
      <w:bodyDiv w:val="1"/>
      <w:marLeft w:val="0"/>
      <w:marRight w:val="0"/>
      <w:marTop w:val="0"/>
      <w:marBottom w:val="0"/>
      <w:divBdr>
        <w:top w:val="none" w:sz="0" w:space="0" w:color="auto"/>
        <w:left w:val="none" w:sz="0" w:space="0" w:color="auto"/>
        <w:bottom w:val="none" w:sz="0" w:space="0" w:color="auto"/>
        <w:right w:val="none" w:sz="0" w:space="0" w:color="auto"/>
      </w:divBdr>
    </w:div>
    <w:div w:id="1298955549">
      <w:bodyDiv w:val="1"/>
      <w:marLeft w:val="0"/>
      <w:marRight w:val="0"/>
      <w:marTop w:val="0"/>
      <w:marBottom w:val="0"/>
      <w:divBdr>
        <w:top w:val="none" w:sz="0" w:space="0" w:color="auto"/>
        <w:left w:val="none" w:sz="0" w:space="0" w:color="auto"/>
        <w:bottom w:val="none" w:sz="0" w:space="0" w:color="auto"/>
        <w:right w:val="none" w:sz="0" w:space="0" w:color="auto"/>
      </w:divBdr>
    </w:div>
    <w:div w:id="1349789658">
      <w:bodyDiv w:val="1"/>
      <w:marLeft w:val="0"/>
      <w:marRight w:val="0"/>
      <w:marTop w:val="0"/>
      <w:marBottom w:val="0"/>
      <w:divBdr>
        <w:top w:val="none" w:sz="0" w:space="0" w:color="auto"/>
        <w:left w:val="none" w:sz="0" w:space="0" w:color="auto"/>
        <w:bottom w:val="none" w:sz="0" w:space="0" w:color="auto"/>
        <w:right w:val="none" w:sz="0" w:space="0" w:color="auto"/>
      </w:divBdr>
    </w:div>
    <w:div w:id="1475488602">
      <w:bodyDiv w:val="1"/>
      <w:marLeft w:val="0"/>
      <w:marRight w:val="0"/>
      <w:marTop w:val="0"/>
      <w:marBottom w:val="0"/>
      <w:divBdr>
        <w:top w:val="none" w:sz="0" w:space="0" w:color="auto"/>
        <w:left w:val="none" w:sz="0" w:space="0" w:color="auto"/>
        <w:bottom w:val="none" w:sz="0" w:space="0" w:color="auto"/>
        <w:right w:val="none" w:sz="0" w:space="0" w:color="auto"/>
      </w:divBdr>
      <w:divsChild>
        <w:div w:id="1186674250">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501459978">
      <w:bodyDiv w:val="1"/>
      <w:marLeft w:val="0"/>
      <w:marRight w:val="0"/>
      <w:marTop w:val="0"/>
      <w:marBottom w:val="0"/>
      <w:divBdr>
        <w:top w:val="none" w:sz="0" w:space="0" w:color="auto"/>
        <w:left w:val="none" w:sz="0" w:space="0" w:color="auto"/>
        <w:bottom w:val="none" w:sz="0" w:space="0" w:color="auto"/>
        <w:right w:val="none" w:sz="0" w:space="0" w:color="auto"/>
      </w:divBdr>
      <w:divsChild>
        <w:div w:id="1934168978">
          <w:marLeft w:val="0"/>
          <w:marRight w:val="0"/>
          <w:marTop w:val="0"/>
          <w:marBottom w:val="75"/>
          <w:divBdr>
            <w:top w:val="none" w:sz="0" w:space="0" w:color="auto"/>
            <w:left w:val="none" w:sz="0" w:space="0" w:color="auto"/>
            <w:bottom w:val="none" w:sz="0" w:space="0" w:color="auto"/>
            <w:right w:val="none" w:sz="0" w:space="0" w:color="auto"/>
          </w:divBdr>
        </w:div>
        <w:div w:id="1425220529">
          <w:marLeft w:val="0"/>
          <w:marRight w:val="0"/>
          <w:marTop w:val="0"/>
          <w:marBottom w:val="120"/>
          <w:divBdr>
            <w:top w:val="none" w:sz="0" w:space="0" w:color="auto"/>
            <w:left w:val="none" w:sz="0" w:space="0" w:color="auto"/>
            <w:bottom w:val="none" w:sz="0" w:space="0" w:color="auto"/>
            <w:right w:val="none" w:sz="0" w:space="0" w:color="auto"/>
          </w:divBdr>
        </w:div>
      </w:divsChild>
    </w:div>
    <w:div w:id="1534809697">
      <w:bodyDiv w:val="1"/>
      <w:marLeft w:val="0"/>
      <w:marRight w:val="0"/>
      <w:marTop w:val="0"/>
      <w:marBottom w:val="0"/>
      <w:divBdr>
        <w:top w:val="none" w:sz="0" w:space="0" w:color="auto"/>
        <w:left w:val="none" w:sz="0" w:space="0" w:color="auto"/>
        <w:bottom w:val="none" w:sz="0" w:space="0" w:color="auto"/>
        <w:right w:val="none" w:sz="0" w:space="0" w:color="auto"/>
      </w:divBdr>
      <w:divsChild>
        <w:div w:id="1119760903">
          <w:marLeft w:val="0"/>
          <w:marRight w:val="0"/>
          <w:marTop w:val="72"/>
          <w:marBottom w:val="0"/>
          <w:divBdr>
            <w:top w:val="none" w:sz="0" w:space="0" w:color="auto"/>
            <w:left w:val="none" w:sz="0" w:space="0" w:color="auto"/>
            <w:bottom w:val="none" w:sz="0" w:space="0" w:color="auto"/>
            <w:right w:val="none" w:sz="0" w:space="0" w:color="auto"/>
          </w:divBdr>
        </w:div>
      </w:divsChild>
    </w:div>
    <w:div w:id="1564172025">
      <w:bodyDiv w:val="1"/>
      <w:marLeft w:val="0"/>
      <w:marRight w:val="0"/>
      <w:marTop w:val="0"/>
      <w:marBottom w:val="0"/>
      <w:divBdr>
        <w:top w:val="none" w:sz="0" w:space="0" w:color="auto"/>
        <w:left w:val="none" w:sz="0" w:space="0" w:color="auto"/>
        <w:bottom w:val="none" w:sz="0" w:space="0" w:color="auto"/>
        <w:right w:val="none" w:sz="0" w:space="0" w:color="auto"/>
      </w:divBdr>
      <w:divsChild>
        <w:div w:id="312149798">
          <w:marLeft w:val="0"/>
          <w:marRight w:val="0"/>
          <w:marTop w:val="150"/>
          <w:marBottom w:val="300"/>
          <w:divBdr>
            <w:top w:val="none" w:sz="0" w:space="0" w:color="auto"/>
            <w:left w:val="none" w:sz="0" w:space="0" w:color="auto"/>
            <w:bottom w:val="none" w:sz="0" w:space="0" w:color="auto"/>
            <w:right w:val="none" w:sz="0" w:space="0" w:color="auto"/>
          </w:divBdr>
          <w:divsChild>
            <w:div w:id="528758358">
              <w:marLeft w:val="0"/>
              <w:marRight w:val="0"/>
              <w:marTop w:val="0"/>
              <w:marBottom w:val="0"/>
              <w:divBdr>
                <w:top w:val="none" w:sz="0" w:space="0" w:color="auto"/>
                <w:left w:val="none" w:sz="0" w:space="0" w:color="auto"/>
                <w:bottom w:val="none" w:sz="0" w:space="0" w:color="auto"/>
                <w:right w:val="none" w:sz="0" w:space="0" w:color="auto"/>
              </w:divBdr>
              <w:divsChild>
                <w:div w:id="854073854">
                  <w:marLeft w:val="0"/>
                  <w:marRight w:val="0"/>
                  <w:marTop w:val="0"/>
                  <w:marBottom w:val="0"/>
                  <w:divBdr>
                    <w:top w:val="none" w:sz="0" w:space="0" w:color="auto"/>
                    <w:left w:val="none" w:sz="0" w:space="0" w:color="auto"/>
                    <w:bottom w:val="none" w:sz="0" w:space="0" w:color="auto"/>
                    <w:right w:val="none" w:sz="0" w:space="0" w:color="auto"/>
                  </w:divBdr>
                  <w:divsChild>
                    <w:div w:id="206768030">
                      <w:marLeft w:val="0"/>
                      <w:marRight w:val="0"/>
                      <w:marTop w:val="0"/>
                      <w:marBottom w:val="0"/>
                      <w:divBdr>
                        <w:top w:val="none" w:sz="0" w:space="0" w:color="auto"/>
                        <w:left w:val="none" w:sz="0" w:space="0" w:color="auto"/>
                        <w:bottom w:val="none" w:sz="0" w:space="0" w:color="auto"/>
                        <w:right w:val="none" w:sz="0" w:space="0" w:color="auto"/>
                      </w:divBdr>
                      <w:divsChild>
                        <w:div w:id="726074405">
                          <w:marLeft w:val="0"/>
                          <w:marRight w:val="0"/>
                          <w:marTop w:val="0"/>
                          <w:marBottom w:val="0"/>
                          <w:divBdr>
                            <w:top w:val="none" w:sz="0" w:space="0" w:color="auto"/>
                            <w:left w:val="none" w:sz="0" w:space="0" w:color="auto"/>
                            <w:bottom w:val="none" w:sz="0" w:space="0" w:color="auto"/>
                            <w:right w:val="none" w:sz="0" w:space="0" w:color="auto"/>
                          </w:divBdr>
                        </w:div>
                        <w:div w:id="201097065">
                          <w:marLeft w:val="0"/>
                          <w:marRight w:val="0"/>
                          <w:marTop w:val="0"/>
                          <w:marBottom w:val="0"/>
                          <w:divBdr>
                            <w:top w:val="none" w:sz="0" w:space="0" w:color="auto"/>
                            <w:left w:val="none" w:sz="0" w:space="0" w:color="auto"/>
                            <w:bottom w:val="none" w:sz="0" w:space="0" w:color="auto"/>
                            <w:right w:val="none" w:sz="0" w:space="0" w:color="auto"/>
                          </w:divBdr>
                        </w:div>
                        <w:div w:id="2090761288">
                          <w:marLeft w:val="0"/>
                          <w:marRight w:val="0"/>
                          <w:marTop w:val="0"/>
                          <w:marBottom w:val="0"/>
                          <w:divBdr>
                            <w:top w:val="none" w:sz="0" w:space="0" w:color="auto"/>
                            <w:left w:val="none" w:sz="0" w:space="0" w:color="auto"/>
                            <w:bottom w:val="none" w:sz="0" w:space="0" w:color="auto"/>
                            <w:right w:val="none" w:sz="0" w:space="0" w:color="auto"/>
                          </w:divBdr>
                        </w:div>
                        <w:div w:id="1949921341">
                          <w:marLeft w:val="0"/>
                          <w:marRight w:val="0"/>
                          <w:marTop w:val="0"/>
                          <w:marBottom w:val="0"/>
                          <w:divBdr>
                            <w:top w:val="none" w:sz="0" w:space="0" w:color="auto"/>
                            <w:left w:val="none" w:sz="0" w:space="0" w:color="auto"/>
                            <w:bottom w:val="none" w:sz="0" w:space="0" w:color="auto"/>
                            <w:right w:val="none" w:sz="0" w:space="0" w:color="auto"/>
                          </w:divBdr>
                        </w:div>
                        <w:div w:id="2131822685">
                          <w:marLeft w:val="0"/>
                          <w:marRight w:val="0"/>
                          <w:marTop w:val="0"/>
                          <w:marBottom w:val="0"/>
                          <w:divBdr>
                            <w:top w:val="none" w:sz="0" w:space="0" w:color="auto"/>
                            <w:left w:val="none" w:sz="0" w:space="0" w:color="auto"/>
                            <w:bottom w:val="none" w:sz="0" w:space="0" w:color="auto"/>
                            <w:right w:val="none" w:sz="0" w:space="0" w:color="auto"/>
                          </w:divBdr>
                        </w:div>
                        <w:div w:id="1928229062">
                          <w:marLeft w:val="0"/>
                          <w:marRight w:val="0"/>
                          <w:marTop w:val="0"/>
                          <w:marBottom w:val="0"/>
                          <w:divBdr>
                            <w:top w:val="none" w:sz="0" w:space="0" w:color="auto"/>
                            <w:left w:val="none" w:sz="0" w:space="0" w:color="auto"/>
                            <w:bottom w:val="none" w:sz="0" w:space="0" w:color="auto"/>
                            <w:right w:val="none" w:sz="0" w:space="0" w:color="auto"/>
                          </w:divBdr>
                        </w:div>
                        <w:div w:id="11345627">
                          <w:marLeft w:val="0"/>
                          <w:marRight w:val="0"/>
                          <w:marTop w:val="0"/>
                          <w:marBottom w:val="0"/>
                          <w:divBdr>
                            <w:top w:val="none" w:sz="0" w:space="0" w:color="auto"/>
                            <w:left w:val="none" w:sz="0" w:space="0" w:color="auto"/>
                            <w:bottom w:val="none" w:sz="0" w:space="0" w:color="auto"/>
                            <w:right w:val="none" w:sz="0" w:space="0" w:color="auto"/>
                          </w:divBdr>
                        </w:div>
                        <w:div w:id="1488790909">
                          <w:marLeft w:val="0"/>
                          <w:marRight w:val="0"/>
                          <w:marTop w:val="0"/>
                          <w:marBottom w:val="0"/>
                          <w:divBdr>
                            <w:top w:val="none" w:sz="0" w:space="0" w:color="auto"/>
                            <w:left w:val="none" w:sz="0" w:space="0" w:color="auto"/>
                            <w:bottom w:val="none" w:sz="0" w:space="0" w:color="auto"/>
                            <w:right w:val="none" w:sz="0" w:space="0" w:color="auto"/>
                          </w:divBdr>
                        </w:div>
                        <w:div w:id="765687014">
                          <w:marLeft w:val="0"/>
                          <w:marRight w:val="0"/>
                          <w:marTop w:val="0"/>
                          <w:marBottom w:val="0"/>
                          <w:divBdr>
                            <w:top w:val="none" w:sz="0" w:space="0" w:color="auto"/>
                            <w:left w:val="none" w:sz="0" w:space="0" w:color="auto"/>
                            <w:bottom w:val="none" w:sz="0" w:space="0" w:color="auto"/>
                            <w:right w:val="none" w:sz="0" w:space="0" w:color="auto"/>
                          </w:divBdr>
                        </w:div>
                        <w:div w:id="1018845498">
                          <w:marLeft w:val="0"/>
                          <w:marRight w:val="0"/>
                          <w:marTop w:val="0"/>
                          <w:marBottom w:val="0"/>
                          <w:divBdr>
                            <w:top w:val="none" w:sz="0" w:space="0" w:color="auto"/>
                            <w:left w:val="none" w:sz="0" w:space="0" w:color="auto"/>
                            <w:bottom w:val="none" w:sz="0" w:space="0" w:color="auto"/>
                            <w:right w:val="none" w:sz="0" w:space="0" w:color="auto"/>
                          </w:divBdr>
                        </w:div>
                        <w:div w:id="405537291">
                          <w:marLeft w:val="0"/>
                          <w:marRight w:val="0"/>
                          <w:marTop w:val="0"/>
                          <w:marBottom w:val="0"/>
                          <w:divBdr>
                            <w:top w:val="none" w:sz="0" w:space="0" w:color="auto"/>
                            <w:left w:val="none" w:sz="0" w:space="0" w:color="auto"/>
                            <w:bottom w:val="none" w:sz="0" w:space="0" w:color="auto"/>
                            <w:right w:val="none" w:sz="0" w:space="0" w:color="auto"/>
                          </w:divBdr>
                        </w:div>
                        <w:div w:id="2037273074">
                          <w:marLeft w:val="0"/>
                          <w:marRight w:val="0"/>
                          <w:marTop w:val="0"/>
                          <w:marBottom w:val="0"/>
                          <w:divBdr>
                            <w:top w:val="none" w:sz="0" w:space="0" w:color="auto"/>
                            <w:left w:val="none" w:sz="0" w:space="0" w:color="auto"/>
                            <w:bottom w:val="none" w:sz="0" w:space="0" w:color="auto"/>
                            <w:right w:val="none" w:sz="0" w:space="0" w:color="auto"/>
                          </w:divBdr>
                        </w:div>
                        <w:div w:id="1212351012">
                          <w:marLeft w:val="0"/>
                          <w:marRight w:val="0"/>
                          <w:marTop w:val="0"/>
                          <w:marBottom w:val="0"/>
                          <w:divBdr>
                            <w:top w:val="none" w:sz="0" w:space="0" w:color="auto"/>
                            <w:left w:val="none" w:sz="0" w:space="0" w:color="auto"/>
                            <w:bottom w:val="none" w:sz="0" w:space="0" w:color="auto"/>
                            <w:right w:val="none" w:sz="0" w:space="0" w:color="auto"/>
                          </w:divBdr>
                        </w:div>
                        <w:div w:id="803472223">
                          <w:marLeft w:val="0"/>
                          <w:marRight w:val="0"/>
                          <w:marTop w:val="0"/>
                          <w:marBottom w:val="0"/>
                          <w:divBdr>
                            <w:top w:val="none" w:sz="0" w:space="0" w:color="auto"/>
                            <w:left w:val="none" w:sz="0" w:space="0" w:color="auto"/>
                            <w:bottom w:val="none" w:sz="0" w:space="0" w:color="auto"/>
                            <w:right w:val="none" w:sz="0" w:space="0" w:color="auto"/>
                          </w:divBdr>
                        </w:div>
                        <w:div w:id="1555576524">
                          <w:marLeft w:val="0"/>
                          <w:marRight w:val="0"/>
                          <w:marTop w:val="0"/>
                          <w:marBottom w:val="0"/>
                          <w:divBdr>
                            <w:top w:val="none" w:sz="0" w:space="0" w:color="auto"/>
                            <w:left w:val="none" w:sz="0" w:space="0" w:color="auto"/>
                            <w:bottom w:val="none" w:sz="0" w:space="0" w:color="auto"/>
                            <w:right w:val="none" w:sz="0" w:space="0" w:color="auto"/>
                          </w:divBdr>
                        </w:div>
                        <w:div w:id="1282884237">
                          <w:marLeft w:val="0"/>
                          <w:marRight w:val="0"/>
                          <w:marTop w:val="0"/>
                          <w:marBottom w:val="0"/>
                          <w:divBdr>
                            <w:top w:val="none" w:sz="0" w:space="0" w:color="auto"/>
                            <w:left w:val="none" w:sz="0" w:space="0" w:color="auto"/>
                            <w:bottom w:val="none" w:sz="0" w:space="0" w:color="auto"/>
                            <w:right w:val="none" w:sz="0" w:space="0" w:color="auto"/>
                          </w:divBdr>
                        </w:div>
                        <w:div w:id="790709188">
                          <w:marLeft w:val="0"/>
                          <w:marRight w:val="0"/>
                          <w:marTop w:val="0"/>
                          <w:marBottom w:val="0"/>
                          <w:divBdr>
                            <w:top w:val="none" w:sz="0" w:space="0" w:color="auto"/>
                            <w:left w:val="none" w:sz="0" w:space="0" w:color="auto"/>
                            <w:bottom w:val="none" w:sz="0" w:space="0" w:color="auto"/>
                            <w:right w:val="none" w:sz="0" w:space="0" w:color="auto"/>
                          </w:divBdr>
                        </w:div>
                        <w:div w:id="1186793258">
                          <w:marLeft w:val="0"/>
                          <w:marRight w:val="0"/>
                          <w:marTop w:val="0"/>
                          <w:marBottom w:val="0"/>
                          <w:divBdr>
                            <w:top w:val="none" w:sz="0" w:space="0" w:color="auto"/>
                            <w:left w:val="none" w:sz="0" w:space="0" w:color="auto"/>
                            <w:bottom w:val="none" w:sz="0" w:space="0" w:color="auto"/>
                            <w:right w:val="none" w:sz="0" w:space="0" w:color="auto"/>
                          </w:divBdr>
                        </w:div>
                        <w:div w:id="1683624219">
                          <w:marLeft w:val="0"/>
                          <w:marRight w:val="0"/>
                          <w:marTop w:val="0"/>
                          <w:marBottom w:val="0"/>
                          <w:divBdr>
                            <w:top w:val="none" w:sz="0" w:space="0" w:color="auto"/>
                            <w:left w:val="none" w:sz="0" w:space="0" w:color="auto"/>
                            <w:bottom w:val="none" w:sz="0" w:space="0" w:color="auto"/>
                            <w:right w:val="none" w:sz="0" w:space="0" w:color="auto"/>
                          </w:divBdr>
                        </w:div>
                        <w:div w:id="1042361546">
                          <w:marLeft w:val="0"/>
                          <w:marRight w:val="0"/>
                          <w:marTop w:val="0"/>
                          <w:marBottom w:val="0"/>
                          <w:divBdr>
                            <w:top w:val="none" w:sz="0" w:space="0" w:color="auto"/>
                            <w:left w:val="none" w:sz="0" w:space="0" w:color="auto"/>
                            <w:bottom w:val="none" w:sz="0" w:space="0" w:color="auto"/>
                            <w:right w:val="none" w:sz="0" w:space="0" w:color="auto"/>
                          </w:divBdr>
                        </w:div>
                        <w:div w:id="1738168151">
                          <w:marLeft w:val="0"/>
                          <w:marRight w:val="0"/>
                          <w:marTop w:val="0"/>
                          <w:marBottom w:val="0"/>
                          <w:divBdr>
                            <w:top w:val="none" w:sz="0" w:space="0" w:color="auto"/>
                            <w:left w:val="none" w:sz="0" w:space="0" w:color="auto"/>
                            <w:bottom w:val="none" w:sz="0" w:space="0" w:color="auto"/>
                            <w:right w:val="none" w:sz="0" w:space="0" w:color="auto"/>
                          </w:divBdr>
                        </w:div>
                        <w:div w:id="1136995640">
                          <w:marLeft w:val="0"/>
                          <w:marRight w:val="0"/>
                          <w:marTop w:val="0"/>
                          <w:marBottom w:val="0"/>
                          <w:divBdr>
                            <w:top w:val="none" w:sz="0" w:space="0" w:color="auto"/>
                            <w:left w:val="none" w:sz="0" w:space="0" w:color="auto"/>
                            <w:bottom w:val="none" w:sz="0" w:space="0" w:color="auto"/>
                            <w:right w:val="none" w:sz="0" w:space="0" w:color="auto"/>
                          </w:divBdr>
                        </w:div>
                        <w:div w:id="1066731210">
                          <w:marLeft w:val="0"/>
                          <w:marRight w:val="0"/>
                          <w:marTop w:val="0"/>
                          <w:marBottom w:val="0"/>
                          <w:divBdr>
                            <w:top w:val="none" w:sz="0" w:space="0" w:color="auto"/>
                            <w:left w:val="none" w:sz="0" w:space="0" w:color="auto"/>
                            <w:bottom w:val="none" w:sz="0" w:space="0" w:color="auto"/>
                            <w:right w:val="none" w:sz="0" w:space="0" w:color="auto"/>
                          </w:divBdr>
                        </w:div>
                        <w:div w:id="1838223549">
                          <w:marLeft w:val="0"/>
                          <w:marRight w:val="0"/>
                          <w:marTop w:val="0"/>
                          <w:marBottom w:val="0"/>
                          <w:divBdr>
                            <w:top w:val="none" w:sz="0" w:space="0" w:color="auto"/>
                            <w:left w:val="none" w:sz="0" w:space="0" w:color="auto"/>
                            <w:bottom w:val="none" w:sz="0" w:space="0" w:color="auto"/>
                            <w:right w:val="none" w:sz="0" w:space="0" w:color="auto"/>
                          </w:divBdr>
                        </w:div>
                        <w:div w:id="862983251">
                          <w:marLeft w:val="0"/>
                          <w:marRight w:val="0"/>
                          <w:marTop w:val="0"/>
                          <w:marBottom w:val="0"/>
                          <w:divBdr>
                            <w:top w:val="none" w:sz="0" w:space="0" w:color="auto"/>
                            <w:left w:val="none" w:sz="0" w:space="0" w:color="auto"/>
                            <w:bottom w:val="none" w:sz="0" w:space="0" w:color="auto"/>
                            <w:right w:val="none" w:sz="0" w:space="0" w:color="auto"/>
                          </w:divBdr>
                        </w:div>
                        <w:div w:id="1238400223">
                          <w:marLeft w:val="0"/>
                          <w:marRight w:val="0"/>
                          <w:marTop w:val="0"/>
                          <w:marBottom w:val="0"/>
                          <w:divBdr>
                            <w:top w:val="none" w:sz="0" w:space="0" w:color="auto"/>
                            <w:left w:val="none" w:sz="0" w:space="0" w:color="auto"/>
                            <w:bottom w:val="none" w:sz="0" w:space="0" w:color="auto"/>
                            <w:right w:val="none" w:sz="0" w:space="0" w:color="auto"/>
                          </w:divBdr>
                        </w:div>
                        <w:div w:id="798719916">
                          <w:marLeft w:val="0"/>
                          <w:marRight w:val="0"/>
                          <w:marTop w:val="0"/>
                          <w:marBottom w:val="0"/>
                          <w:divBdr>
                            <w:top w:val="none" w:sz="0" w:space="0" w:color="auto"/>
                            <w:left w:val="none" w:sz="0" w:space="0" w:color="auto"/>
                            <w:bottom w:val="none" w:sz="0" w:space="0" w:color="auto"/>
                            <w:right w:val="none" w:sz="0" w:space="0" w:color="auto"/>
                          </w:divBdr>
                        </w:div>
                        <w:div w:id="147983318">
                          <w:marLeft w:val="0"/>
                          <w:marRight w:val="0"/>
                          <w:marTop w:val="0"/>
                          <w:marBottom w:val="0"/>
                          <w:divBdr>
                            <w:top w:val="none" w:sz="0" w:space="0" w:color="auto"/>
                            <w:left w:val="none" w:sz="0" w:space="0" w:color="auto"/>
                            <w:bottom w:val="none" w:sz="0" w:space="0" w:color="auto"/>
                            <w:right w:val="none" w:sz="0" w:space="0" w:color="auto"/>
                          </w:divBdr>
                        </w:div>
                        <w:div w:id="624578932">
                          <w:marLeft w:val="0"/>
                          <w:marRight w:val="0"/>
                          <w:marTop w:val="0"/>
                          <w:marBottom w:val="0"/>
                          <w:divBdr>
                            <w:top w:val="none" w:sz="0" w:space="0" w:color="auto"/>
                            <w:left w:val="none" w:sz="0" w:space="0" w:color="auto"/>
                            <w:bottom w:val="none" w:sz="0" w:space="0" w:color="auto"/>
                            <w:right w:val="none" w:sz="0" w:space="0" w:color="auto"/>
                          </w:divBdr>
                        </w:div>
                        <w:div w:id="1923877840">
                          <w:marLeft w:val="0"/>
                          <w:marRight w:val="0"/>
                          <w:marTop w:val="0"/>
                          <w:marBottom w:val="0"/>
                          <w:divBdr>
                            <w:top w:val="none" w:sz="0" w:space="0" w:color="auto"/>
                            <w:left w:val="none" w:sz="0" w:space="0" w:color="auto"/>
                            <w:bottom w:val="none" w:sz="0" w:space="0" w:color="auto"/>
                            <w:right w:val="none" w:sz="0" w:space="0" w:color="auto"/>
                          </w:divBdr>
                        </w:div>
                        <w:div w:id="8204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424409">
      <w:bodyDiv w:val="1"/>
      <w:marLeft w:val="0"/>
      <w:marRight w:val="0"/>
      <w:marTop w:val="0"/>
      <w:marBottom w:val="0"/>
      <w:divBdr>
        <w:top w:val="none" w:sz="0" w:space="0" w:color="auto"/>
        <w:left w:val="none" w:sz="0" w:space="0" w:color="auto"/>
        <w:bottom w:val="none" w:sz="0" w:space="0" w:color="auto"/>
        <w:right w:val="none" w:sz="0" w:space="0" w:color="auto"/>
      </w:divBdr>
      <w:divsChild>
        <w:div w:id="484854950">
          <w:marLeft w:val="0"/>
          <w:marRight w:val="0"/>
          <w:marTop w:val="0"/>
          <w:marBottom w:val="150"/>
          <w:divBdr>
            <w:top w:val="none" w:sz="0" w:space="0" w:color="auto"/>
            <w:left w:val="none" w:sz="0" w:space="0" w:color="auto"/>
            <w:bottom w:val="none" w:sz="0" w:space="0" w:color="auto"/>
            <w:right w:val="none" w:sz="0" w:space="0" w:color="auto"/>
          </w:divBdr>
        </w:div>
        <w:div w:id="267323849">
          <w:blockQuote w:val="1"/>
          <w:marLeft w:val="0"/>
          <w:marRight w:val="300"/>
          <w:marTop w:val="0"/>
          <w:marBottom w:val="150"/>
          <w:divBdr>
            <w:top w:val="none" w:sz="0" w:space="0" w:color="auto"/>
            <w:left w:val="none" w:sz="0" w:space="0" w:color="auto"/>
            <w:bottom w:val="none" w:sz="0" w:space="0" w:color="auto"/>
            <w:right w:val="none" w:sz="0" w:space="0" w:color="auto"/>
          </w:divBdr>
        </w:div>
      </w:divsChild>
    </w:div>
    <w:div w:id="1742870682">
      <w:bodyDiv w:val="1"/>
      <w:marLeft w:val="0"/>
      <w:marRight w:val="0"/>
      <w:marTop w:val="0"/>
      <w:marBottom w:val="0"/>
      <w:divBdr>
        <w:top w:val="none" w:sz="0" w:space="0" w:color="auto"/>
        <w:left w:val="none" w:sz="0" w:space="0" w:color="auto"/>
        <w:bottom w:val="none" w:sz="0" w:space="0" w:color="auto"/>
        <w:right w:val="none" w:sz="0" w:space="0" w:color="auto"/>
      </w:divBdr>
      <w:divsChild>
        <w:div w:id="8908435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72120709">
      <w:bodyDiv w:val="1"/>
      <w:marLeft w:val="0"/>
      <w:marRight w:val="0"/>
      <w:marTop w:val="0"/>
      <w:marBottom w:val="0"/>
      <w:divBdr>
        <w:top w:val="none" w:sz="0" w:space="0" w:color="auto"/>
        <w:left w:val="none" w:sz="0" w:space="0" w:color="auto"/>
        <w:bottom w:val="none" w:sz="0" w:space="0" w:color="auto"/>
        <w:right w:val="none" w:sz="0" w:space="0" w:color="auto"/>
      </w:divBdr>
      <w:divsChild>
        <w:div w:id="1516308497">
          <w:marLeft w:val="0"/>
          <w:marRight w:val="0"/>
          <w:marTop w:val="0"/>
          <w:marBottom w:val="0"/>
          <w:divBdr>
            <w:top w:val="none" w:sz="0" w:space="0" w:color="auto"/>
            <w:left w:val="none" w:sz="0" w:space="0" w:color="auto"/>
            <w:bottom w:val="none" w:sz="0" w:space="0" w:color="auto"/>
            <w:right w:val="none" w:sz="0" w:space="0" w:color="auto"/>
          </w:divBdr>
          <w:divsChild>
            <w:div w:id="640114463">
              <w:marLeft w:val="150"/>
              <w:marRight w:val="0"/>
              <w:marTop w:val="75"/>
              <w:marBottom w:val="150"/>
              <w:divBdr>
                <w:top w:val="none" w:sz="0" w:space="0" w:color="auto"/>
                <w:left w:val="none" w:sz="0" w:space="0" w:color="auto"/>
                <w:bottom w:val="none" w:sz="0" w:space="0" w:color="auto"/>
                <w:right w:val="none" w:sz="0" w:space="0" w:color="auto"/>
              </w:divBdr>
              <w:divsChild>
                <w:div w:id="604533706">
                  <w:marLeft w:val="0"/>
                  <w:marRight w:val="0"/>
                  <w:marTop w:val="0"/>
                  <w:marBottom w:val="0"/>
                  <w:divBdr>
                    <w:top w:val="none" w:sz="0" w:space="0" w:color="auto"/>
                    <w:left w:val="none" w:sz="0" w:space="0" w:color="auto"/>
                    <w:bottom w:val="none" w:sz="0" w:space="0" w:color="auto"/>
                    <w:right w:val="none" w:sz="0" w:space="0" w:color="auto"/>
                  </w:divBdr>
                  <w:divsChild>
                    <w:div w:id="711926297">
                      <w:marLeft w:val="0"/>
                      <w:marRight w:val="0"/>
                      <w:marTop w:val="225"/>
                      <w:marBottom w:val="375"/>
                      <w:divBdr>
                        <w:top w:val="none" w:sz="0" w:space="0" w:color="auto"/>
                        <w:left w:val="none" w:sz="0" w:space="0" w:color="auto"/>
                        <w:bottom w:val="none" w:sz="0" w:space="0" w:color="auto"/>
                        <w:right w:val="none" w:sz="0" w:space="0" w:color="auto"/>
                      </w:divBdr>
                    </w:div>
                  </w:divsChild>
                </w:div>
                <w:div w:id="1394965096">
                  <w:marLeft w:val="0"/>
                  <w:marRight w:val="0"/>
                  <w:marTop w:val="300"/>
                  <w:marBottom w:val="0"/>
                  <w:divBdr>
                    <w:top w:val="none" w:sz="0" w:space="0" w:color="auto"/>
                    <w:left w:val="none" w:sz="0" w:space="0" w:color="auto"/>
                    <w:bottom w:val="none" w:sz="0" w:space="0" w:color="auto"/>
                    <w:right w:val="none" w:sz="0" w:space="0" w:color="auto"/>
                  </w:divBdr>
                  <w:divsChild>
                    <w:div w:id="586621539">
                      <w:marLeft w:val="0"/>
                      <w:marRight w:val="0"/>
                      <w:marTop w:val="0"/>
                      <w:marBottom w:val="0"/>
                      <w:divBdr>
                        <w:top w:val="none" w:sz="0" w:space="0" w:color="auto"/>
                        <w:left w:val="none" w:sz="0" w:space="0" w:color="auto"/>
                        <w:bottom w:val="none" w:sz="0" w:space="0" w:color="auto"/>
                        <w:right w:val="none" w:sz="0" w:space="0" w:color="auto"/>
                      </w:divBdr>
                      <w:divsChild>
                        <w:div w:id="9757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9604">
              <w:marLeft w:val="0"/>
              <w:marRight w:val="0"/>
              <w:marTop w:val="0"/>
              <w:marBottom w:val="0"/>
              <w:divBdr>
                <w:top w:val="none" w:sz="0" w:space="0" w:color="auto"/>
                <w:left w:val="none" w:sz="0" w:space="0" w:color="auto"/>
                <w:bottom w:val="none" w:sz="0" w:space="0" w:color="auto"/>
                <w:right w:val="none" w:sz="0" w:space="0" w:color="auto"/>
              </w:divBdr>
              <w:divsChild>
                <w:div w:id="1714184810">
                  <w:marLeft w:val="0"/>
                  <w:marRight w:val="0"/>
                  <w:marTop w:val="0"/>
                  <w:marBottom w:val="0"/>
                  <w:divBdr>
                    <w:top w:val="none" w:sz="0" w:space="0" w:color="auto"/>
                    <w:left w:val="none" w:sz="0" w:space="0" w:color="auto"/>
                    <w:bottom w:val="none" w:sz="0" w:space="0" w:color="auto"/>
                    <w:right w:val="none" w:sz="0" w:space="0" w:color="auto"/>
                  </w:divBdr>
                  <w:divsChild>
                    <w:div w:id="262734129">
                      <w:marLeft w:val="0"/>
                      <w:marRight w:val="0"/>
                      <w:marTop w:val="0"/>
                      <w:marBottom w:val="0"/>
                      <w:divBdr>
                        <w:top w:val="none" w:sz="0" w:space="0" w:color="auto"/>
                        <w:left w:val="none" w:sz="0" w:space="0" w:color="auto"/>
                        <w:bottom w:val="none" w:sz="0" w:space="0" w:color="auto"/>
                        <w:right w:val="none" w:sz="0" w:space="0" w:color="auto"/>
                      </w:divBdr>
                    </w:div>
                    <w:div w:id="1171142409">
                      <w:marLeft w:val="0"/>
                      <w:marRight w:val="0"/>
                      <w:marTop w:val="0"/>
                      <w:marBottom w:val="0"/>
                      <w:divBdr>
                        <w:top w:val="none" w:sz="0" w:space="0" w:color="auto"/>
                        <w:left w:val="none" w:sz="0" w:space="0" w:color="auto"/>
                        <w:bottom w:val="none" w:sz="0" w:space="0" w:color="auto"/>
                        <w:right w:val="none" w:sz="0" w:space="0" w:color="auto"/>
                      </w:divBdr>
                    </w:div>
                  </w:divsChild>
                </w:div>
                <w:div w:id="3258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6188">
          <w:marLeft w:val="0"/>
          <w:marRight w:val="0"/>
          <w:marTop w:val="0"/>
          <w:marBottom w:val="0"/>
          <w:divBdr>
            <w:top w:val="none" w:sz="0" w:space="0" w:color="auto"/>
            <w:left w:val="none" w:sz="0" w:space="0" w:color="auto"/>
            <w:bottom w:val="none" w:sz="0" w:space="0" w:color="auto"/>
            <w:right w:val="none" w:sz="0" w:space="0" w:color="auto"/>
          </w:divBdr>
          <w:divsChild>
            <w:div w:id="2088266567">
              <w:marLeft w:val="0"/>
              <w:marRight w:val="0"/>
              <w:marTop w:val="225"/>
              <w:marBottom w:val="0"/>
              <w:divBdr>
                <w:top w:val="none" w:sz="0" w:space="0" w:color="auto"/>
                <w:left w:val="none" w:sz="0" w:space="0" w:color="auto"/>
                <w:bottom w:val="none" w:sz="0" w:space="0" w:color="auto"/>
                <w:right w:val="none" w:sz="0" w:space="0" w:color="auto"/>
              </w:divBdr>
              <w:divsChild>
                <w:div w:id="384647976">
                  <w:marLeft w:val="450"/>
                  <w:marRight w:val="450"/>
                  <w:marTop w:val="0"/>
                  <w:marBottom w:val="750"/>
                  <w:divBdr>
                    <w:top w:val="none" w:sz="0" w:space="0" w:color="auto"/>
                    <w:left w:val="none" w:sz="0" w:space="0" w:color="auto"/>
                    <w:bottom w:val="none" w:sz="0" w:space="0" w:color="auto"/>
                    <w:right w:val="none" w:sz="0" w:space="0" w:color="auto"/>
                  </w:divBdr>
                  <w:divsChild>
                    <w:div w:id="1794978991">
                      <w:marLeft w:val="0"/>
                      <w:marRight w:val="0"/>
                      <w:marTop w:val="0"/>
                      <w:marBottom w:val="750"/>
                      <w:divBdr>
                        <w:top w:val="none" w:sz="0" w:space="0" w:color="auto"/>
                        <w:left w:val="none" w:sz="0" w:space="0" w:color="auto"/>
                        <w:bottom w:val="single" w:sz="6" w:space="5" w:color="BBBBBB"/>
                        <w:right w:val="none" w:sz="0" w:space="0" w:color="auto"/>
                      </w:divBdr>
                      <w:divsChild>
                        <w:div w:id="1806190560">
                          <w:marLeft w:val="0"/>
                          <w:marRight w:val="0"/>
                          <w:marTop w:val="450"/>
                          <w:marBottom w:val="0"/>
                          <w:divBdr>
                            <w:top w:val="single" w:sz="6" w:space="5" w:color="BBBBBB"/>
                            <w:left w:val="none" w:sz="0" w:space="0" w:color="auto"/>
                            <w:bottom w:val="none" w:sz="0" w:space="0" w:color="auto"/>
                            <w:right w:val="none" w:sz="0" w:space="0" w:color="auto"/>
                          </w:divBdr>
                        </w:div>
                      </w:divsChild>
                    </w:div>
                    <w:div w:id="1269972491">
                      <w:marLeft w:val="0"/>
                      <w:marRight w:val="0"/>
                      <w:marTop w:val="0"/>
                      <w:marBottom w:val="0"/>
                      <w:divBdr>
                        <w:top w:val="none" w:sz="0" w:space="0" w:color="auto"/>
                        <w:left w:val="none" w:sz="0" w:space="0" w:color="auto"/>
                        <w:bottom w:val="none" w:sz="0" w:space="0" w:color="auto"/>
                        <w:right w:val="none" w:sz="0" w:space="0" w:color="auto"/>
                      </w:divBdr>
                      <w:divsChild>
                        <w:div w:id="746194895">
                          <w:marLeft w:val="0"/>
                          <w:marRight w:val="300"/>
                          <w:marTop w:val="90"/>
                          <w:marBottom w:val="0"/>
                          <w:divBdr>
                            <w:top w:val="none" w:sz="0" w:space="0" w:color="auto"/>
                            <w:left w:val="none" w:sz="0" w:space="0" w:color="auto"/>
                            <w:bottom w:val="none" w:sz="0" w:space="0" w:color="auto"/>
                            <w:right w:val="none" w:sz="0" w:space="0" w:color="auto"/>
                          </w:divBdr>
                        </w:div>
                        <w:div w:id="1757556488">
                          <w:marLeft w:val="0"/>
                          <w:marRight w:val="0"/>
                          <w:marTop w:val="0"/>
                          <w:marBottom w:val="0"/>
                          <w:divBdr>
                            <w:top w:val="none" w:sz="0" w:space="0" w:color="auto"/>
                            <w:left w:val="none" w:sz="0" w:space="0" w:color="auto"/>
                            <w:bottom w:val="none" w:sz="0" w:space="0" w:color="auto"/>
                            <w:right w:val="none" w:sz="0" w:space="0" w:color="auto"/>
                          </w:divBdr>
                        </w:div>
                      </w:divsChild>
                    </w:div>
                    <w:div w:id="928780837">
                      <w:marLeft w:val="0"/>
                      <w:marRight w:val="0"/>
                      <w:marTop w:val="0"/>
                      <w:marBottom w:val="300"/>
                      <w:divBdr>
                        <w:top w:val="none" w:sz="0" w:space="0" w:color="auto"/>
                        <w:left w:val="none" w:sz="0" w:space="0" w:color="auto"/>
                        <w:bottom w:val="none" w:sz="0" w:space="0" w:color="auto"/>
                        <w:right w:val="none" w:sz="0" w:space="0" w:color="auto"/>
                      </w:divBdr>
                    </w:div>
                    <w:div w:id="1486579713">
                      <w:marLeft w:val="0"/>
                      <w:marRight w:val="2400"/>
                      <w:marTop w:val="300"/>
                      <w:marBottom w:val="300"/>
                      <w:divBdr>
                        <w:top w:val="none" w:sz="0" w:space="0" w:color="auto"/>
                        <w:left w:val="none" w:sz="0" w:space="0" w:color="auto"/>
                        <w:bottom w:val="none" w:sz="0" w:space="0" w:color="auto"/>
                        <w:right w:val="none" w:sz="0" w:space="0" w:color="auto"/>
                      </w:divBdr>
                      <w:divsChild>
                        <w:div w:id="1665468646">
                          <w:marLeft w:val="0"/>
                          <w:marRight w:val="0"/>
                          <w:marTop w:val="0"/>
                          <w:marBottom w:val="0"/>
                          <w:divBdr>
                            <w:top w:val="none" w:sz="0" w:space="0" w:color="auto"/>
                            <w:left w:val="none" w:sz="0" w:space="0" w:color="auto"/>
                            <w:bottom w:val="none" w:sz="0" w:space="0" w:color="auto"/>
                            <w:right w:val="none" w:sz="0" w:space="0" w:color="auto"/>
                          </w:divBdr>
                          <w:divsChild>
                            <w:div w:id="527373386">
                              <w:marLeft w:val="3833"/>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961471">
      <w:bodyDiv w:val="1"/>
      <w:marLeft w:val="0"/>
      <w:marRight w:val="0"/>
      <w:marTop w:val="0"/>
      <w:marBottom w:val="0"/>
      <w:divBdr>
        <w:top w:val="none" w:sz="0" w:space="0" w:color="auto"/>
        <w:left w:val="none" w:sz="0" w:space="0" w:color="auto"/>
        <w:bottom w:val="none" w:sz="0" w:space="0" w:color="auto"/>
        <w:right w:val="none" w:sz="0" w:space="0" w:color="auto"/>
      </w:divBdr>
      <w:divsChild>
        <w:div w:id="799149341">
          <w:marLeft w:val="0"/>
          <w:marRight w:val="0"/>
          <w:marTop w:val="0"/>
          <w:marBottom w:val="0"/>
          <w:divBdr>
            <w:top w:val="single" w:sz="6" w:space="5" w:color="AAAAAA"/>
            <w:left w:val="single" w:sz="6" w:space="5" w:color="AAAAAA"/>
            <w:bottom w:val="single" w:sz="6" w:space="5" w:color="AAAAAA"/>
            <w:right w:val="single" w:sz="6" w:space="5" w:color="AAAAAA"/>
          </w:divBdr>
        </w:div>
        <w:div w:id="19477304">
          <w:marLeft w:val="336"/>
          <w:marRight w:val="0"/>
          <w:marTop w:val="120"/>
          <w:marBottom w:val="312"/>
          <w:divBdr>
            <w:top w:val="none" w:sz="0" w:space="0" w:color="auto"/>
            <w:left w:val="none" w:sz="0" w:space="0" w:color="auto"/>
            <w:bottom w:val="none" w:sz="0" w:space="0" w:color="auto"/>
            <w:right w:val="none" w:sz="0" w:space="0" w:color="auto"/>
          </w:divBdr>
          <w:divsChild>
            <w:div w:id="33253688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140223686">
          <w:marLeft w:val="480"/>
          <w:marRight w:val="0"/>
          <w:marTop w:val="72"/>
          <w:marBottom w:val="168"/>
          <w:divBdr>
            <w:top w:val="single" w:sz="6" w:space="2" w:color="E7E7E7"/>
            <w:left w:val="single" w:sz="2" w:space="0" w:color="E7E7E7"/>
            <w:bottom w:val="single" w:sz="6" w:space="1" w:color="E7E7E7"/>
            <w:right w:val="single" w:sz="2" w:space="6" w:color="E7E7E7"/>
          </w:divBdr>
        </w:div>
        <w:div w:id="1840076914">
          <w:marLeft w:val="336"/>
          <w:marRight w:val="0"/>
          <w:marTop w:val="120"/>
          <w:marBottom w:val="312"/>
          <w:divBdr>
            <w:top w:val="none" w:sz="0" w:space="0" w:color="auto"/>
            <w:left w:val="none" w:sz="0" w:space="0" w:color="auto"/>
            <w:bottom w:val="none" w:sz="0" w:space="0" w:color="auto"/>
            <w:right w:val="none" w:sz="0" w:space="0" w:color="auto"/>
          </w:divBdr>
          <w:divsChild>
            <w:div w:id="723142951">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727191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588970">
          <w:marLeft w:val="0"/>
          <w:marRight w:val="336"/>
          <w:marTop w:val="120"/>
          <w:marBottom w:val="312"/>
          <w:divBdr>
            <w:top w:val="none" w:sz="0" w:space="0" w:color="auto"/>
            <w:left w:val="none" w:sz="0" w:space="0" w:color="auto"/>
            <w:bottom w:val="none" w:sz="0" w:space="0" w:color="auto"/>
            <w:right w:val="none" w:sz="0" w:space="0" w:color="auto"/>
          </w:divBdr>
          <w:divsChild>
            <w:div w:id="194445691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447044116">
          <w:marLeft w:val="336"/>
          <w:marRight w:val="0"/>
          <w:marTop w:val="120"/>
          <w:marBottom w:val="312"/>
          <w:divBdr>
            <w:top w:val="none" w:sz="0" w:space="0" w:color="auto"/>
            <w:left w:val="none" w:sz="0" w:space="0" w:color="auto"/>
            <w:bottom w:val="none" w:sz="0" w:space="0" w:color="auto"/>
            <w:right w:val="none" w:sz="0" w:space="0" w:color="auto"/>
          </w:divBdr>
          <w:divsChild>
            <w:div w:id="4601496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202101">
          <w:marLeft w:val="0"/>
          <w:marRight w:val="336"/>
          <w:marTop w:val="120"/>
          <w:marBottom w:val="312"/>
          <w:divBdr>
            <w:top w:val="none" w:sz="0" w:space="0" w:color="auto"/>
            <w:left w:val="none" w:sz="0" w:space="0" w:color="auto"/>
            <w:bottom w:val="none" w:sz="0" w:space="0" w:color="auto"/>
            <w:right w:val="none" w:sz="0" w:space="0" w:color="auto"/>
          </w:divBdr>
          <w:divsChild>
            <w:div w:id="146272973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487668171">
          <w:marLeft w:val="336"/>
          <w:marRight w:val="0"/>
          <w:marTop w:val="120"/>
          <w:marBottom w:val="312"/>
          <w:divBdr>
            <w:top w:val="none" w:sz="0" w:space="0" w:color="auto"/>
            <w:left w:val="none" w:sz="0" w:space="0" w:color="auto"/>
            <w:bottom w:val="none" w:sz="0" w:space="0" w:color="auto"/>
            <w:right w:val="none" w:sz="0" w:space="0" w:color="auto"/>
          </w:divBdr>
          <w:divsChild>
            <w:div w:id="151784291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806967848">
          <w:marLeft w:val="336"/>
          <w:marRight w:val="0"/>
          <w:marTop w:val="120"/>
          <w:marBottom w:val="312"/>
          <w:divBdr>
            <w:top w:val="none" w:sz="0" w:space="0" w:color="auto"/>
            <w:left w:val="none" w:sz="0" w:space="0" w:color="auto"/>
            <w:bottom w:val="none" w:sz="0" w:space="0" w:color="auto"/>
            <w:right w:val="none" w:sz="0" w:space="0" w:color="auto"/>
          </w:divBdr>
          <w:divsChild>
            <w:div w:id="1080100994">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849831957">
      <w:bodyDiv w:val="1"/>
      <w:marLeft w:val="0"/>
      <w:marRight w:val="0"/>
      <w:marTop w:val="0"/>
      <w:marBottom w:val="0"/>
      <w:divBdr>
        <w:top w:val="none" w:sz="0" w:space="0" w:color="auto"/>
        <w:left w:val="none" w:sz="0" w:space="0" w:color="auto"/>
        <w:bottom w:val="none" w:sz="0" w:space="0" w:color="auto"/>
        <w:right w:val="none" w:sz="0" w:space="0" w:color="auto"/>
      </w:divBdr>
      <w:divsChild>
        <w:div w:id="1822769371">
          <w:marLeft w:val="0"/>
          <w:marRight w:val="450"/>
          <w:marTop w:val="480"/>
          <w:marBottom w:val="0"/>
          <w:divBdr>
            <w:top w:val="none" w:sz="0" w:space="0" w:color="auto"/>
            <w:left w:val="none" w:sz="0" w:space="0" w:color="auto"/>
            <w:bottom w:val="none" w:sz="0" w:space="0" w:color="auto"/>
            <w:right w:val="none" w:sz="0" w:space="0" w:color="auto"/>
          </w:divBdr>
          <w:divsChild>
            <w:div w:id="1767572870">
              <w:marLeft w:val="0"/>
              <w:marRight w:val="0"/>
              <w:marTop w:val="0"/>
              <w:marBottom w:val="0"/>
              <w:divBdr>
                <w:top w:val="none" w:sz="0" w:space="0" w:color="auto"/>
                <w:left w:val="none" w:sz="0" w:space="0" w:color="auto"/>
                <w:bottom w:val="none" w:sz="0" w:space="0" w:color="auto"/>
                <w:right w:val="none" w:sz="0" w:space="0" w:color="auto"/>
              </w:divBdr>
              <w:divsChild>
                <w:div w:id="66077670">
                  <w:marLeft w:val="0"/>
                  <w:marRight w:val="0"/>
                  <w:marTop w:val="0"/>
                  <w:marBottom w:val="0"/>
                  <w:divBdr>
                    <w:top w:val="none" w:sz="0" w:space="0" w:color="auto"/>
                    <w:left w:val="none" w:sz="0" w:space="0" w:color="auto"/>
                    <w:bottom w:val="none" w:sz="0" w:space="0" w:color="auto"/>
                    <w:right w:val="none" w:sz="0" w:space="0" w:color="auto"/>
                  </w:divBdr>
                  <w:divsChild>
                    <w:div w:id="49038693">
                      <w:marLeft w:val="0"/>
                      <w:marRight w:val="0"/>
                      <w:marTop w:val="0"/>
                      <w:marBottom w:val="0"/>
                      <w:divBdr>
                        <w:top w:val="none" w:sz="0" w:space="0" w:color="auto"/>
                        <w:left w:val="none" w:sz="0" w:space="0" w:color="auto"/>
                        <w:bottom w:val="none" w:sz="0" w:space="0" w:color="auto"/>
                        <w:right w:val="none" w:sz="0" w:space="0" w:color="auto"/>
                      </w:divBdr>
                    </w:div>
                    <w:div w:id="1343900512">
                      <w:marLeft w:val="0"/>
                      <w:marRight w:val="0"/>
                      <w:marTop w:val="240"/>
                      <w:marBottom w:val="0"/>
                      <w:divBdr>
                        <w:top w:val="none" w:sz="0" w:space="0" w:color="auto"/>
                        <w:left w:val="none" w:sz="0" w:space="0" w:color="auto"/>
                        <w:bottom w:val="none" w:sz="0" w:space="0" w:color="auto"/>
                        <w:right w:val="none" w:sz="0" w:space="0" w:color="auto"/>
                      </w:divBdr>
                    </w:div>
                    <w:div w:id="1123353164">
                      <w:marLeft w:val="0"/>
                      <w:marRight w:val="0"/>
                      <w:marTop w:val="240"/>
                      <w:marBottom w:val="0"/>
                      <w:divBdr>
                        <w:top w:val="none" w:sz="0" w:space="0" w:color="auto"/>
                        <w:left w:val="none" w:sz="0" w:space="0" w:color="auto"/>
                        <w:bottom w:val="none" w:sz="0" w:space="0" w:color="auto"/>
                        <w:right w:val="none" w:sz="0" w:space="0" w:color="auto"/>
                      </w:divBdr>
                    </w:div>
                    <w:div w:id="860968463">
                      <w:marLeft w:val="0"/>
                      <w:marRight w:val="0"/>
                      <w:marTop w:val="240"/>
                      <w:marBottom w:val="0"/>
                      <w:divBdr>
                        <w:top w:val="none" w:sz="0" w:space="0" w:color="auto"/>
                        <w:left w:val="none" w:sz="0" w:space="0" w:color="auto"/>
                        <w:bottom w:val="none" w:sz="0" w:space="0" w:color="auto"/>
                        <w:right w:val="none" w:sz="0" w:space="0" w:color="auto"/>
                      </w:divBdr>
                    </w:div>
                    <w:div w:id="670642097">
                      <w:marLeft w:val="0"/>
                      <w:marRight w:val="0"/>
                      <w:marTop w:val="240"/>
                      <w:marBottom w:val="0"/>
                      <w:divBdr>
                        <w:top w:val="none" w:sz="0" w:space="0" w:color="auto"/>
                        <w:left w:val="none" w:sz="0" w:space="0" w:color="auto"/>
                        <w:bottom w:val="none" w:sz="0" w:space="0" w:color="auto"/>
                        <w:right w:val="none" w:sz="0" w:space="0" w:color="auto"/>
                      </w:divBdr>
                    </w:div>
                    <w:div w:id="596645470">
                      <w:marLeft w:val="0"/>
                      <w:marRight w:val="0"/>
                      <w:marTop w:val="240"/>
                      <w:marBottom w:val="0"/>
                      <w:divBdr>
                        <w:top w:val="none" w:sz="0" w:space="0" w:color="auto"/>
                        <w:left w:val="none" w:sz="0" w:space="0" w:color="auto"/>
                        <w:bottom w:val="none" w:sz="0" w:space="0" w:color="auto"/>
                        <w:right w:val="none" w:sz="0" w:space="0" w:color="auto"/>
                      </w:divBdr>
                    </w:div>
                    <w:div w:id="329211478">
                      <w:marLeft w:val="0"/>
                      <w:marRight w:val="0"/>
                      <w:marTop w:val="240"/>
                      <w:marBottom w:val="0"/>
                      <w:divBdr>
                        <w:top w:val="none" w:sz="0" w:space="0" w:color="auto"/>
                        <w:left w:val="none" w:sz="0" w:space="0" w:color="auto"/>
                        <w:bottom w:val="none" w:sz="0" w:space="0" w:color="auto"/>
                        <w:right w:val="none" w:sz="0" w:space="0" w:color="auto"/>
                      </w:divBdr>
                    </w:div>
                    <w:div w:id="612975730">
                      <w:marLeft w:val="0"/>
                      <w:marRight w:val="0"/>
                      <w:marTop w:val="240"/>
                      <w:marBottom w:val="0"/>
                      <w:divBdr>
                        <w:top w:val="none" w:sz="0" w:space="0" w:color="auto"/>
                        <w:left w:val="none" w:sz="0" w:space="0" w:color="auto"/>
                        <w:bottom w:val="none" w:sz="0" w:space="0" w:color="auto"/>
                        <w:right w:val="none" w:sz="0" w:space="0" w:color="auto"/>
                      </w:divBdr>
                    </w:div>
                    <w:div w:id="1677877664">
                      <w:marLeft w:val="0"/>
                      <w:marRight w:val="0"/>
                      <w:marTop w:val="240"/>
                      <w:marBottom w:val="0"/>
                      <w:divBdr>
                        <w:top w:val="none" w:sz="0" w:space="0" w:color="auto"/>
                        <w:left w:val="none" w:sz="0" w:space="0" w:color="auto"/>
                        <w:bottom w:val="none" w:sz="0" w:space="0" w:color="auto"/>
                        <w:right w:val="none" w:sz="0" w:space="0" w:color="auto"/>
                      </w:divBdr>
                    </w:div>
                    <w:div w:id="1765691112">
                      <w:marLeft w:val="0"/>
                      <w:marRight w:val="0"/>
                      <w:marTop w:val="240"/>
                      <w:marBottom w:val="0"/>
                      <w:divBdr>
                        <w:top w:val="none" w:sz="0" w:space="0" w:color="auto"/>
                        <w:left w:val="none" w:sz="0" w:space="0" w:color="auto"/>
                        <w:bottom w:val="none" w:sz="0" w:space="0" w:color="auto"/>
                        <w:right w:val="none" w:sz="0" w:space="0" w:color="auto"/>
                      </w:divBdr>
                    </w:div>
                    <w:div w:id="918055959">
                      <w:marLeft w:val="0"/>
                      <w:marRight w:val="0"/>
                      <w:marTop w:val="240"/>
                      <w:marBottom w:val="0"/>
                      <w:divBdr>
                        <w:top w:val="none" w:sz="0" w:space="0" w:color="auto"/>
                        <w:left w:val="none" w:sz="0" w:space="0" w:color="auto"/>
                        <w:bottom w:val="none" w:sz="0" w:space="0" w:color="auto"/>
                        <w:right w:val="none" w:sz="0" w:space="0" w:color="auto"/>
                      </w:divBdr>
                    </w:div>
                    <w:div w:id="1672953306">
                      <w:marLeft w:val="0"/>
                      <w:marRight w:val="0"/>
                      <w:marTop w:val="240"/>
                      <w:marBottom w:val="0"/>
                      <w:divBdr>
                        <w:top w:val="none" w:sz="0" w:space="0" w:color="auto"/>
                        <w:left w:val="none" w:sz="0" w:space="0" w:color="auto"/>
                        <w:bottom w:val="none" w:sz="0" w:space="0" w:color="auto"/>
                        <w:right w:val="none" w:sz="0" w:space="0" w:color="auto"/>
                      </w:divBdr>
                    </w:div>
                    <w:div w:id="1985964948">
                      <w:marLeft w:val="0"/>
                      <w:marRight w:val="0"/>
                      <w:marTop w:val="240"/>
                      <w:marBottom w:val="0"/>
                      <w:divBdr>
                        <w:top w:val="none" w:sz="0" w:space="0" w:color="auto"/>
                        <w:left w:val="none" w:sz="0" w:space="0" w:color="auto"/>
                        <w:bottom w:val="none" w:sz="0" w:space="0" w:color="auto"/>
                        <w:right w:val="none" w:sz="0" w:space="0" w:color="auto"/>
                      </w:divBdr>
                    </w:div>
                    <w:div w:id="727338836">
                      <w:marLeft w:val="0"/>
                      <w:marRight w:val="0"/>
                      <w:marTop w:val="240"/>
                      <w:marBottom w:val="0"/>
                      <w:divBdr>
                        <w:top w:val="none" w:sz="0" w:space="0" w:color="auto"/>
                        <w:left w:val="none" w:sz="0" w:space="0" w:color="auto"/>
                        <w:bottom w:val="none" w:sz="0" w:space="0" w:color="auto"/>
                        <w:right w:val="none" w:sz="0" w:space="0" w:color="auto"/>
                      </w:divBdr>
                    </w:div>
                    <w:div w:id="1836073173">
                      <w:marLeft w:val="0"/>
                      <w:marRight w:val="0"/>
                      <w:marTop w:val="240"/>
                      <w:marBottom w:val="0"/>
                      <w:divBdr>
                        <w:top w:val="none" w:sz="0" w:space="0" w:color="auto"/>
                        <w:left w:val="none" w:sz="0" w:space="0" w:color="auto"/>
                        <w:bottom w:val="none" w:sz="0" w:space="0" w:color="auto"/>
                        <w:right w:val="none" w:sz="0" w:space="0" w:color="auto"/>
                      </w:divBdr>
                    </w:div>
                    <w:div w:id="981421105">
                      <w:marLeft w:val="0"/>
                      <w:marRight w:val="0"/>
                      <w:marTop w:val="240"/>
                      <w:marBottom w:val="0"/>
                      <w:divBdr>
                        <w:top w:val="none" w:sz="0" w:space="0" w:color="auto"/>
                        <w:left w:val="none" w:sz="0" w:space="0" w:color="auto"/>
                        <w:bottom w:val="none" w:sz="0" w:space="0" w:color="auto"/>
                        <w:right w:val="none" w:sz="0" w:space="0" w:color="auto"/>
                      </w:divBdr>
                    </w:div>
                    <w:div w:id="245070148">
                      <w:marLeft w:val="0"/>
                      <w:marRight w:val="0"/>
                      <w:marTop w:val="240"/>
                      <w:marBottom w:val="0"/>
                      <w:divBdr>
                        <w:top w:val="none" w:sz="0" w:space="0" w:color="auto"/>
                        <w:left w:val="none" w:sz="0" w:space="0" w:color="auto"/>
                        <w:bottom w:val="none" w:sz="0" w:space="0" w:color="auto"/>
                        <w:right w:val="none" w:sz="0" w:space="0" w:color="auto"/>
                      </w:divBdr>
                    </w:div>
                    <w:div w:id="1070229844">
                      <w:marLeft w:val="0"/>
                      <w:marRight w:val="0"/>
                      <w:marTop w:val="240"/>
                      <w:marBottom w:val="0"/>
                      <w:divBdr>
                        <w:top w:val="none" w:sz="0" w:space="0" w:color="auto"/>
                        <w:left w:val="none" w:sz="0" w:space="0" w:color="auto"/>
                        <w:bottom w:val="none" w:sz="0" w:space="0" w:color="auto"/>
                        <w:right w:val="none" w:sz="0" w:space="0" w:color="auto"/>
                      </w:divBdr>
                    </w:div>
                    <w:div w:id="1599748827">
                      <w:marLeft w:val="0"/>
                      <w:marRight w:val="0"/>
                      <w:marTop w:val="240"/>
                      <w:marBottom w:val="0"/>
                      <w:divBdr>
                        <w:top w:val="none" w:sz="0" w:space="0" w:color="auto"/>
                        <w:left w:val="none" w:sz="0" w:space="0" w:color="auto"/>
                        <w:bottom w:val="none" w:sz="0" w:space="0" w:color="auto"/>
                        <w:right w:val="none" w:sz="0" w:space="0" w:color="auto"/>
                      </w:divBdr>
                    </w:div>
                    <w:div w:id="1821531693">
                      <w:marLeft w:val="0"/>
                      <w:marRight w:val="0"/>
                      <w:marTop w:val="240"/>
                      <w:marBottom w:val="0"/>
                      <w:divBdr>
                        <w:top w:val="none" w:sz="0" w:space="0" w:color="auto"/>
                        <w:left w:val="none" w:sz="0" w:space="0" w:color="auto"/>
                        <w:bottom w:val="none" w:sz="0" w:space="0" w:color="auto"/>
                        <w:right w:val="none" w:sz="0" w:space="0" w:color="auto"/>
                      </w:divBdr>
                    </w:div>
                    <w:div w:id="260646508">
                      <w:marLeft w:val="0"/>
                      <w:marRight w:val="0"/>
                      <w:marTop w:val="240"/>
                      <w:marBottom w:val="0"/>
                      <w:divBdr>
                        <w:top w:val="none" w:sz="0" w:space="0" w:color="auto"/>
                        <w:left w:val="none" w:sz="0" w:space="0" w:color="auto"/>
                        <w:bottom w:val="none" w:sz="0" w:space="0" w:color="auto"/>
                        <w:right w:val="none" w:sz="0" w:space="0" w:color="auto"/>
                      </w:divBdr>
                    </w:div>
                    <w:div w:id="587155827">
                      <w:marLeft w:val="0"/>
                      <w:marRight w:val="0"/>
                      <w:marTop w:val="240"/>
                      <w:marBottom w:val="0"/>
                      <w:divBdr>
                        <w:top w:val="none" w:sz="0" w:space="0" w:color="auto"/>
                        <w:left w:val="none" w:sz="0" w:space="0" w:color="auto"/>
                        <w:bottom w:val="none" w:sz="0" w:space="0" w:color="auto"/>
                        <w:right w:val="none" w:sz="0" w:space="0" w:color="auto"/>
                      </w:divBdr>
                    </w:div>
                    <w:div w:id="1440642640">
                      <w:marLeft w:val="0"/>
                      <w:marRight w:val="0"/>
                      <w:marTop w:val="240"/>
                      <w:marBottom w:val="0"/>
                      <w:divBdr>
                        <w:top w:val="none" w:sz="0" w:space="0" w:color="auto"/>
                        <w:left w:val="none" w:sz="0" w:space="0" w:color="auto"/>
                        <w:bottom w:val="none" w:sz="0" w:space="0" w:color="auto"/>
                        <w:right w:val="none" w:sz="0" w:space="0" w:color="auto"/>
                      </w:divBdr>
                    </w:div>
                    <w:div w:id="2026326944">
                      <w:marLeft w:val="0"/>
                      <w:marRight w:val="0"/>
                      <w:marTop w:val="240"/>
                      <w:marBottom w:val="0"/>
                      <w:divBdr>
                        <w:top w:val="none" w:sz="0" w:space="0" w:color="auto"/>
                        <w:left w:val="none" w:sz="0" w:space="0" w:color="auto"/>
                        <w:bottom w:val="none" w:sz="0" w:space="0" w:color="auto"/>
                        <w:right w:val="none" w:sz="0" w:space="0" w:color="auto"/>
                      </w:divBdr>
                    </w:div>
                    <w:div w:id="1458723717">
                      <w:marLeft w:val="0"/>
                      <w:marRight w:val="0"/>
                      <w:marTop w:val="240"/>
                      <w:marBottom w:val="0"/>
                      <w:divBdr>
                        <w:top w:val="none" w:sz="0" w:space="0" w:color="auto"/>
                        <w:left w:val="none" w:sz="0" w:space="0" w:color="auto"/>
                        <w:bottom w:val="none" w:sz="0" w:space="0" w:color="auto"/>
                        <w:right w:val="none" w:sz="0" w:space="0" w:color="auto"/>
                      </w:divBdr>
                    </w:div>
                    <w:div w:id="383796489">
                      <w:marLeft w:val="0"/>
                      <w:marRight w:val="0"/>
                      <w:marTop w:val="240"/>
                      <w:marBottom w:val="0"/>
                      <w:divBdr>
                        <w:top w:val="none" w:sz="0" w:space="0" w:color="auto"/>
                        <w:left w:val="none" w:sz="0" w:space="0" w:color="auto"/>
                        <w:bottom w:val="none" w:sz="0" w:space="0" w:color="auto"/>
                        <w:right w:val="none" w:sz="0" w:space="0" w:color="auto"/>
                      </w:divBdr>
                    </w:div>
                  </w:divsChild>
                </w:div>
                <w:div w:id="1476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95313">
          <w:marLeft w:val="0"/>
          <w:marRight w:val="0"/>
          <w:marTop w:val="0"/>
          <w:marBottom w:val="0"/>
          <w:divBdr>
            <w:top w:val="none" w:sz="0" w:space="0" w:color="auto"/>
            <w:left w:val="none" w:sz="0" w:space="0" w:color="auto"/>
            <w:bottom w:val="none" w:sz="0" w:space="0" w:color="auto"/>
            <w:right w:val="none" w:sz="0" w:space="0" w:color="auto"/>
          </w:divBdr>
        </w:div>
      </w:divsChild>
    </w:div>
    <w:div w:id="1944338784">
      <w:bodyDiv w:val="1"/>
      <w:marLeft w:val="0"/>
      <w:marRight w:val="0"/>
      <w:marTop w:val="0"/>
      <w:marBottom w:val="0"/>
      <w:divBdr>
        <w:top w:val="none" w:sz="0" w:space="0" w:color="auto"/>
        <w:left w:val="none" w:sz="0" w:space="0" w:color="auto"/>
        <w:bottom w:val="none" w:sz="0" w:space="0" w:color="auto"/>
        <w:right w:val="none" w:sz="0" w:space="0" w:color="auto"/>
      </w:divBdr>
    </w:div>
    <w:div w:id="1971475587">
      <w:bodyDiv w:val="1"/>
      <w:marLeft w:val="0"/>
      <w:marRight w:val="0"/>
      <w:marTop w:val="0"/>
      <w:marBottom w:val="0"/>
      <w:divBdr>
        <w:top w:val="none" w:sz="0" w:space="0" w:color="auto"/>
        <w:left w:val="none" w:sz="0" w:space="0" w:color="auto"/>
        <w:bottom w:val="none" w:sz="0" w:space="0" w:color="auto"/>
        <w:right w:val="none" w:sz="0" w:space="0" w:color="auto"/>
      </w:divBdr>
    </w:div>
    <w:div w:id="2027553760">
      <w:bodyDiv w:val="1"/>
      <w:marLeft w:val="0"/>
      <w:marRight w:val="0"/>
      <w:marTop w:val="0"/>
      <w:marBottom w:val="0"/>
      <w:divBdr>
        <w:top w:val="none" w:sz="0" w:space="0" w:color="auto"/>
        <w:left w:val="none" w:sz="0" w:space="0" w:color="auto"/>
        <w:bottom w:val="none" w:sz="0" w:space="0" w:color="auto"/>
        <w:right w:val="none" w:sz="0" w:space="0" w:color="auto"/>
      </w:divBdr>
    </w:div>
    <w:div w:id="210888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wikipedia.org/wiki/Europe_du_Nor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Cie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wikipedia.org/wiki/Nuage_noctulescent" TargetMode="External"/><Relationship Id="rId4" Type="http://schemas.openxmlformats.org/officeDocument/2006/relationships/settings" Target="settings.xml"/><Relationship Id="rId9" Type="http://schemas.openxmlformats.org/officeDocument/2006/relationships/hyperlink" Target="https://fr.wikipedia.org/wiki/Fjor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ebdeleu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0794C-AFBB-41EB-B293-337AEA20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6016</Words>
  <Characters>34294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Nathalie ROELENS</cp:lastModifiedBy>
  <cp:revision>2</cp:revision>
  <cp:lastPrinted>2017-06-14T13:58:00Z</cp:lastPrinted>
  <dcterms:created xsi:type="dcterms:W3CDTF">2019-03-01T12:53:00Z</dcterms:created>
  <dcterms:modified xsi:type="dcterms:W3CDTF">2019-03-01T12:53:00Z</dcterms:modified>
</cp:coreProperties>
</file>