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87243"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 xml:space="preserve">La revue </w:t>
      </w:r>
      <w:r>
        <w:rPr>
          <w:rFonts w:ascii="Times" w:hAnsi="Times" w:cs="Times"/>
          <w:i/>
          <w:iCs/>
          <w:color w:val="1D28FF"/>
          <w:sz w:val="30"/>
          <w:szCs w:val="30"/>
          <w:lang w:bidi="my-MM"/>
        </w:rPr>
        <w:t xml:space="preserve">Spirale – Revue de Recherches en Éducation </w:t>
      </w:r>
      <w:r>
        <w:rPr>
          <w:rFonts w:ascii="Times" w:hAnsi="Times" w:cs="Times"/>
          <w:sz w:val="30"/>
          <w:szCs w:val="30"/>
          <w:lang w:bidi="my-MM"/>
        </w:rPr>
        <w:t xml:space="preserve">met en ligne sur son site </w:t>
      </w:r>
      <w:r>
        <w:rPr>
          <w:rFonts w:ascii="Times" w:hAnsi="Times" w:cs="Times"/>
          <w:color w:val="0000FF"/>
          <w:sz w:val="30"/>
          <w:szCs w:val="30"/>
          <w:lang w:bidi="my-MM"/>
        </w:rPr>
        <w:t xml:space="preserve">http://spirale-edu-revue.fr </w:t>
      </w:r>
      <w:r>
        <w:rPr>
          <w:rFonts w:ascii="Times" w:hAnsi="Times" w:cs="Times"/>
          <w:sz w:val="30"/>
          <w:szCs w:val="30"/>
          <w:lang w:bidi="my-MM"/>
        </w:rPr>
        <w:t xml:space="preserve">les articles parus dans des numéros anciens et/ou épuisés. Elle a renforcé cette diffusion en rejoignant le portail de diffusion public et gratuit </w:t>
      </w:r>
      <w:r>
        <w:rPr>
          <w:rFonts w:ascii="Times" w:hAnsi="Times" w:cs="Times"/>
          <w:i/>
          <w:iCs/>
          <w:sz w:val="30"/>
          <w:szCs w:val="30"/>
          <w:lang w:bidi="my-MM"/>
        </w:rPr>
        <w:t>Persée</w:t>
      </w:r>
      <w:r>
        <w:rPr>
          <w:rFonts w:ascii="Times" w:hAnsi="Times" w:cs="Times"/>
          <w:sz w:val="30"/>
          <w:szCs w:val="30"/>
          <w:lang w:bidi="my-MM"/>
        </w:rPr>
        <w:t xml:space="preserve">, mis en place avec le soutien du ministère de l’Éducation nationale, de l’Enseignement supérieur et de la Recherche, et destiné à accueillir les revues françaises en sciences humaines et sociales. La construction de l’espace dédié est en cours de traitement technique par </w:t>
      </w:r>
      <w:r>
        <w:rPr>
          <w:rFonts w:ascii="Times" w:hAnsi="Times" w:cs="Times"/>
          <w:i/>
          <w:iCs/>
          <w:sz w:val="30"/>
          <w:szCs w:val="30"/>
          <w:lang w:bidi="my-MM"/>
        </w:rPr>
        <w:t>Persée</w:t>
      </w:r>
      <w:r>
        <w:rPr>
          <w:rFonts w:ascii="Times" w:hAnsi="Times" w:cs="Times"/>
          <w:sz w:val="30"/>
          <w:szCs w:val="30"/>
          <w:lang w:bidi="my-MM"/>
        </w:rPr>
        <w:t xml:space="preserve">. Elle a également sou- mis sa candidature à </w:t>
      </w:r>
      <w:r>
        <w:rPr>
          <w:rFonts w:ascii="Times" w:hAnsi="Times" w:cs="Times"/>
          <w:i/>
          <w:iCs/>
          <w:sz w:val="30"/>
          <w:szCs w:val="30"/>
          <w:lang w:bidi="my-MM"/>
        </w:rPr>
        <w:t>Revues.org</w:t>
      </w:r>
      <w:r>
        <w:rPr>
          <w:rFonts w:ascii="Times" w:hAnsi="Times" w:cs="Times"/>
          <w:sz w:val="30"/>
          <w:szCs w:val="30"/>
          <w:lang w:bidi="my-MM"/>
        </w:rPr>
        <w:t xml:space="preserve">. </w:t>
      </w:r>
    </w:p>
    <w:p w14:paraId="5A444EED"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 xml:space="preserve">Conformément à la loi </w:t>
      </w:r>
      <w:r>
        <w:rPr>
          <w:rFonts w:ascii="Times" w:hAnsi="Times" w:cs="Times"/>
          <w:i/>
          <w:iCs/>
          <w:sz w:val="30"/>
          <w:szCs w:val="30"/>
          <w:lang w:bidi="my-MM"/>
        </w:rPr>
        <w:t xml:space="preserve">Pour une République numérique </w:t>
      </w:r>
      <w:r>
        <w:rPr>
          <w:rFonts w:ascii="Times" w:hAnsi="Times" w:cs="Times"/>
          <w:sz w:val="30"/>
          <w:szCs w:val="30"/>
          <w:lang w:bidi="my-MM"/>
        </w:rPr>
        <w:t>(</w:t>
      </w:r>
      <w:r>
        <w:rPr>
          <w:rFonts w:ascii="Times" w:hAnsi="Times" w:cs="Times"/>
          <w:color w:val="0000FF"/>
          <w:sz w:val="30"/>
          <w:szCs w:val="30"/>
          <w:lang w:bidi="my-MM"/>
        </w:rPr>
        <w:t xml:space="preserve">https://www.economie.gouv.fr/republique- </w:t>
      </w:r>
      <w:proofErr w:type="spellStart"/>
      <w:r>
        <w:rPr>
          <w:rFonts w:ascii="Times" w:hAnsi="Times" w:cs="Times"/>
          <w:color w:val="0000FF"/>
          <w:sz w:val="30"/>
          <w:szCs w:val="30"/>
          <w:lang w:bidi="my-MM"/>
        </w:rPr>
        <w:t>numerique</w:t>
      </w:r>
      <w:proofErr w:type="spellEnd"/>
      <w:r>
        <w:rPr>
          <w:rFonts w:ascii="Times" w:hAnsi="Times" w:cs="Times"/>
          <w:sz w:val="30"/>
          <w:szCs w:val="30"/>
          <w:lang w:bidi="my-MM"/>
        </w:rPr>
        <w:t xml:space="preserve">), les articles seront mis en ligne 12 mois après leur publication réservée dans l’édition papier de la revue. </w:t>
      </w:r>
    </w:p>
    <w:p w14:paraId="0994CB18"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i/>
          <w:iCs/>
          <w:color w:val="1D28FF"/>
          <w:sz w:val="30"/>
          <w:szCs w:val="30"/>
          <w:lang w:bidi="my-MM"/>
        </w:rPr>
        <w:t xml:space="preserve">Spirale – Revue de Recherches en Éducation </w:t>
      </w:r>
      <w:r>
        <w:rPr>
          <w:rFonts w:ascii="Times" w:hAnsi="Times" w:cs="Times"/>
          <w:sz w:val="30"/>
          <w:szCs w:val="30"/>
          <w:lang w:bidi="my-MM"/>
        </w:rPr>
        <w:t xml:space="preserve">s’associe ainsi aux opérations de valorisation du patrimoine scientifique des revues françaises. À l’heure où, pour être reconnus, les résultats de la recherche doivent être </w:t>
      </w:r>
      <w:proofErr w:type="spellStart"/>
      <w:r>
        <w:rPr>
          <w:rFonts w:ascii="Times" w:hAnsi="Times" w:cs="Times"/>
          <w:sz w:val="30"/>
          <w:szCs w:val="30"/>
          <w:lang w:bidi="my-MM"/>
        </w:rPr>
        <w:t>diffu</w:t>
      </w:r>
      <w:proofErr w:type="spellEnd"/>
      <w:r>
        <w:rPr>
          <w:rFonts w:ascii="Times" w:hAnsi="Times" w:cs="Times"/>
          <w:sz w:val="30"/>
          <w:szCs w:val="30"/>
          <w:lang w:bidi="my-MM"/>
        </w:rPr>
        <w:t xml:space="preserve">- </w:t>
      </w:r>
      <w:proofErr w:type="spellStart"/>
      <w:r>
        <w:rPr>
          <w:rFonts w:ascii="Times" w:hAnsi="Times" w:cs="Times"/>
          <w:sz w:val="30"/>
          <w:szCs w:val="30"/>
          <w:lang w:bidi="my-MM"/>
        </w:rPr>
        <w:t>sés</w:t>
      </w:r>
      <w:proofErr w:type="spellEnd"/>
      <w:r>
        <w:rPr>
          <w:rFonts w:ascii="Times" w:hAnsi="Times" w:cs="Times"/>
          <w:sz w:val="30"/>
          <w:szCs w:val="30"/>
          <w:lang w:bidi="my-MM"/>
        </w:rPr>
        <w:t xml:space="preserve"> sur l’Internet, la mise en ligne des collections de ces revues favorisera la visibilité de la recherche francophone au sein de l’offre scientifique internationale, et permettra de valoriser la production de nos chercheurs. </w:t>
      </w:r>
    </w:p>
    <w:p w14:paraId="2C4007E6"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 xml:space="preserve">Afin de mener à bien cette opération dans le respect de nos auteurs ou de leurs ayants droit, il est nécessaire qu’ils donnent une autorisation explicite de reproduire et de diffuser sur ces portails les articles ou contributions qu’ils ont publiés dans le </w:t>
      </w:r>
      <w:r>
        <w:rPr>
          <w:rFonts w:ascii="Times" w:hAnsi="Times" w:cs="Times"/>
          <w:i/>
          <w:iCs/>
          <w:color w:val="1D28FF"/>
          <w:sz w:val="30"/>
          <w:szCs w:val="30"/>
          <w:lang w:bidi="my-MM"/>
        </w:rPr>
        <w:t xml:space="preserve">Spirale – Revue de Recherches en Éducation. </w:t>
      </w:r>
    </w:p>
    <w:p w14:paraId="2F7BD487"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 xml:space="preserve">Nous nous engageons à ce que chaque article soit toujours accompagné des informations requises pour être identifié et cité (auteur, références de la revue, date, etc.), et à ce que chaque lecteur consultant nos collections se voie systématiquement rappeler que ces textes ne doivent pas être reproduits (sauf pour usage strictement privé) ou diffusés, et que le principe de la courte citation doit être respecté. </w:t>
      </w:r>
    </w:p>
    <w:p w14:paraId="3C950DF1"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 xml:space="preserve">En espérant que vous accorderez une nouvelle fois votre confiance à </w:t>
      </w:r>
      <w:r>
        <w:rPr>
          <w:rFonts w:ascii="Times" w:hAnsi="Times" w:cs="Times"/>
          <w:i/>
          <w:iCs/>
          <w:color w:val="1D28FF"/>
          <w:sz w:val="30"/>
          <w:szCs w:val="30"/>
          <w:lang w:bidi="my-MM"/>
        </w:rPr>
        <w:t xml:space="preserve">Spirale – Revue de Recherches en </w:t>
      </w:r>
      <w:proofErr w:type="spellStart"/>
      <w:r>
        <w:rPr>
          <w:rFonts w:ascii="Times" w:hAnsi="Times" w:cs="Times"/>
          <w:i/>
          <w:iCs/>
          <w:color w:val="1D28FF"/>
          <w:sz w:val="30"/>
          <w:szCs w:val="30"/>
          <w:lang w:bidi="my-MM"/>
        </w:rPr>
        <w:t>Édu</w:t>
      </w:r>
      <w:proofErr w:type="spellEnd"/>
      <w:r>
        <w:rPr>
          <w:rFonts w:ascii="Times" w:hAnsi="Times" w:cs="Times"/>
          <w:i/>
          <w:iCs/>
          <w:color w:val="1D28FF"/>
          <w:sz w:val="30"/>
          <w:szCs w:val="30"/>
          <w:lang w:bidi="my-MM"/>
        </w:rPr>
        <w:t xml:space="preserve">- cation </w:t>
      </w:r>
      <w:r>
        <w:rPr>
          <w:rFonts w:ascii="Times" w:hAnsi="Times" w:cs="Times"/>
          <w:sz w:val="30"/>
          <w:szCs w:val="30"/>
          <w:lang w:bidi="my-MM"/>
        </w:rPr>
        <w:t xml:space="preserve">et que vous accepterez de vous associer à ses projets, nous vous demandons de bien vouloir nous renvoyer </w:t>
      </w:r>
      <w:proofErr w:type="gramStart"/>
      <w:r>
        <w:rPr>
          <w:rFonts w:ascii="Times" w:hAnsi="Times" w:cs="Times"/>
          <w:sz w:val="30"/>
          <w:szCs w:val="30"/>
          <w:lang w:bidi="my-MM"/>
        </w:rPr>
        <w:t>signé</w:t>
      </w:r>
      <w:proofErr w:type="gramEnd"/>
      <w:r>
        <w:rPr>
          <w:rFonts w:ascii="Times" w:hAnsi="Times" w:cs="Times"/>
          <w:sz w:val="30"/>
          <w:szCs w:val="30"/>
          <w:lang w:bidi="my-MM"/>
        </w:rPr>
        <w:t xml:space="preserve"> le document ci-joint </w:t>
      </w:r>
    </w:p>
    <w:p w14:paraId="3D44BAA8"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w:t>
      </w:r>
      <w:proofErr w:type="gramStart"/>
      <w:r>
        <w:rPr>
          <w:rFonts w:ascii="Times" w:hAnsi="Times" w:cs="Times"/>
          <w:sz w:val="30"/>
          <w:szCs w:val="30"/>
          <w:lang w:bidi="my-MM"/>
        </w:rPr>
        <w:t>coupon</w:t>
      </w:r>
      <w:proofErr w:type="gramEnd"/>
      <w:r>
        <w:rPr>
          <w:rFonts w:ascii="Times" w:hAnsi="Times" w:cs="Times"/>
          <w:sz w:val="30"/>
          <w:szCs w:val="30"/>
          <w:lang w:bidi="my-MM"/>
        </w:rPr>
        <w:t xml:space="preserve"> signé, scanné en </w:t>
      </w:r>
      <w:proofErr w:type="spellStart"/>
      <w:r>
        <w:rPr>
          <w:rFonts w:ascii="Times" w:hAnsi="Times" w:cs="Times"/>
          <w:sz w:val="30"/>
          <w:szCs w:val="30"/>
          <w:lang w:bidi="my-MM"/>
        </w:rPr>
        <w:t>pdf</w:t>
      </w:r>
      <w:proofErr w:type="spellEnd"/>
      <w:r>
        <w:rPr>
          <w:rFonts w:ascii="Times" w:hAnsi="Times" w:cs="Times"/>
          <w:sz w:val="30"/>
          <w:szCs w:val="30"/>
          <w:lang w:bidi="my-MM"/>
        </w:rPr>
        <w:t xml:space="preserve"> et joint à un mail à votre nom envoyé à </w:t>
      </w:r>
      <w:r>
        <w:rPr>
          <w:rFonts w:ascii="Times" w:hAnsi="Times" w:cs="Times"/>
          <w:sz w:val="30"/>
          <w:szCs w:val="30"/>
          <w:lang w:bidi="my-MM"/>
        </w:rPr>
        <w:lastRenderedPageBreak/>
        <w:t xml:space="preserve">spirale.arred@free.fr). </w:t>
      </w:r>
    </w:p>
    <w:p w14:paraId="10B98C49"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 xml:space="preserve">Les </w:t>
      </w:r>
      <w:proofErr w:type="spellStart"/>
      <w:r>
        <w:rPr>
          <w:rFonts w:ascii="Times" w:hAnsi="Times" w:cs="Times"/>
          <w:sz w:val="30"/>
          <w:szCs w:val="30"/>
          <w:lang w:bidi="my-MM"/>
        </w:rPr>
        <w:t>Co-rédacteurs</w:t>
      </w:r>
      <w:proofErr w:type="spellEnd"/>
      <w:r>
        <w:rPr>
          <w:rFonts w:ascii="Times" w:hAnsi="Times" w:cs="Times"/>
          <w:sz w:val="30"/>
          <w:szCs w:val="30"/>
          <w:lang w:bidi="my-MM"/>
        </w:rPr>
        <w:t xml:space="preserve"> en chef de </w:t>
      </w:r>
      <w:r>
        <w:rPr>
          <w:rFonts w:ascii="Times" w:hAnsi="Times" w:cs="Times"/>
          <w:i/>
          <w:iCs/>
          <w:color w:val="1D28FF"/>
          <w:sz w:val="30"/>
          <w:szCs w:val="30"/>
          <w:lang w:bidi="my-MM"/>
        </w:rPr>
        <w:t xml:space="preserve">Spirale – Revue de Recherches en Éducation </w:t>
      </w:r>
      <w:r>
        <w:rPr>
          <w:rFonts w:ascii="Times" w:hAnsi="Times" w:cs="Times"/>
          <w:sz w:val="30"/>
          <w:szCs w:val="30"/>
          <w:lang w:bidi="my-MM"/>
        </w:rPr>
        <w:t xml:space="preserve">Maria </w:t>
      </w:r>
      <w:proofErr w:type="spellStart"/>
      <w:r>
        <w:rPr>
          <w:rFonts w:ascii="Times" w:hAnsi="Times" w:cs="Times"/>
          <w:sz w:val="30"/>
          <w:szCs w:val="30"/>
          <w:lang w:bidi="my-MM"/>
        </w:rPr>
        <w:t>Pagoni</w:t>
      </w:r>
      <w:proofErr w:type="spellEnd"/>
      <w:r>
        <w:rPr>
          <w:rFonts w:ascii="Times" w:hAnsi="Times" w:cs="Times"/>
          <w:sz w:val="30"/>
          <w:szCs w:val="30"/>
          <w:lang w:bidi="my-MM"/>
        </w:rPr>
        <w:t xml:space="preserve">, Rémi Casanova, Dominique Guy </w:t>
      </w:r>
      <w:proofErr w:type="spellStart"/>
      <w:r>
        <w:rPr>
          <w:rFonts w:ascii="Times" w:hAnsi="Times" w:cs="Times"/>
          <w:sz w:val="30"/>
          <w:szCs w:val="30"/>
          <w:lang w:bidi="my-MM"/>
        </w:rPr>
        <w:t>Brassart</w:t>
      </w:r>
      <w:proofErr w:type="spellEnd"/>
      <w:r>
        <w:rPr>
          <w:rFonts w:ascii="Times" w:hAnsi="Times" w:cs="Times"/>
          <w:sz w:val="30"/>
          <w:szCs w:val="30"/>
          <w:lang w:bidi="my-MM"/>
        </w:rPr>
        <w:t xml:space="preserve"> </w:t>
      </w:r>
    </w:p>
    <w:p w14:paraId="39478A69"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 xml:space="preserve">--------------------------------- </w:t>
      </w:r>
    </w:p>
    <w:p w14:paraId="0895B956"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color w:val="8C0006"/>
          <w:sz w:val="30"/>
          <w:szCs w:val="30"/>
          <w:lang w:bidi="my-MM"/>
        </w:rPr>
        <w:t xml:space="preserve">Coupon réponse pour les auteurs : </w:t>
      </w:r>
    </w:p>
    <w:p w14:paraId="72F3CDE3"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 Je soussigné demeurant</w:t>
      </w:r>
      <w:r>
        <w:rPr>
          <w:rFonts w:ascii="MS Mincho" w:eastAsia="MS Mincho" w:hAnsi="MS Mincho" w:cs="MS Mincho"/>
          <w:sz w:val="30"/>
          <w:szCs w:val="30"/>
          <w:lang w:bidi="my-MM"/>
        </w:rPr>
        <w:t> </w:t>
      </w:r>
      <w:proofErr w:type="gramStart"/>
      <w:r>
        <w:rPr>
          <w:rFonts w:ascii="Times" w:hAnsi="Times" w:cs="Times"/>
          <w:sz w:val="30"/>
          <w:szCs w:val="30"/>
          <w:lang w:bidi="my-MM"/>
        </w:rPr>
        <w:t>à</w:t>
      </w:r>
      <w:proofErr w:type="gramEnd"/>
      <w:r>
        <w:rPr>
          <w:rFonts w:ascii="Times" w:hAnsi="Times" w:cs="Times"/>
          <w:sz w:val="30"/>
          <w:szCs w:val="30"/>
          <w:lang w:bidi="my-MM"/>
        </w:rPr>
        <w:t xml:space="preserve"> </w:t>
      </w:r>
    </w:p>
    <w:p w14:paraId="0E2E7FC5" w14:textId="77777777" w:rsidR="00265E0F" w:rsidRDefault="00265E0F" w:rsidP="00265E0F">
      <w:pPr>
        <w:widowControl w:val="0"/>
        <w:autoSpaceDE w:val="0"/>
        <w:autoSpaceDN w:val="0"/>
        <w:adjustRightInd w:val="0"/>
        <w:spacing w:after="240" w:line="340" w:lineRule="atLeast"/>
        <w:rPr>
          <w:rFonts w:ascii="Times" w:hAnsi="Times" w:cs="Times"/>
          <w:lang w:bidi="my-MM"/>
        </w:rPr>
      </w:pPr>
      <w:proofErr w:type="gramStart"/>
      <w:r>
        <w:rPr>
          <w:rFonts w:ascii="Times" w:hAnsi="Times" w:cs="Times"/>
          <w:sz w:val="30"/>
          <w:szCs w:val="30"/>
          <w:lang w:bidi="my-MM"/>
        </w:rPr>
        <w:t>adresse</w:t>
      </w:r>
      <w:proofErr w:type="gramEnd"/>
      <w:r>
        <w:rPr>
          <w:rFonts w:ascii="Times" w:hAnsi="Times" w:cs="Times"/>
          <w:sz w:val="30"/>
          <w:szCs w:val="30"/>
          <w:lang w:bidi="my-MM"/>
        </w:rPr>
        <w:t xml:space="preserve"> mail : </w:t>
      </w:r>
    </w:p>
    <w:p w14:paraId="28E85740" w14:textId="77777777" w:rsidR="00265E0F" w:rsidRDefault="00265E0F" w:rsidP="00265E0F">
      <w:pPr>
        <w:widowControl w:val="0"/>
        <w:autoSpaceDE w:val="0"/>
        <w:autoSpaceDN w:val="0"/>
        <w:adjustRightInd w:val="0"/>
        <w:spacing w:after="240" w:line="340" w:lineRule="atLeast"/>
        <w:rPr>
          <w:rFonts w:ascii="Times" w:hAnsi="Times" w:cs="Times"/>
          <w:lang w:bidi="my-MM"/>
        </w:rPr>
      </w:pPr>
      <w:proofErr w:type="gramStart"/>
      <w:r>
        <w:rPr>
          <w:rFonts w:ascii="Times" w:hAnsi="Times" w:cs="Times"/>
          <w:sz w:val="30"/>
          <w:szCs w:val="30"/>
          <w:lang w:bidi="my-MM"/>
        </w:rPr>
        <w:t>autorise</w:t>
      </w:r>
      <w:proofErr w:type="gramEnd"/>
      <w:r>
        <w:rPr>
          <w:rFonts w:ascii="Times" w:hAnsi="Times" w:cs="Times"/>
          <w:sz w:val="30"/>
          <w:szCs w:val="30"/>
          <w:lang w:bidi="my-MM"/>
        </w:rPr>
        <w:t xml:space="preserve"> à titre non exclusif </w:t>
      </w:r>
      <w:r>
        <w:rPr>
          <w:rFonts w:ascii="Times" w:hAnsi="Times" w:cs="Times"/>
          <w:i/>
          <w:iCs/>
          <w:color w:val="1D28FF"/>
          <w:sz w:val="30"/>
          <w:szCs w:val="30"/>
          <w:lang w:bidi="my-MM"/>
        </w:rPr>
        <w:t xml:space="preserve">Spirale – Revue de Recherches en Éducation </w:t>
      </w:r>
      <w:r>
        <w:rPr>
          <w:rFonts w:ascii="Times" w:hAnsi="Times" w:cs="Times"/>
          <w:sz w:val="30"/>
          <w:szCs w:val="30"/>
          <w:lang w:bidi="my-MM"/>
        </w:rPr>
        <w:t xml:space="preserve">à reproduire et à diffuser sur son site et dans le cadre des programmes </w:t>
      </w:r>
      <w:r>
        <w:rPr>
          <w:rFonts w:ascii="Times" w:hAnsi="Times" w:cs="Times"/>
          <w:i/>
          <w:iCs/>
          <w:sz w:val="30"/>
          <w:szCs w:val="30"/>
          <w:lang w:bidi="my-MM"/>
        </w:rPr>
        <w:t xml:space="preserve">Persée </w:t>
      </w:r>
      <w:r>
        <w:rPr>
          <w:rFonts w:ascii="Times" w:hAnsi="Times" w:cs="Times"/>
          <w:sz w:val="30"/>
          <w:szCs w:val="30"/>
          <w:lang w:bidi="my-MM"/>
        </w:rPr>
        <w:t xml:space="preserve">et </w:t>
      </w:r>
      <w:r>
        <w:rPr>
          <w:rFonts w:ascii="Times" w:hAnsi="Times" w:cs="Times"/>
          <w:i/>
          <w:iCs/>
          <w:sz w:val="30"/>
          <w:szCs w:val="30"/>
          <w:lang w:bidi="my-MM"/>
        </w:rPr>
        <w:t xml:space="preserve">Revues.org </w:t>
      </w:r>
      <w:r>
        <w:rPr>
          <w:rFonts w:ascii="Times" w:hAnsi="Times" w:cs="Times"/>
          <w:sz w:val="30"/>
          <w:szCs w:val="30"/>
          <w:lang w:bidi="my-MM"/>
        </w:rPr>
        <w:t xml:space="preserve">les articles et contributions publiés sous mon nom dans ladite revue ainsi que les traductions et les illustrations dont je suis l’auteur. » </w:t>
      </w:r>
    </w:p>
    <w:p w14:paraId="7467EBF1" w14:textId="77777777" w:rsidR="00265E0F" w:rsidRDefault="00265E0F" w:rsidP="00265E0F">
      <w:pPr>
        <w:widowControl w:val="0"/>
        <w:autoSpaceDE w:val="0"/>
        <w:autoSpaceDN w:val="0"/>
        <w:adjustRightInd w:val="0"/>
        <w:spacing w:line="280" w:lineRule="atLeast"/>
        <w:rPr>
          <w:rFonts w:ascii="Times" w:hAnsi="Times" w:cs="Times"/>
          <w:lang w:bidi="my-MM"/>
        </w:rPr>
      </w:pPr>
      <w:r>
        <w:rPr>
          <w:rFonts w:ascii="Times" w:hAnsi="Times" w:cs="Times"/>
          <w:noProof/>
          <w:lang w:eastAsia="fr-FR" w:bidi="my-MM"/>
        </w:rPr>
        <w:drawing>
          <wp:inline distT="0" distB="0" distL="0" distR="0" wp14:anchorId="05ED8046" wp14:editId="035EA4B2">
            <wp:extent cx="704850" cy="82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8255"/>
                    </a:xfrm>
                    <a:prstGeom prst="rect">
                      <a:avLst/>
                    </a:prstGeom>
                    <a:noFill/>
                    <a:ln>
                      <a:noFill/>
                    </a:ln>
                  </pic:spPr>
                </pic:pic>
              </a:graphicData>
            </a:graphic>
          </wp:inline>
        </w:drawing>
      </w:r>
      <w:r>
        <w:rPr>
          <w:rFonts w:ascii="Times" w:hAnsi="Times" w:cs="Times"/>
          <w:lang w:bidi="my-MM"/>
        </w:rPr>
        <w:t xml:space="preserve"> </w:t>
      </w:r>
      <w:r>
        <w:rPr>
          <w:rFonts w:ascii="Times" w:hAnsi="Times" w:cs="Times"/>
          <w:noProof/>
          <w:lang w:eastAsia="fr-FR" w:bidi="my-MM"/>
        </w:rPr>
        <w:drawing>
          <wp:inline distT="0" distB="0" distL="0" distR="0" wp14:anchorId="60E0FB08" wp14:editId="320B4EDA">
            <wp:extent cx="1174750" cy="82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750" cy="8255"/>
                    </a:xfrm>
                    <a:prstGeom prst="rect">
                      <a:avLst/>
                    </a:prstGeom>
                    <a:noFill/>
                    <a:ln>
                      <a:noFill/>
                    </a:ln>
                  </pic:spPr>
                </pic:pic>
              </a:graphicData>
            </a:graphic>
          </wp:inline>
        </w:drawing>
      </w:r>
      <w:r>
        <w:rPr>
          <w:rFonts w:ascii="Times" w:hAnsi="Times" w:cs="Times"/>
          <w:lang w:bidi="my-MM"/>
        </w:rPr>
        <w:t xml:space="preserve"> </w:t>
      </w:r>
      <w:r>
        <w:rPr>
          <w:rFonts w:ascii="Times" w:hAnsi="Times" w:cs="Times"/>
          <w:noProof/>
          <w:lang w:eastAsia="fr-FR" w:bidi="my-MM"/>
        </w:rPr>
        <w:drawing>
          <wp:inline distT="0" distB="0" distL="0" distR="0" wp14:anchorId="76DCDF14" wp14:editId="1266F2F6">
            <wp:extent cx="293370" cy="82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 cy="8255"/>
                    </a:xfrm>
                    <a:prstGeom prst="rect">
                      <a:avLst/>
                    </a:prstGeom>
                    <a:noFill/>
                    <a:ln>
                      <a:noFill/>
                    </a:ln>
                  </pic:spPr>
                </pic:pic>
              </a:graphicData>
            </a:graphic>
          </wp:inline>
        </w:drawing>
      </w:r>
    </w:p>
    <w:p w14:paraId="51D37782"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b/>
          <w:bCs/>
          <w:sz w:val="30"/>
          <w:szCs w:val="30"/>
          <w:lang w:bidi="my-MM"/>
        </w:rPr>
        <w:t xml:space="preserve">Fait à </w:t>
      </w:r>
    </w:p>
    <w:p w14:paraId="389C92EA"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 xml:space="preserve">--------------------------------- </w:t>
      </w:r>
    </w:p>
    <w:p w14:paraId="69BCE8EE"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color w:val="8C0006"/>
          <w:sz w:val="30"/>
          <w:szCs w:val="30"/>
          <w:lang w:bidi="my-MM"/>
        </w:rPr>
        <w:t xml:space="preserve">Coupon réponse pour les ayants droit : </w:t>
      </w:r>
    </w:p>
    <w:p w14:paraId="0F40EF12"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sz w:val="30"/>
          <w:szCs w:val="30"/>
          <w:lang w:bidi="my-MM"/>
        </w:rPr>
        <w:t xml:space="preserve">« Je soussigné </w:t>
      </w:r>
      <w:r w:rsidR="00837822">
        <w:rPr>
          <w:rFonts w:ascii="Times" w:hAnsi="Times" w:cs="Times"/>
          <w:sz w:val="30"/>
          <w:szCs w:val="30"/>
          <w:lang w:bidi="my-MM"/>
        </w:rPr>
        <w:t xml:space="preserve">Jean-Marie Weber </w:t>
      </w:r>
      <w:r>
        <w:rPr>
          <w:rFonts w:ascii="Times" w:hAnsi="Times" w:cs="Times"/>
          <w:sz w:val="30"/>
          <w:szCs w:val="30"/>
          <w:lang w:bidi="my-MM"/>
        </w:rPr>
        <w:t>demeurant</w:t>
      </w:r>
      <w:r>
        <w:rPr>
          <w:rFonts w:ascii="MS Mincho" w:eastAsia="MS Mincho" w:hAnsi="MS Mincho" w:cs="MS Mincho"/>
          <w:sz w:val="30"/>
          <w:szCs w:val="30"/>
          <w:lang w:bidi="my-MM"/>
        </w:rPr>
        <w:t> </w:t>
      </w:r>
      <w:proofErr w:type="gramStart"/>
      <w:r>
        <w:rPr>
          <w:rFonts w:ascii="Times" w:hAnsi="Times" w:cs="Times"/>
          <w:sz w:val="30"/>
          <w:szCs w:val="30"/>
          <w:lang w:bidi="my-MM"/>
        </w:rPr>
        <w:t>à</w:t>
      </w:r>
      <w:proofErr w:type="gramEnd"/>
      <w:r>
        <w:rPr>
          <w:rFonts w:ascii="Times" w:hAnsi="Times" w:cs="Times"/>
          <w:sz w:val="30"/>
          <w:szCs w:val="30"/>
          <w:lang w:bidi="my-MM"/>
        </w:rPr>
        <w:t xml:space="preserve"> </w:t>
      </w:r>
      <w:proofErr w:type="spellStart"/>
      <w:r w:rsidR="00837822">
        <w:rPr>
          <w:rFonts w:ascii="Times" w:hAnsi="Times" w:cs="Times"/>
          <w:sz w:val="30"/>
          <w:szCs w:val="30"/>
          <w:lang w:bidi="my-MM"/>
        </w:rPr>
        <w:t>Fentange</w:t>
      </w:r>
      <w:proofErr w:type="spellEnd"/>
      <w:r w:rsidR="00837822">
        <w:rPr>
          <w:rFonts w:ascii="Times" w:hAnsi="Times" w:cs="Times"/>
          <w:sz w:val="30"/>
          <w:szCs w:val="30"/>
          <w:lang w:bidi="my-MM"/>
        </w:rPr>
        <w:t xml:space="preserve">  au Luxembourg</w:t>
      </w:r>
    </w:p>
    <w:p w14:paraId="49203BA3" w14:textId="77777777" w:rsidR="00265E0F" w:rsidRDefault="00265E0F" w:rsidP="00265E0F">
      <w:pPr>
        <w:widowControl w:val="0"/>
        <w:autoSpaceDE w:val="0"/>
        <w:autoSpaceDN w:val="0"/>
        <w:adjustRightInd w:val="0"/>
        <w:spacing w:after="240" w:line="300" w:lineRule="atLeast"/>
        <w:rPr>
          <w:rFonts w:ascii="Times" w:hAnsi="Times" w:cs="Times"/>
          <w:lang w:bidi="my-MM"/>
        </w:rPr>
      </w:pPr>
      <w:proofErr w:type="gramStart"/>
      <w:r>
        <w:rPr>
          <w:rFonts w:ascii="Times" w:hAnsi="Times" w:cs="Times"/>
          <w:sz w:val="26"/>
          <w:szCs w:val="26"/>
          <w:lang w:bidi="my-MM"/>
        </w:rPr>
        <w:t>adresse</w:t>
      </w:r>
      <w:proofErr w:type="gramEnd"/>
      <w:r>
        <w:rPr>
          <w:rFonts w:ascii="Times" w:hAnsi="Times" w:cs="Times"/>
          <w:sz w:val="26"/>
          <w:szCs w:val="26"/>
          <w:lang w:bidi="my-MM"/>
        </w:rPr>
        <w:t xml:space="preserve"> mail : </w:t>
      </w:r>
      <w:r w:rsidR="00837822">
        <w:rPr>
          <w:rFonts w:ascii="Times" w:hAnsi="Times" w:cs="Times"/>
          <w:sz w:val="26"/>
          <w:szCs w:val="26"/>
          <w:lang w:bidi="my-MM"/>
        </w:rPr>
        <w:t>jean-marie.weber@uni.lu</w:t>
      </w:r>
    </w:p>
    <w:p w14:paraId="749CBB98"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b/>
          <w:bCs/>
          <w:sz w:val="30"/>
          <w:szCs w:val="30"/>
          <w:lang w:bidi="my-MM"/>
        </w:rPr>
        <w:t xml:space="preserve">, le </w:t>
      </w:r>
      <w:r w:rsidR="005F308F">
        <w:rPr>
          <w:rFonts w:ascii="Times" w:hAnsi="Times" w:cs="Times"/>
          <w:b/>
          <w:bCs/>
          <w:sz w:val="30"/>
          <w:szCs w:val="30"/>
          <w:lang w:bidi="my-MM"/>
        </w:rPr>
        <w:t>1.12.2017</w:t>
      </w:r>
    </w:p>
    <w:p w14:paraId="3BD5BF30"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lang w:bidi="my-MM"/>
        </w:rPr>
        <w:t xml:space="preserve">Signature </w:t>
      </w:r>
      <w:r w:rsidR="005F308F" w:rsidRPr="00A41B3E">
        <w:rPr>
          <w:rFonts w:ascii="Times" w:hAnsi="Times" w:cs="Times"/>
          <w:noProof/>
          <w:sz w:val="28"/>
          <w:szCs w:val="28"/>
          <w:lang w:eastAsia="fr-FR" w:bidi="my-MM"/>
        </w:rPr>
        <w:drawing>
          <wp:inline distT="0" distB="0" distL="0" distR="0" wp14:anchorId="1283820A" wp14:editId="5A2075B9">
            <wp:extent cx="1816735" cy="71870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3508" cy="733256"/>
                    </a:xfrm>
                    <a:prstGeom prst="rect">
                      <a:avLst/>
                    </a:prstGeom>
                    <a:noFill/>
                    <a:ln>
                      <a:noFill/>
                    </a:ln>
                  </pic:spPr>
                </pic:pic>
              </a:graphicData>
            </a:graphic>
          </wp:inline>
        </w:drawing>
      </w:r>
      <w:bookmarkStart w:id="0" w:name="_GoBack"/>
      <w:bookmarkEnd w:id="0"/>
    </w:p>
    <w:p w14:paraId="12146FC7" w14:textId="77777777" w:rsidR="00265E0F" w:rsidRDefault="00265E0F" w:rsidP="00265E0F">
      <w:pPr>
        <w:widowControl w:val="0"/>
        <w:autoSpaceDE w:val="0"/>
        <w:autoSpaceDN w:val="0"/>
        <w:adjustRightInd w:val="0"/>
        <w:spacing w:after="240" w:line="340" w:lineRule="atLeast"/>
        <w:rPr>
          <w:rFonts w:ascii="Times" w:hAnsi="Times" w:cs="Times"/>
          <w:lang w:bidi="my-MM"/>
        </w:rPr>
      </w:pPr>
      <w:proofErr w:type="gramStart"/>
      <w:r>
        <w:rPr>
          <w:rFonts w:ascii="Times" w:hAnsi="Times" w:cs="Times"/>
          <w:sz w:val="30"/>
          <w:szCs w:val="30"/>
          <w:lang w:bidi="my-MM"/>
        </w:rPr>
        <w:t>agissant</w:t>
      </w:r>
      <w:proofErr w:type="gramEnd"/>
      <w:r>
        <w:rPr>
          <w:rFonts w:ascii="Times" w:hAnsi="Times" w:cs="Times"/>
          <w:sz w:val="30"/>
          <w:szCs w:val="30"/>
          <w:lang w:bidi="my-MM"/>
        </w:rPr>
        <w:t xml:space="preserve"> en qualité d’ayant droit de</w:t>
      </w:r>
      <w:r>
        <w:rPr>
          <w:rFonts w:ascii="MS Mincho" w:eastAsia="MS Mincho" w:hAnsi="MS Mincho" w:cs="MS Mincho"/>
          <w:sz w:val="30"/>
          <w:szCs w:val="30"/>
          <w:lang w:bidi="my-MM"/>
        </w:rPr>
        <w:t> </w:t>
      </w:r>
      <w:proofErr w:type="gramStart"/>
      <w:r>
        <w:rPr>
          <w:rFonts w:ascii="Times" w:hAnsi="Times" w:cs="Times"/>
          <w:sz w:val="30"/>
          <w:szCs w:val="30"/>
          <w:lang w:bidi="my-MM"/>
        </w:rPr>
        <w:t>titre</w:t>
      </w:r>
      <w:proofErr w:type="gramEnd"/>
      <w:r>
        <w:rPr>
          <w:rFonts w:ascii="Times" w:hAnsi="Times" w:cs="Times"/>
          <w:sz w:val="30"/>
          <w:szCs w:val="30"/>
          <w:lang w:bidi="my-MM"/>
        </w:rPr>
        <w:t xml:space="preserve"> non exclusif </w:t>
      </w:r>
      <w:r>
        <w:rPr>
          <w:rFonts w:ascii="Times" w:hAnsi="Times" w:cs="Times"/>
          <w:i/>
          <w:iCs/>
          <w:color w:val="1D28FF"/>
          <w:sz w:val="30"/>
          <w:szCs w:val="30"/>
          <w:lang w:bidi="my-MM"/>
        </w:rPr>
        <w:t xml:space="preserve">Spirale – Revue de Recherches en Éducation </w:t>
      </w:r>
      <w:r>
        <w:rPr>
          <w:rFonts w:ascii="Times" w:hAnsi="Times" w:cs="Times"/>
          <w:sz w:val="30"/>
          <w:szCs w:val="30"/>
          <w:lang w:bidi="my-MM"/>
        </w:rPr>
        <w:t xml:space="preserve">à reproduire et à diffuser sur son site et dans le cadre des programmes </w:t>
      </w:r>
      <w:r>
        <w:rPr>
          <w:rFonts w:ascii="Times" w:hAnsi="Times" w:cs="Times"/>
          <w:i/>
          <w:iCs/>
          <w:sz w:val="30"/>
          <w:szCs w:val="30"/>
          <w:lang w:bidi="my-MM"/>
        </w:rPr>
        <w:t xml:space="preserve">Persée </w:t>
      </w:r>
      <w:r>
        <w:rPr>
          <w:rFonts w:ascii="Times" w:hAnsi="Times" w:cs="Times"/>
          <w:sz w:val="30"/>
          <w:szCs w:val="30"/>
          <w:lang w:bidi="my-MM"/>
        </w:rPr>
        <w:t xml:space="preserve">et </w:t>
      </w:r>
      <w:r>
        <w:rPr>
          <w:rFonts w:ascii="Times" w:hAnsi="Times" w:cs="Times"/>
          <w:i/>
          <w:iCs/>
          <w:sz w:val="30"/>
          <w:szCs w:val="30"/>
          <w:lang w:bidi="my-MM"/>
        </w:rPr>
        <w:t xml:space="preserve">Revues.org </w:t>
      </w:r>
      <w:r>
        <w:rPr>
          <w:rFonts w:ascii="Times" w:hAnsi="Times" w:cs="Times"/>
          <w:sz w:val="30"/>
          <w:szCs w:val="30"/>
          <w:lang w:bidi="my-MM"/>
        </w:rPr>
        <w:t xml:space="preserve">les articles et contributions publiés sous son nom dans ladite revue ainsi que les traductions et les illustrations dont je suis l’auteur. » </w:t>
      </w:r>
    </w:p>
    <w:p w14:paraId="3510E8E1" w14:textId="77777777" w:rsidR="00265E0F" w:rsidRDefault="00265E0F" w:rsidP="00265E0F">
      <w:pPr>
        <w:widowControl w:val="0"/>
        <w:autoSpaceDE w:val="0"/>
        <w:autoSpaceDN w:val="0"/>
        <w:adjustRightInd w:val="0"/>
        <w:spacing w:after="240" w:line="340" w:lineRule="atLeast"/>
        <w:rPr>
          <w:rFonts w:ascii="Times" w:hAnsi="Times" w:cs="Times"/>
          <w:lang w:bidi="my-MM"/>
        </w:rPr>
      </w:pPr>
      <w:r>
        <w:rPr>
          <w:rFonts w:ascii="Times" w:hAnsi="Times" w:cs="Times"/>
          <w:b/>
          <w:bCs/>
          <w:sz w:val="30"/>
          <w:szCs w:val="30"/>
          <w:lang w:bidi="my-MM"/>
        </w:rPr>
        <w:t>Fait à L</w:t>
      </w:r>
      <w:r w:rsidR="00D53682">
        <w:rPr>
          <w:rFonts w:ascii="Times" w:hAnsi="Times" w:cs="Times"/>
          <w:b/>
          <w:bCs/>
          <w:sz w:val="30"/>
          <w:szCs w:val="30"/>
          <w:lang w:bidi="my-MM"/>
        </w:rPr>
        <w:t>uxemburg</w:t>
      </w:r>
      <w:r>
        <w:rPr>
          <w:rFonts w:ascii="Times" w:hAnsi="Times" w:cs="Times"/>
          <w:b/>
          <w:bCs/>
          <w:sz w:val="30"/>
          <w:szCs w:val="30"/>
          <w:lang w:bidi="my-MM"/>
        </w:rPr>
        <w:t xml:space="preserve">, le </w:t>
      </w:r>
      <w:r w:rsidR="00D53682">
        <w:rPr>
          <w:rFonts w:ascii="Times" w:hAnsi="Times" w:cs="Times"/>
          <w:b/>
          <w:bCs/>
          <w:sz w:val="30"/>
          <w:szCs w:val="30"/>
          <w:lang w:bidi="my-MM"/>
        </w:rPr>
        <w:t>1.</w:t>
      </w:r>
      <w:r w:rsidR="00837822">
        <w:rPr>
          <w:rFonts w:ascii="Times" w:hAnsi="Times" w:cs="Times"/>
          <w:b/>
          <w:bCs/>
          <w:sz w:val="30"/>
          <w:szCs w:val="30"/>
          <w:lang w:bidi="my-MM"/>
        </w:rPr>
        <w:t>12.2017</w:t>
      </w:r>
    </w:p>
    <w:p w14:paraId="64C2D36E" w14:textId="77777777" w:rsidR="00265E0F" w:rsidRDefault="00265E0F" w:rsidP="00265E0F">
      <w:pPr>
        <w:widowControl w:val="0"/>
        <w:autoSpaceDE w:val="0"/>
        <w:autoSpaceDN w:val="0"/>
        <w:adjustRightInd w:val="0"/>
        <w:spacing w:after="240" w:line="260" w:lineRule="atLeast"/>
        <w:rPr>
          <w:rFonts w:ascii="Times" w:hAnsi="Times" w:cs="Times"/>
          <w:sz w:val="22"/>
          <w:szCs w:val="22"/>
          <w:lang w:bidi="my-MM"/>
        </w:rPr>
      </w:pPr>
      <w:r>
        <w:rPr>
          <w:rFonts w:ascii="Times" w:hAnsi="Times" w:cs="Times"/>
          <w:sz w:val="22"/>
          <w:szCs w:val="22"/>
          <w:lang w:bidi="my-MM"/>
        </w:rPr>
        <w:t xml:space="preserve">Signature </w:t>
      </w:r>
      <w:r w:rsidRPr="00A41B3E">
        <w:rPr>
          <w:rFonts w:ascii="Times" w:hAnsi="Times" w:cs="Times"/>
          <w:noProof/>
          <w:sz w:val="28"/>
          <w:szCs w:val="28"/>
          <w:lang w:eastAsia="fr-FR" w:bidi="my-MM"/>
        </w:rPr>
        <w:drawing>
          <wp:inline distT="0" distB="0" distL="0" distR="0" wp14:anchorId="2A512DF9" wp14:editId="075D754A">
            <wp:extent cx="1816735" cy="71870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3508" cy="733256"/>
                    </a:xfrm>
                    <a:prstGeom prst="rect">
                      <a:avLst/>
                    </a:prstGeom>
                    <a:noFill/>
                    <a:ln>
                      <a:noFill/>
                    </a:ln>
                  </pic:spPr>
                </pic:pic>
              </a:graphicData>
            </a:graphic>
          </wp:inline>
        </w:drawing>
      </w:r>
    </w:p>
    <w:p w14:paraId="21361F0B" w14:textId="77777777" w:rsidR="00265E0F" w:rsidRDefault="00265E0F" w:rsidP="00265E0F">
      <w:pPr>
        <w:widowControl w:val="0"/>
        <w:autoSpaceDE w:val="0"/>
        <w:autoSpaceDN w:val="0"/>
        <w:adjustRightInd w:val="0"/>
        <w:spacing w:after="240" w:line="260" w:lineRule="atLeast"/>
        <w:rPr>
          <w:rFonts w:ascii="Times" w:hAnsi="Times" w:cs="Times"/>
          <w:sz w:val="22"/>
          <w:szCs w:val="22"/>
          <w:lang w:bidi="my-MM"/>
        </w:rPr>
      </w:pPr>
    </w:p>
    <w:p w14:paraId="3451BB0B" w14:textId="77777777" w:rsidR="00265E0F" w:rsidRDefault="00265E0F" w:rsidP="00265E0F">
      <w:pPr>
        <w:widowControl w:val="0"/>
        <w:autoSpaceDE w:val="0"/>
        <w:autoSpaceDN w:val="0"/>
        <w:adjustRightInd w:val="0"/>
        <w:spacing w:after="240" w:line="260" w:lineRule="atLeast"/>
        <w:rPr>
          <w:rFonts w:ascii="Times" w:hAnsi="Times" w:cs="Times"/>
          <w:lang w:bidi="my-MM"/>
        </w:rPr>
      </w:pPr>
    </w:p>
    <w:p w14:paraId="3E816ADD" w14:textId="77777777" w:rsidR="000E5107" w:rsidRDefault="000E5107"/>
    <w:sectPr w:rsidR="000E5107" w:rsidSect="00844DED">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0F"/>
    <w:rsid w:val="000E5107"/>
    <w:rsid w:val="001927EB"/>
    <w:rsid w:val="00265E0F"/>
    <w:rsid w:val="005F308F"/>
    <w:rsid w:val="00837822"/>
    <w:rsid w:val="00D53682"/>
    <w:rsid w:val="00F76D2F"/>
  </w:rsids>
  <m:mathPr>
    <m:mathFont m:val="Cambria Math"/>
    <m:brkBin m:val="before"/>
    <m:brkBinSub m:val="--"/>
    <m:smallFrac m:val="0"/>
    <m:dispDef/>
    <m:lMargin m:val="0"/>
    <m:rMargin m:val="0"/>
    <m:defJc m:val="centerGroup"/>
    <m:wrapIndent m:val="1440"/>
    <m:intLim m:val="subSup"/>
    <m:naryLim m:val="undOvr"/>
  </m:mathPr>
  <w:themeFontLang w:val="fr-FR" w:eastAsia="x-none" w:bidi="my-MM"/>
  <w:clrSchemeMapping w:bg1="light1" w:t1="dark1" w:bg2="light2" w:t2="dark2" w:accent1="accent1" w:accent2="accent2" w:accent3="accent3" w:accent4="accent4" w:accent5="accent5" w:accent6="accent6" w:hyperlink="hyperlink" w:followedHyperlink="followedHyperlink"/>
  <w:decimalSymbol w:val=","/>
  <w:listSeparator w:val=";"/>
  <w14:docId w14:val="479F5F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533</Words>
  <Characters>2936</Characters>
  <Application>Microsoft Macintosh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cp:lastPrinted>2017-11-30T16:25:00Z</cp:lastPrinted>
  <dcterms:created xsi:type="dcterms:W3CDTF">2017-11-30T16:14:00Z</dcterms:created>
  <dcterms:modified xsi:type="dcterms:W3CDTF">2017-11-30T19:02:00Z</dcterms:modified>
</cp:coreProperties>
</file>