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A9C" w:rsidRDefault="00824A9C" w:rsidP="00335FB5">
      <w:pPr>
        <w:autoSpaceDE w:val="0"/>
        <w:autoSpaceDN w:val="0"/>
        <w:adjustRightInd w:val="0"/>
        <w:spacing w:after="0" w:line="48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en-GB"/>
        </w:rPr>
      </w:pPr>
    </w:p>
    <w:p w:rsidR="00335FB5" w:rsidRPr="00FA0D3A" w:rsidRDefault="00335FB5" w:rsidP="00B84140">
      <w:pPr>
        <w:autoSpaceDE w:val="0"/>
        <w:autoSpaceDN w:val="0"/>
        <w:adjustRightInd w:val="0"/>
        <w:spacing w:after="0" w:line="480" w:lineRule="auto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bookmarkStart w:id="0" w:name="_GoBack"/>
      <w:r w:rsidRPr="00FA0D3A">
        <w:rPr>
          <w:rFonts w:asciiTheme="majorBidi" w:eastAsia="Times New Roman" w:hAnsiTheme="majorBidi" w:cstheme="majorBidi"/>
          <w:sz w:val="24"/>
          <w:szCs w:val="24"/>
          <w:lang w:eastAsia="en-GB"/>
        </w:rPr>
        <w:t>BLOOD FLOW SIMULATION USING SMOOTHED PARTICLE HYDRODYNAMICS</w:t>
      </w:r>
    </w:p>
    <w:bookmarkEnd w:id="0"/>
    <w:p w:rsidR="00B84140" w:rsidRDefault="00B84140" w:rsidP="00B84140">
      <w:pPr>
        <w:pStyle w:val="Default"/>
        <w:jc w:val="center"/>
      </w:pPr>
      <w:r>
        <w:rPr>
          <w:rFonts w:eastAsia="Times New Roman" w:cstheme="majorBidi"/>
          <w:lang w:eastAsia="en-GB"/>
        </w:rPr>
        <w:t>Mohammed K Al-SAAD</w:t>
      </w:r>
      <w:r>
        <w:rPr>
          <w:rFonts w:eastAsia="Times New Roman" w:cstheme="majorBidi"/>
          <w:vertAlign w:val="superscript"/>
          <w:lang w:eastAsia="en-GB"/>
        </w:rPr>
        <w:t>*</w:t>
      </w:r>
      <w:r>
        <w:rPr>
          <w:rFonts w:eastAsia="Times New Roman" w:cstheme="majorBidi"/>
          <w:lang w:eastAsia="en-GB"/>
        </w:rPr>
        <w:t>,</w:t>
      </w:r>
      <w:r w:rsidRPr="00B84140">
        <w:t xml:space="preserve"> </w:t>
      </w:r>
      <w:proofErr w:type="spellStart"/>
      <w:r w:rsidRPr="00B84140">
        <w:t>Sivakumar</w:t>
      </w:r>
      <w:proofErr w:type="spellEnd"/>
      <w:r w:rsidRPr="00B84140">
        <w:t xml:space="preserve"> </w:t>
      </w:r>
      <w:proofErr w:type="spellStart"/>
      <w:r w:rsidRPr="00B84140">
        <w:t>Kulasegaram</w:t>
      </w:r>
      <w:proofErr w:type="spellEnd"/>
      <w:r>
        <w:t xml:space="preserve"> and Stephane P </w:t>
      </w:r>
      <w:proofErr w:type="spellStart"/>
      <w:r>
        <w:t>Bordas</w:t>
      </w:r>
      <w:proofErr w:type="spellEnd"/>
    </w:p>
    <w:p w:rsidR="00B84140" w:rsidRDefault="00B84140" w:rsidP="00B84140">
      <w:pPr>
        <w:pStyle w:val="Default"/>
        <w:jc w:val="center"/>
      </w:pPr>
    </w:p>
    <w:p w:rsidR="00B84140" w:rsidRDefault="00B84140" w:rsidP="00B8414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School of Engineering, Cardiff University</w:t>
      </w:r>
    </w:p>
    <w:p w:rsidR="00B84140" w:rsidRPr="00B84140" w:rsidRDefault="00B84140" w:rsidP="00B84140">
      <w:pPr>
        <w:pStyle w:val="Default"/>
        <w:jc w:val="center"/>
        <w:rPr>
          <w:rFonts w:asciiTheme="majorBidi" w:eastAsia="Times New Roman" w:hAnsiTheme="majorBidi" w:cstheme="majorBidi"/>
          <w:b/>
          <w:bCs/>
          <w:sz w:val="32"/>
          <w:szCs w:val="32"/>
          <w:lang w:eastAsia="en-GB"/>
        </w:rPr>
      </w:pPr>
      <w:r>
        <w:rPr>
          <w:sz w:val="23"/>
          <w:szCs w:val="23"/>
        </w:rPr>
        <w:t>*Al-SaadMK@Cardiff.ac.uk</w:t>
      </w:r>
    </w:p>
    <w:p w:rsidR="008B28C0" w:rsidRPr="008B28C0" w:rsidRDefault="008B28C0" w:rsidP="0067498F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en-GB"/>
        </w:rPr>
      </w:pPr>
      <w:r w:rsidRPr="008B28C0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en-GB"/>
        </w:rPr>
        <w:t>Abstract</w:t>
      </w:r>
    </w:p>
    <w:p w:rsidR="00525901" w:rsidRPr="00B84140" w:rsidRDefault="00300423" w:rsidP="007477A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098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Blood flow </w:t>
      </w:r>
      <w:r w:rsidR="008C72B7" w:rsidRPr="003A7098">
        <w:rPr>
          <w:rFonts w:asciiTheme="majorBidi" w:eastAsia="Times New Roman" w:hAnsiTheme="majorBidi" w:cstheme="majorBidi"/>
          <w:sz w:val="24"/>
          <w:szCs w:val="24"/>
          <w:lang w:eastAsia="en-GB"/>
        </w:rPr>
        <w:t>rheology</w:t>
      </w:r>
      <w:r w:rsidRPr="003A7098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is considered </w:t>
      </w:r>
      <w:r w:rsidR="008C72B7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to be </w:t>
      </w:r>
      <w:r w:rsidRPr="003A7098">
        <w:rPr>
          <w:rFonts w:asciiTheme="majorBidi" w:eastAsia="Times New Roman" w:hAnsiTheme="majorBidi" w:cstheme="majorBidi"/>
          <w:sz w:val="24"/>
          <w:szCs w:val="24"/>
          <w:lang w:eastAsia="en-GB"/>
        </w:rPr>
        <w:t>a complex phenomenon.</w:t>
      </w:r>
      <w:r w:rsidR="003A7098" w:rsidRPr="003A7098">
        <w:rPr>
          <w:rFonts w:asciiTheme="majorBidi" w:hAnsiTheme="majorBidi" w:cstheme="majorBidi"/>
          <w:sz w:val="24"/>
          <w:szCs w:val="24"/>
        </w:rPr>
        <w:t xml:space="preserve"> In order to understand the </w:t>
      </w:r>
      <w:r w:rsidR="00FE48D3">
        <w:rPr>
          <w:rFonts w:asciiTheme="majorBidi" w:hAnsiTheme="majorBidi" w:cstheme="majorBidi"/>
          <w:sz w:val="24"/>
          <w:szCs w:val="24"/>
        </w:rPr>
        <w:t>characteristics of</w:t>
      </w:r>
      <w:r w:rsidR="003A7098" w:rsidRPr="003A7098">
        <w:rPr>
          <w:rFonts w:asciiTheme="majorBidi" w:hAnsiTheme="majorBidi" w:cstheme="majorBidi"/>
          <w:sz w:val="24"/>
          <w:szCs w:val="24"/>
        </w:rPr>
        <w:t xml:space="preserve"> blood flow</w:t>
      </w:r>
      <w:r w:rsidR="008C72B7">
        <w:rPr>
          <w:rFonts w:asciiTheme="majorBidi" w:hAnsiTheme="majorBidi" w:cstheme="majorBidi"/>
          <w:sz w:val="24"/>
          <w:szCs w:val="24"/>
        </w:rPr>
        <w:t>,</w:t>
      </w:r>
      <w:r w:rsidR="003A7098" w:rsidRPr="003A7098">
        <w:rPr>
          <w:rFonts w:asciiTheme="majorBidi" w:hAnsiTheme="majorBidi" w:cstheme="majorBidi"/>
          <w:sz w:val="24"/>
          <w:szCs w:val="24"/>
        </w:rPr>
        <w:t xml:space="preserve"> </w:t>
      </w:r>
      <w:r w:rsidR="002673AB">
        <w:rPr>
          <w:rFonts w:asciiTheme="majorBidi" w:hAnsiTheme="majorBidi" w:cstheme="majorBidi"/>
          <w:sz w:val="24"/>
          <w:szCs w:val="24"/>
        </w:rPr>
        <w:t>it is important to identify</w:t>
      </w:r>
      <w:r w:rsidR="00FE48D3">
        <w:rPr>
          <w:rFonts w:asciiTheme="majorBidi" w:hAnsiTheme="majorBidi" w:cstheme="majorBidi"/>
          <w:sz w:val="24"/>
          <w:szCs w:val="24"/>
        </w:rPr>
        <w:t xml:space="preserve"> key parameters </w:t>
      </w:r>
      <w:r w:rsidR="00431EF9">
        <w:rPr>
          <w:rFonts w:asciiTheme="majorBidi" w:hAnsiTheme="majorBidi" w:cstheme="majorBidi"/>
          <w:sz w:val="24"/>
          <w:szCs w:val="24"/>
        </w:rPr>
        <w:t xml:space="preserve">those </w:t>
      </w:r>
      <w:r w:rsidR="00FE48D3">
        <w:rPr>
          <w:rFonts w:asciiTheme="majorBidi" w:hAnsiTheme="majorBidi" w:cstheme="majorBidi"/>
          <w:sz w:val="24"/>
          <w:szCs w:val="24"/>
        </w:rPr>
        <w:t>influence the flow behaviour</w:t>
      </w:r>
      <w:r w:rsidR="00431EF9">
        <w:rPr>
          <w:rFonts w:asciiTheme="majorBidi" w:hAnsiTheme="majorBidi" w:cstheme="majorBidi"/>
          <w:sz w:val="24"/>
          <w:szCs w:val="24"/>
        </w:rPr>
        <w:t xml:space="preserve"> of</w:t>
      </w:r>
      <w:r w:rsidR="00FE48D3">
        <w:rPr>
          <w:rFonts w:asciiTheme="majorBidi" w:hAnsiTheme="majorBidi" w:cstheme="majorBidi"/>
          <w:sz w:val="24"/>
          <w:szCs w:val="24"/>
        </w:rPr>
        <w:t xml:space="preserve"> blood</w:t>
      </w:r>
      <w:r w:rsidR="008C72B7">
        <w:rPr>
          <w:rFonts w:asciiTheme="majorBidi" w:hAnsiTheme="majorBidi" w:cstheme="majorBidi"/>
          <w:sz w:val="24"/>
          <w:szCs w:val="24"/>
        </w:rPr>
        <w:t>.</w:t>
      </w:r>
      <w:r w:rsidR="008C0529" w:rsidRPr="003A7098">
        <w:rPr>
          <w:rFonts w:asciiTheme="majorBidi" w:hAnsiTheme="majorBidi" w:cstheme="majorBidi"/>
          <w:sz w:val="24"/>
          <w:szCs w:val="24"/>
        </w:rPr>
        <w:t xml:space="preserve"> </w:t>
      </w:r>
      <w:r w:rsidR="00431EF9">
        <w:rPr>
          <w:rFonts w:asciiTheme="majorBidi" w:hAnsiTheme="majorBidi" w:cstheme="majorBidi"/>
          <w:sz w:val="24"/>
          <w:szCs w:val="24"/>
        </w:rPr>
        <w:t>Further, the characterisation of</w:t>
      </w:r>
      <w:r w:rsidR="00FE48D3">
        <w:rPr>
          <w:rFonts w:asciiTheme="majorBidi" w:hAnsiTheme="majorBidi" w:cstheme="majorBidi"/>
          <w:sz w:val="24"/>
          <w:szCs w:val="24"/>
        </w:rPr>
        <w:t xml:space="preserve"> blood flow will also enable us to understand </w:t>
      </w:r>
      <w:r w:rsidR="00431EF9">
        <w:rPr>
          <w:rFonts w:asciiTheme="majorBidi" w:hAnsiTheme="majorBidi" w:cstheme="majorBidi"/>
          <w:sz w:val="24"/>
          <w:szCs w:val="24"/>
        </w:rPr>
        <w:t>flow parameters associated with</w:t>
      </w:r>
      <w:r w:rsidR="0085206E">
        <w:rPr>
          <w:rFonts w:asciiTheme="majorBidi" w:hAnsiTheme="majorBidi" w:cstheme="majorBidi"/>
          <w:sz w:val="24"/>
          <w:szCs w:val="24"/>
        </w:rPr>
        <w:t xml:space="preserve"> physiological conditions such as </w:t>
      </w:r>
      <w:r w:rsidR="0085206E" w:rsidRPr="003A7098">
        <w:rPr>
          <w:rFonts w:asciiTheme="majorBidi" w:eastAsia="Times New Roman" w:hAnsiTheme="majorBidi" w:cstheme="majorBidi"/>
          <w:sz w:val="24"/>
          <w:szCs w:val="24"/>
          <w:lang w:eastAsia="en-GB"/>
        </w:rPr>
        <w:t>atherosclerosis</w:t>
      </w:r>
      <w:r w:rsidR="0085206E">
        <w:rPr>
          <w:rFonts w:asciiTheme="majorBidi" w:eastAsia="Times New Roman" w:hAnsiTheme="majorBidi" w:cstheme="majorBidi"/>
          <w:sz w:val="24"/>
          <w:szCs w:val="24"/>
          <w:lang w:eastAsia="en-GB"/>
        </w:rPr>
        <w:t>.</w:t>
      </w:r>
      <w:r w:rsidR="0085206E" w:rsidRPr="003A7098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</w:t>
      </w:r>
      <w:r w:rsidR="00FB62FA" w:rsidRPr="003A7098">
        <w:rPr>
          <w:rFonts w:asciiTheme="majorBidi" w:eastAsia="Times New Roman" w:hAnsiTheme="majorBidi" w:cstheme="majorBidi"/>
          <w:sz w:val="24"/>
          <w:szCs w:val="24"/>
          <w:lang w:eastAsia="en-GB"/>
        </w:rPr>
        <w:t>Thrombosis plays a crucial role in atherosclerosis</w:t>
      </w:r>
      <w:r w:rsidR="008C72B7">
        <w:rPr>
          <w:rFonts w:asciiTheme="majorBidi" w:eastAsia="Times New Roman" w:hAnsiTheme="majorBidi" w:cstheme="majorBidi"/>
          <w:sz w:val="24"/>
          <w:szCs w:val="24"/>
          <w:lang w:eastAsia="en-GB"/>
        </w:rPr>
        <w:t>,</w:t>
      </w:r>
      <w:r w:rsidR="00FB62FA" w:rsidRPr="003A7098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or to stop bleeding when </w:t>
      </w:r>
      <w:r w:rsidR="008C72B7">
        <w:rPr>
          <w:rFonts w:asciiTheme="majorBidi" w:eastAsia="Times New Roman" w:hAnsiTheme="majorBidi" w:cstheme="majorBidi"/>
          <w:sz w:val="24"/>
          <w:szCs w:val="24"/>
          <w:lang w:eastAsia="en-GB"/>
        </w:rPr>
        <w:t>a</w:t>
      </w:r>
      <w:r w:rsidR="008C72B7" w:rsidRPr="003A7098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</w:t>
      </w:r>
      <w:r w:rsidR="00FB62FA" w:rsidRPr="003A7098">
        <w:rPr>
          <w:rFonts w:asciiTheme="majorBidi" w:eastAsia="Times New Roman" w:hAnsiTheme="majorBidi" w:cstheme="majorBidi"/>
          <w:sz w:val="24"/>
          <w:szCs w:val="24"/>
          <w:lang w:eastAsia="en-GB"/>
        </w:rPr>
        <w:t>blood vessel is injured</w:t>
      </w:r>
      <w:r w:rsidR="008C0529" w:rsidRPr="003A7098">
        <w:rPr>
          <w:rFonts w:asciiTheme="majorBidi" w:hAnsiTheme="majorBidi" w:cstheme="majorBidi"/>
          <w:sz w:val="24"/>
          <w:szCs w:val="24"/>
        </w:rPr>
        <w:t>.</w:t>
      </w:r>
      <w:r w:rsidR="0009661E" w:rsidRPr="003A7098">
        <w:rPr>
          <w:rFonts w:asciiTheme="majorBidi" w:hAnsiTheme="majorBidi" w:cstheme="majorBidi"/>
          <w:sz w:val="24"/>
          <w:szCs w:val="24"/>
        </w:rPr>
        <w:t xml:space="preserve"> </w:t>
      </w:r>
      <w:r w:rsidR="00473732" w:rsidRPr="003A7098">
        <w:rPr>
          <w:rFonts w:asciiTheme="majorBidi" w:hAnsiTheme="majorBidi" w:cstheme="majorBidi"/>
          <w:sz w:val="24"/>
          <w:szCs w:val="24"/>
        </w:rPr>
        <w:t xml:space="preserve">This </w:t>
      </w:r>
      <w:r w:rsidR="00FE48D3">
        <w:rPr>
          <w:rFonts w:asciiTheme="majorBidi" w:hAnsiTheme="majorBidi" w:cstheme="majorBidi"/>
          <w:sz w:val="24"/>
          <w:szCs w:val="24"/>
        </w:rPr>
        <w:t>article</w:t>
      </w:r>
      <w:r w:rsidR="00473732" w:rsidRPr="003A7098">
        <w:rPr>
          <w:rFonts w:asciiTheme="majorBidi" w:hAnsiTheme="majorBidi" w:cstheme="majorBidi"/>
          <w:sz w:val="24"/>
          <w:szCs w:val="24"/>
        </w:rPr>
        <w:t xml:space="preserve"> </w:t>
      </w:r>
      <w:r w:rsidR="0009661E" w:rsidRPr="003A7098">
        <w:rPr>
          <w:rFonts w:asciiTheme="majorBidi" w:eastAsia="Arial Unicode MS" w:hAnsiTheme="majorBidi" w:cstheme="majorBidi"/>
          <w:sz w:val="24"/>
          <w:szCs w:val="24"/>
        </w:rPr>
        <w:t>focus</w:t>
      </w:r>
      <w:r w:rsidR="008C72B7">
        <w:rPr>
          <w:rFonts w:asciiTheme="majorBidi" w:eastAsia="Arial Unicode MS" w:hAnsiTheme="majorBidi" w:cstheme="majorBidi"/>
          <w:sz w:val="24"/>
          <w:szCs w:val="24"/>
        </w:rPr>
        <w:t>es</w:t>
      </w:r>
      <w:r w:rsidR="0009661E" w:rsidRPr="003A7098">
        <w:rPr>
          <w:rFonts w:asciiTheme="majorBidi" w:eastAsia="Arial Unicode MS" w:hAnsiTheme="majorBidi" w:cstheme="majorBidi"/>
          <w:sz w:val="24"/>
          <w:szCs w:val="24"/>
        </w:rPr>
        <w:t xml:space="preserve"> on using </w:t>
      </w:r>
      <w:proofErr w:type="spellStart"/>
      <w:r w:rsidR="0009661E" w:rsidRPr="003A7098">
        <w:rPr>
          <w:rFonts w:asciiTheme="majorBidi" w:eastAsia="Arial Unicode MS" w:hAnsiTheme="majorBidi" w:cstheme="majorBidi"/>
          <w:sz w:val="24"/>
          <w:szCs w:val="24"/>
        </w:rPr>
        <w:t>meshless</w:t>
      </w:r>
      <w:proofErr w:type="spellEnd"/>
      <w:r w:rsidR="0009661E" w:rsidRPr="003A7098">
        <w:rPr>
          <w:rFonts w:asciiTheme="majorBidi" w:eastAsia="Arial Unicode MS" w:hAnsiTheme="majorBidi" w:cstheme="majorBidi"/>
          <w:sz w:val="24"/>
          <w:szCs w:val="24"/>
        </w:rPr>
        <w:t xml:space="preserve"> particle-based </w:t>
      </w:r>
      <w:proofErr w:type="spellStart"/>
      <w:r w:rsidR="0009661E" w:rsidRPr="003A7098">
        <w:rPr>
          <w:rFonts w:asciiTheme="majorBidi" w:eastAsia="Arial Unicode MS" w:hAnsiTheme="majorBidi" w:cstheme="majorBidi"/>
          <w:sz w:val="24"/>
          <w:szCs w:val="24"/>
        </w:rPr>
        <w:t>Lagrangian</w:t>
      </w:r>
      <w:proofErr w:type="spellEnd"/>
      <w:r w:rsidR="0009661E" w:rsidRPr="003A7098">
        <w:rPr>
          <w:rFonts w:asciiTheme="majorBidi" w:eastAsia="Arial Unicode MS" w:hAnsiTheme="majorBidi" w:cstheme="majorBidi"/>
          <w:sz w:val="24"/>
          <w:szCs w:val="24"/>
        </w:rPr>
        <w:t xml:space="preserve"> numerical technique</w:t>
      </w:r>
      <w:r w:rsidR="008C72B7">
        <w:rPr>
          <w:rFonts w:asciiTheme="majorBidi" w:hAnsiTheme="majorBidi" w:cstheme="majorBidi"/>
          <w:sz w:val="24"/>
          <w:szCs w:val="24"/>
        </w:rPr>
        <w:t xml:space="preserve"> </w:t>
      </w:r>
      <w:r w:rsidR="00283EDF">
        <w:rPr>
          <w:rFonts w:asciiTheme="majorBidi" w:hAnsiTheme="majorBidi" w:cstheme="majorBidi"/>
          <w:sz w:val="24"/>
          <w:szCs w:val="24"/>
        </w:rPr>
        <w:t>named</w:t>
      </w:r>
      <w:r w:rsidR="008C72B7">
        <w:rPr>
          <w:rFonts w:asciiTheme="majorBidi" w:hAnsiTheme="majorBidi" w:cstheme="majorBidi"/>
          <w:sz w:val="24"/>
          <w:szCs w:val="24"/>
        </w:rPr>
        <w:t xml:space="preserve"> </w:t>
      </w:r>
      <w:r w:rsidR="00473732" w:rsidRPr="003A7098">
        <w:rPr>
          <w:rFonts w:asciiTheme="majorBidi" w:hAnsiTheme="majorBidi" w:cstheme="majorBidi"/>
          <w:sz w:val="24"/>
          <w:szCs w:val="24"/>
        </w:rPr>
        <w:t>s</w:t>
      </w:r>
      <w:r w:rsidR="0009661E" w:rsidRPr="003A7098">
        <w:rPr>
          <w:rFonts w:asciiTheme="majorBidi" w:hAnsiTheme="majorBidi" w:cstheme="majorBidi"/>
          <w:sz w:val="24"/>
          <w:szCs w:val="24"/>
        </w:rPr>
        <w:t xml:space="preserve">moothed particles hydrodynamic </w:t>
      </w:r>
      <w:r w:rsidR="00283EDF">
        <w:rPr>
          <w:rFonts w:asciiTheme="majorBidi" w:hAnsiTheme="majorBidi" w:cstheme="majorBidi"/>
          <w:sz w:val="24"/>
          <w:szCs w:val="24"/>
        </w:rPr>
        <w:t>(</w:t>
      </w:r>
      <w:r w:rsidR="00473732" w:rsidRPr="003A7098">
        <w:rPr>
          <w:rFonts w:asciiTheme="majorBidi" w:hAnsiTheme="majorBidi" w:cstheme="majorBidi"/>
          <w:sz w:val="24"/>
          <w:szCs w:val="24"/>
        </w:rPr>
        <w:t>SPH</w:t>
      </w:r>
      <w:r w:rsidR="00283EDF">
        <w:rPr>
          <w:rFonts w:asciiTheme="majorBidi" w:hAnsiTheme="majorBidi" w:cstheme="majorBidi"/>
          <w:sz w:val="24"/>
          <w:szCs w:val="24"/>
        </w:rPr>
        <w:t>)</w:t>
      </w:r>
      <w:r w:rsidR="0009661E" w:rsidRPr="003A7098">
        <w:rPr>
          <w:rFonts w:asciiTheme="majorBidi" w:hAnsiTheme="majorBidi" w:cstheme="majorBidi"/>
          <w:sz w:val="24"/>
          <w:szCs w:val="24"/>
        </w:rPr>
        <w:t xml:space="preserve"> method</w:t>
      </w:r>
      <w:r w:rsidR="00431EF9">
        <w:rPr>
          <w:rFonts w:asciiTheme="majorBidi" w:hAnsiTheme="majorBidi" w:cstheme="majorBidi"/>
          <w:sz w:val="24"/>
          <w:szCs w:val="24"/>
        </w:rPr>
        <w:t xml:space="preserve"> to study the flow behaviou</w:t>
      </w:r>
      <w:r w:rsidR="001B7FCD">
        <w:rPr>
          <w:rFonts w:asciiTheme="majorBidi" w:hAnsiTheme="majorBidi" w:cstheme="majorBidi"/>
          <w:sz w:val="24"/>
          <w:szCs w:val="24"/>
        </w:rPr>
        <w:t xml:space="preserve">r of blood and </w:t>
      </w:r>
      <w:r w:rsidR="002673AB">
        <w:rPr>
          <w:rFonts w:asciiTheme="majorBidi" w:hAnsiTheme="majorBidi" w:cstheme="majorBidi"/>
          <w:sz w:val="24"/>
          <w:szCs w:val="24"/>
        </w:rPr>
        <w:t xml:space="preserve">to </w:t>
      </w:r>
      <w:r w:rsidR="001B7FCD">
        <w:rPr>
          <w:rFonts w:asciiTheme="majorBidi" w:hAnsiTheme="majorBidi" w:cstheme="majorBidi"/>
          <w:sz w:val="24"/>
          <w:szCs w:val="24"/>
        </w:rPr>
        <w:t xml:space="preserve">explore flow condition that induces </w:t>
      </w:r>
      <w:r w:rsidR="00431EF9">
        <w:rPr>
          <w:rFonts w:asciiTheme="majorBidi" w:hAnsiTheme="majorBidi" w:cstheme="majorBidi"/>
          <w:sz w:val="24"/>
          <w:szCs w:val="24"/>
        </w:rPr>
        <w:t>formation of thrombus</w:t>
      </w:r>
      <w:r w:rsidR="001B7FCD">
        <w:rPr>
          <w:rFonts w:asciiTheme="majorBidi" w:hAnsiTheme="majorBidi" w:cstheme="majorBidi"/>
          <w:sz w:val="24"/>
          <w:szCs w:val="24"/>
        </w:rPr>
        <w:t xml:space="preserve"> in</w:t>
      </w:r>
      <w:r w:rsidR="00431EF9">
        <w:rPr>
          <w:rFonts w:asciiTheme="majorBidi" w:hAnsiTheme="majorBidi" w:cstheme="majorBidi"/>
          <w:sz w:val="24"/>
          <w:szCs w:val="24"/>
        </w:rPr>
        <w:t xml:space="preserve"> </w:t>
      </w:r>
      <w:r w:rsidR="001B7FCD">
        <w:rPr>
          <w:rFonts w:asciiTheme="majorBidi" w:hAnsiTheme="majorBidi" w:cstheme="majorBidi"/>
          <w:sz w:val="24"/>
          <w:szCs w:val="24"/>
        </w:rPr>
        <w:t xml:space="preserve">a </w:t>
      </w:r>
      <w:r w:rsidR="00431EF9">
        <w:rPr>
          <w:rFonts w:asciiTheme="majorBidi" w:hAnsiTheme="majorBidi" w:cstheme="majorBidi"/>
          <w:sz w:val="24"/>
          <w:szCs w:val="24"/>
        </w:rPr>
        <w:t>blood vessel.</w:t>
      </w:r>
      <w:r w:rsidR="0009661E" w:rsidRPr="003A7098">
        <w:rPr>
          <w:rFonts w:asciiTheme="majorBidi" w:hAnsiTheme="majorBidi" w:cstheme="majorBidi"/>
          <w:sz w:val="24"/>
          <w:szCs w:val="24"/>
        </w:rPr>
        <w:t xml:space="preserve"> </w:t>
      </w:r>
      <w:r w:rsidR="001B7FCD">
        <w:rPr>
          <w:rFonts w:asciiTheme="majorBidi" w:hAnsiTheme="majorBidi" w:cstheme="majorBidi"/>
          <w:sz w:val="24"/>
          <w:szCs w:val="24"/>
        </w:rPr>
        <w:t xml:space="preserve">Due its simplicity and effectiveness, the </w:t>
      </w:r>
      <w:r w:rsidR="00283EDF">
        <w:rPr>
          <w:rFonts w:asciiTheme="majorBidi" w:hAnsiTheme="majorBidi" w:cstheme="majorBidi"/>
          <w:sz w:val="24"/>
          <w:szCs w:val="24"/>
        </w:rPr>
        <w:t>SPH</w:t>
      </w:r>
      <w:r w:rsidR="0009661E" w:rsidRPr="003A7098">
        <w:rPr>
          <w:rFonts w:asciiTheme="majorBidi" w:hAnsiTheme="majorBidi" w:cstheme="majorBidi"/>
          <w:sz w:val="24"/>
          <w:szCs w:val="24"/>
        </w:rPr>
        <w:t xml:space="preserve"> </w:t>
      </w:r>
      <w:r w:rsidR="00525901">
        <w:rPr>
          <w:rFonts w:asciiTheme="majorBidi" w:hAnsiTheme="majorBidi" w:cstheme="majorBidi"/>
          <w:sz w:val="24"/>
          <w:szCs w:val="24"/>
        </w:rPr>
        <w:t xml:space="preserve">method </w:t>
      </w:r>
      <w:r w:rsidR="0009661E" w:rsidRPr="003A7098">
        <w:rPr>
          <w:rFonts w:asciiTheme="majorBidi" w:eastAsia="Arial Unicode MS" w:hAnsiTheme="majorBidi" w:cstheme="majorBidi"/>
          <w:sz w:val="24"/>
          <w:szCs w:val="24"/>
        </w:rPr>
        <w:t>is</w:t>
      </w:r>
      <w:r w:rsidR="00283EDF">
        <w:rPr>
          <w:rFonts w:asciiTheme="majorBidi" w:hAnsiTheme="majorBidi" w:cstheme="majorBidi"/>
          <w:sz w:val="24"/>
          <w:szCs w:val="24"/>
        </w:rPr>
        <w:t xml:space="preserve"> employed</w:t>
      </w:r>
      <w:r w:rsidR="001B7FCD">
        <w:rPr>
          <w:rFonts w:asciiTheme="majorBidi" w:hAnsiTheme="majorBidi" w:cstheme="majorBidi"/>
          <w:sz w:val="24"/>
          <w:szCs w:val="24"/>
        </w:rPr>
        <w:t xml:space="preserve"> here</w:t>
      </w:r>
      <w:r w:rsidR="00283EDF">
        <w:rPr>
          <w:rFonts w:asciiTheme="majorBidi" w:hAnsiTheme="majorBidi" w:cstheme="majorBidi"/>
          <w:sz w:val="24"/>
          <w:szCs w:val="24"/>
        </w:rPr>
        <w:t xml:space="preserve"> to</w:t>
      </w:r>
      <w:r w:rsidR="00473732" w:rsidRPr="003A7098">
        <w:rPr>
          <w:rFonts w:asciiTheme="majorBidi" w:hAnsiTheme="majorBidi" w:cstheme="majorBidi"/>
          <w:sz w:val="24"/>
          <w:szCs w:val="24"/>
        </w:rPr>
        <w:t xml:space="preserve"> simulate the process of thrombogenesis</w:t>
      </w:r>
      <w:r w:rsidR="00BA6409" w:rsidRPr="003A7098">
        <w:rPr>
          <w:rFonts w:asciiTheme="majorBidi" w:hAnsiTheme="majorBidi" w:cstheme="majorBidi"/>
          <w:sz w:val="24"/>
          <w:szCs w:val="24"/>
        </w:rPr>
        <w:t xml:space="preserve"> </w:t>
      </w:r>
      <w:r w:rsidR="00473732" w:rsidRPr="003A7098">
        <w:rPr>
          <w:rFonts w:asciiTheme="majorBidi" w:hAnsiTheme="majorBidi" w:cstheme="majorBidi"/>
          <w:sz w:val="24"/>
          <w:szCs w:val="24"/>
        </w:rPr>
        <w:t>under the influence of</w:t>
      </w:r>
      <w:r w:rsidR="00283EDF">
        <w:rPr>
          <w:rFonts w:asciiTheme="majorBidi" w:hAnsiTheme="majorBidi" w:cstheme="majorBidi"/>
          <w:sz w:val="24"/>
          <w:szCs w:val="24"/>
        </w:rPr>
        <w:t xml:space="preserve"> </w:t>
      </w:r>
      <w:r w:rsidR="00525901">
        <w:rPr>
          <w:rFonts w:asciiTheme="majorBidi" w:hAnsiTheme="majorBidi" w:cstheme="majorBidi"/>
          <w:sz w:val="24"/>
          <w:szCs w:val="24"/>
        </w:rPr>
        <w:t xml:space="preserve">various </w:t>
      </w:r>
      <w:r w:rsidR="00283EDF">
        <w:rPr>
          <w:rFonts w:asciiTheme="majorBidi" w:hAnsiTheme="majorBidi" w:cstheme="majorBidi"/>
          <w:sz w:val="24"/>
          <w:szCs w:val="24"/>
        </w:rPr>
        <w:t xml:space="preserve">blood flow </w:t>
      </w:r>
      <w:r w:rsidR="00473732" w:rsidRPr="003A7098">
        <w:rPr>
          <w:rFonts w:asciiTheme="majorBidi" w:hAnsiTheme="majorBidi" w:cstheme="majorBidi"/>
          <w:sz w:val="24"/>
          <w:szCs w:val="24"/>
        </w:rPr>
        <w:t>p</w:t>
      </w:r>
      <w:r w:rsidR="00283EDF">
        <w:rPr>
          <w:rFonts w:asciiTheme="majorBidi" w:hAnsiTheme="majorBidi" w:cstheme="majorBidi"/>
          <w:sz w:val="24"/>
          <w:szCs w:val="24"/>
        </w:rPr>
        <w:t>arameters</w:t>
      </w:r>
      <w:r w:rsidR="00473732" w:rsidRPr="003A7098">
        <w:rPr>
          <w:rFonts w:asciiTheme="majorBidi" w:hAnsiTheme="majorBidi" w:cstheme="majorBidi"/>
          <w:sz w:val="24"/>
          <w:szCs w:val="24"/>
        </w:rPr>
        <w:t>.</w:t>
      </w:r>
      <w:r w:rsidR="003A7098" w:rsidRPr="003A7098">
        <w:rPr>
          <w:rFonts w:asciiTheme="majorBidi" w:eastAsia="Arial Unicode MS" w:hAnsiTheme="majorBidi" w:cstheme="majorBidi"/>
          <w:sz w:val="24"/>
          <w:szCs w:val="24"/>
        </w:rPr>
        <w:t xml:space="preserve"> </w:t>
      </w:r>
      <w:r w:rsidR="00BA6409" w:rsidRPr="003A7098">
        <w:rPr>
          <w:rFonts w:asciiTheme="majorBidi" w:hAnsiTheme="majorBidi" w:cstheme="majorBidi"/>
          <w:sz w:val="24"/>
          <w:szCs w:val="24"/>
        </w:rPr>
        <w:t>In</w:t>
      </w:r>
      <w:r w:rsidR="008C72B7">
        <w:rPr>
          <w:rFonts w:asciiTheme="majorBidi" w:hAnsiTheme="majorBidi" w:cstheme="majorBidi"/>
          <w:sz w:val="24"/>
          <w:szCs w:val="24"/>
        </w:rPr>
        <w:t xml:space="preserve"> </w:t>
      </w:r>
      <w:r w:rsidR="00525901">
        <w:rPr>
          <w:rFonts w:asciiTheme="majorBidi" w:hAnsiTheme="majorBidi" w:cstheme="majorBidi"/>
          <w:sz w:val="24"/>
          <w:szCs w:val="24"/>
        </w:rPr>
        <w:t xml:space="preserve">the </w:t>
      </w:r>
      <w:r w:rsidR="002673AB">
        <w:rPr>
          <w:rFonts w:asciiTheme="majorBidi" w:hAnsiTheme="majorBidi" w:cstheme="majorBidi"/>
          <w:sz w:val="24"/>
          <w:szCs w:val="24"/>
        </w:rPr>
        <w:t xml:space="preserve">present </w:t>
      </w:r>
      <w:r w:rsidR="00BA6409" w:rsidRPr="003A7098">
        <w:rPr>
          <w:rFonts w:asciiTheme="majorBidi" w:hAnsiTheme="majorBidi" w:cstheme="majorBidi"/>
          <w:sz w:val="24"/>
          <w:szCs w:val="24"/>
        </w:rPr>
        <w:t xml:space="preserve">SPH </w:t>
      </w:r>
      <w:r w:rsidR="00525901">
        <w:rPr>
          <w:rFonts w:asciiTheme="majorBidi" w:hAnsiTheme="majorBidi" w:cstheme="majorBidi"/>
          <w:sz w:val="24"/>
          <w:szCs w:val="24"/>
        </w:rPr>
        <w:t>simulation</w:t>
      </w:r>
      <w:r w:rsidR="00204EAF">
        <w:rPr>
          <w:rFonts w:asciiTheme="majorBidi" w:hAnsiTheme="majorBidi" w:cstheme="majorBidi"/>
          <w:sz w:val="24"/>
          <w:szCs w:val="24"/>
        </w:rPr>
        <w:t>,</w:t>
      </w:r>
      <w:r w:rsidR="00525901">
        <w:rPr>
          <w:rFonts w:asciiTheme="majorBidi" w:hAnsiTheme="majorBidi" w:cstheme="majorBidi"/>
          <w:sz w:val="24"/>
          <w:szCs w:val="24"/>
        </w:rPr>
        <w:t xml:space="preserve"> </w:t>
      </w:r>
      <w:r w:rsidR="00525901" w:rsidRPr="00B84140">
        <w:rPr>
          <w:rFonts w:ascii="Times New Roman" w:hAnsi="Times New Roman" w:cs="Times New Roman"/>
          <w:sz w:val="24"/>
          <w:szCs w:val="24"/>
        </w:rPr>
        <w:t>blood is model</w:t>
      </w:r>
      <w:r w:rsidR="00525901">
        <w:rPr>
          <w:rFonts w:ascii="Times New Roman" w:hAnsi="Times New Roman" w:cs="Times New Roman"/>
          <w:sz w:val="24"/>
          <w:szCs w:val="24"/>
        </w:rPr>
        <w:t>l</w:t>
      </w:r>
      <w:r w:rsidR="00525901" w:rsidRPr="00B84140">
        <w:rPr>
          <w:rFonts w:ascii="Times New Roman" w:hAnsi="Times New Roman" w:cs="Times New Roman"/>
          <w:sz w:val="24"/>
          <w:szCs w:val="24"/>
        </w:rPr>
        <w:t>ed by particles that have characteristics of plasma and of platelets</w:t>
      </w:r>
      <w:r w:rsidR="00BA6409" w:rsidRPr="003A7098">
        <w:rPr>
          <w:rFonts w:asciiTheme="majorBidi" w:hAnsiTheme="majorBidi" w:cstheme="majorBidi"/>
          <w:sz w:val="24"/>
          <w:szCs w:val="24"/>
        </w:rPr>
        <w:t>.</w:t>
      </w:r>
      <w:r w:rsidRPr="003A7098">
        <w:rPr>
          <w:rFonts w:asciiTheme="majorBidi" w:hAnsiTheme="majorBidi" w:cstheme="majorBidi"/>
          <w:sz w:val="24"/>
          <w:szCs w:val="24"/>
        </w:rPr>
        <w:t xml:space="preserve"> </w:t>
      </w:r>
      <w:r w:rsidR="00204EAF">
        <w:rPr>
          <w:rFonts w:asciiTheme="majorBidi" w:hAnsiTheme="majorBidi" w:cstheme="majorBidi"/>
          <w:sz w:val="24"/>
          <w:szCs w:val="24"/>
        </w:rPr>
        <w:t xml:space="preserve">To simulate </w:t>
      </w:r>
      <w:r w:rsidR="002673AB">
        <w:rPr>
          <w:rFonts w:asciiTheme="majorBidi" w:hAnsiTheme="majorBidi" w:cstheme="majorBidi"/>
          <w:sz w:val="24"/>
          <w:szCs w:val="24"/>
        </w:rPr>
        <w:t>coagulation of platelets which</w:t>
      </w:r>
      <w:r w:rsidR="00204EAF">
        <w:rPr>
          <w:rFonts w:asciiTheme="majorBidi" w:hAnsiTheme="majorBidi" w:cstheme="majorBidi"/>
          <w:sz w:val="24"/>
          <w:szCs w:val="24"/>
        </w:rPr>
        <w:t xml:space="preserve"> forms thrombus, the adhesion and aggregation process of platelets are modelled by an effective inter-particle force model</w:t>
      </w:r>
      <w:r w:rsidR="008C0529" w:rsidRPr="003A7098">
        <w:rPr>
          <w:rFonts w:asciiTheme="majorBidi" w:eastAsia="Times New Roman" w:hAnsiTheme="majorBidi" w:cstheme="majorBidi"/>
          <w:sz w:val="24"/>
          <w:szCs w:val="24"/>
          <w:lang w:eastAsia="en-GB"/>
        </w:rPr>
        <w:t>.</w:t>
      </w:r>
      <w:r w:rsidR="008C72B7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</w:t>
      </w:r>
      <w:r w:rsidR="00204EAF">
        <w:rPr>
          <w:rFonts w:asciiTheme="majorBidi" w:eastAsia="Times New Roman" w:hAnsiTheme="majorBidi" w:cstheme="majorBidi"/>
          <w:sz w:val="24"/>
          <w:szCs w:val="24"/>
          <w:lang w:eastAsia="en-GB"/>
        </w:rPr>
        <w:t>With these models, platelet motion in the flowing blood and platelet adhes</w:t>
      </w:r>
      <w:r w:rsidR="00B44CAB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ion and aggregation are effectively coupled with viscous blood flow. </w:t>
      </w:r>
      <w:r w:rsidR="008C72B7">
        <w:rPr>
          <w:rFonts w:asciiTheme="majorBidi" w:hAnsiTheme="majorBidi" w:cstheme="majorBidi"/>
          <w:sz w:val="24"/>
          <w:szCs w:val="24"/>
        </w:rPr>
        <w:t>In this study, t</w:t>
      </w:r>
      <w:r w:rsidR="008C72B7" w:rsidRPr="003A7098">
        <w:rPr>
          <w:rFonts w:asciiTheme="majorBidi" w:hAnsiTheme="majorBidi" w:cstheme="majorBidi"/>
          <w:sz w:val="24"/>
          <w:szCs w:val="24"/>
        </w:rPr>
        <w:t>he adhesi</w:t>
      </w:r>
      <w:r w:rsidR="008C72B7">
        <w:rPr>
          <w:rFonts w:asciiTheme="majorBidi" w:hAnsiTheme="majorBidi" w:cstheme="majorBidi"/>
          <w:sz w:val="24"/>
          <w:szCs w:val="24"/>
        </w:rPr>
        <w:t>on</w:t>
      </w:r>
      <w:r w:rsidR="008C72B7" w:rsidRPr="003A7098">
        <w:rPr>
          <w:rFonts w:asciiTheme="majorBidi" w:hAnsiTheme="majorBidi" w:cstheme="majorBidi"/>
          <w:sz w:val="24"/>
          <w:szCs w:val="24"/>
        </w:rPr>
        <w:t xml:space="preserve"> </w:t>
      </w:r>
      <w:r w:rsidR="00FB62FA" w:rsidRPr="003A7098">
        <w:rPr>
          <w:rFonts w:asciiTheme="majorBidi" w:hAnsiTheme="majorBidi" w:cstheme="majorBidi"/>
          <w:sz w:val="24"/>
          <w:szCs w:val="24"/>
        </w:rPr>
        <w:t>and aggregation of blood particles</w:t>
      </w:r>
      <w:r w:rsidR="00AB5064" w:rsidRPr="003A7098">
        <w:rPr>
          <w:rFonts w:asciiTheme="majorBidi" w:hAnsiTheme="majorBidi" w:cstheme="majorBidi"/>
          <w:sz w:val="24"/>
          <w:szCs w:val="24"/>
        </w:rPr>
        <w:t xml:space="preserve"> </w:t>
      </w:r>
      <w:r w:rsidR="00335FB5" w:rsidRPr="003A7098">
        <w:rPr>
          <w:rFonts w:asciiTheme="majorBidi" w:hAnsiTheme="majorBidi" w:cstheme="majorBidi"/>
          <w:sz w:val="24"/>
          <w:szCs w:val="24"/>
        </w:rPr>
        <w:t>are</w:t>
      </w:r>
      <w:r w:rsidR="00AB5064" w:rsidRPr="003A7098">
        <w:rPr>
          <w:rFonts w:asciiTheme="majorBidi" w:hAnsiTheme="majorBidi" w:cstheme="majorBidi"/>
          <w:sz w:val="24"/>
          <w:szCs w:val="24"/>
        </w:rPr>
        <w:t xml:space="preserve"> </w:t>
      </w:r>
      <w:r w:rsidR="0067498F" w:rsidRPr="003A7098">
        <w:rPr>
          <w:rFonts w:asciiTheme="majorBidi" w:hAnsiTheme="majorBidi" w:cstheme="majorBidi"/>
          <w:sz w:val="24"/>
          <w:szCs w:val="24"/>
        </w:rPr>
        <w:t>perform</w:t>
      </w:r>
      <w:r w:rsidR="00335FB5" w:rsidRPr="003A7098">
        <w:rPr>
          <w:rFonts w:asciiTheme="majorBidi" w:hAnsiTheme="majorBidi" w:cstheme="majorBidi"/>
          <w:sz w:val="24"/>
          <w:szCs w:val="24"/>
        </w:rPr>
        <w:t>ed</w:t>
      </w:r>
      <w:r w:rsidR="00AB5064" w:rsidRPr="003A7098">
        <w:rPr>
          <w:rFonts w:asciiTheme="majorBidi" w:hAnsiTheme="majorBidi" w:cstheme="majorBidi"/>
          <w:sz w:val="24"/>
          <w:szCs w:val="24"/>
        </w:rPr>
        <w:t xml:space="preserve"> </w:t>
      </w:r>
      <w:r w:rsidR="00B44CAB">
        <w:rPr>
          <w:rFonts w:asciiTheme="majorBidi" w:hAnsiTheme="majorBidi" w:cstheme="majorBidi"/>
          <w:sz w:val="24"/>
          <w:szCs w:val="24"/>
        </w:rPr>
        <w:t>on</w:t>
      </w:r>
      <w:r w:rsidR="00AB5064" w:rsidRPr="003A7098">
        <w:rPr>
          <w:rFonts w:asciiTheme="majorBidi" w:hAnsiTheme="majorBidi" w:cstheme="majorBidi"/>
          <w:sz w:val="24"/>
          <w:szCs w:val="24"/>
        </w:rPr>
        <w:t xml:space="preserve"> </w:t>
      </w:r>
      <w:r w:rsidR="008C72B7">
        <w:rPr>
          <w:rFonts w:asciiTheme="majorBidi" w:hAnsiTheme="majorBidi" w:cstheme="majorBidi"/>
          <w:sz w:val="24"/>
          <w:szCs w:val="24"/>
        </w:rPr>
        <w:t xml:space="preserve">a </w:t>
      </w:r>
      <w:r w:rsidR="00AB5064" w:rsidRPr="003A7098">
        <w:rPr>
          <w:rFonts w:asciiTheme="majorBidi" w:hAnsiTheme="majorBidi" w:cstheme="majorBidi"/>
          <w:sz w:val="24"/>
          <w:szCs w:val="24"/>
        </w:rPr>
        <w:t>bifurcat</w:t>
      </w:r>
      <w:r w:rsidR="00B44CAB">
        <w:rPr>
          <w:rFonts w:asciiTheme="majorBidi" w:hAnsiTheme="majorBidi" w:cstheme="majorBidi"/>
          <w:sz w:val="24"/>
          <w:szCs w:val="24"/>
        </w:rPr>
        <w:t>ed</w:t>
      </w:r>
      <w:r w:rsidR="00AB5064" w:rsidRPr="003A7098">
        <w:rPr>
          <w:rFonts w:asciiTheme="majorBidi" w:hAnsiTheme="majorBidi" w:cstheme="majorBidi"/>
          <w:sz w:val="24"/>
          <w:szCs w:val="24"/>
        </w:rPr>
        <w:t xml:space="preserve"> artery under </w:t>
      </w:r>
      <w:r w:rsidR="008C72B7">
        <w:rPr>
          <w:rFonts w:asciiTheme="majorBidi" w:hAnsiTheme="majorBidi" w:cstheme="majorBidi"/>
          <w:sz w:val="24"/>
          <w:szCs w:val="24"/>
        </w:rPr>
        <w:t xml:space="preserve">a </w:t>
      </w:r>
      <w:r w:rsidR="00B44CAB">
        <w:rPr>
          <w:rFonts w:asciiTheme="majorBidi" w:hAnsiTheme="majorBidi" w:cstheme="majorBidi"/>
          <w:sz w:val="24"/>
          <w:szCs w:val="24"/>
        </w:rPr>
        <w:t xml:space="preserve">various </w:t>
      </w:r>
      <w:r w:rsidR="00AB5064" w:rsidRPr="003A7098">
        <w:rPr>
          <w:rFonts w:asciiTheme="majorBidi" w:hAnsiTheme="majorBidi" w:cstheme="majorBidi"/>
          <w:sz w:val="24"/>
          <w:szCs w:val="24"/>
        </w:rPr>
        <w:t>low Reynold</w:t>
      </w:r>
      <w:r w:rsidR="008C72B7">
        <w:rPr>
          <w:rFonts w:asciiTheme="majorBidi" w:hAnsiTheme="majorBidi" w:cstheme="majorBidi"/>
          <w:sz w:val="24"/>
          <w:szCs w:val="24"/>
        </w:rPr>
        <w:t>s</w:t>
      </w:r>
      <w:r w:rsidR="00AB5064" w:rsidRPr="003A7098">
        <w:rPr>
          <w:rFonts w:asciiTheme="majorBidi" w:hAnsiTheme="majorBidi" w:cstheme="majorBidi"/>
          <w:sz w:val="24"/>
          <w:szCs w:val="24"/>
        </w:rPr>
        <w:t xml:space="preserve"> number</w:t>
      </w:r>
      <w:r w:rsidR="00B44CAB">
        <w:rPr>
          <w:rFonts w:asciiTheme="majorBidi" w:hAnsiTheme="majorBidi" w:cstheme="majorBidi"/>
          <w:sz w:val="24"/>
          <w:szCs w:val="24"/>
        </w:rPr>
        <w:t xml:space="preserve"> scenarios</w:t>
      </w:r>
      <w:r w:rsidR="00AB5064" w:rsidRPr="003A7098">
        <w:rPr>
          <w:rFonts w:asciiTheme="majorBidi" w:hAnsiTheme="majorBidi" w:cstheme="majorBidi"/>
          <w:sz w:val="24"/>
          <w:szCs w:val="24"/>
        </w:rPr>
        <w:t xml:space="preserve">. The results </w:t>
      </w:r>
      <w:r w:rsidR="00335FB5" w:rsidRPr="003A7098">
        <w:rPr>
          <w:rFonts w:asciiTheme="majorBidi" w:hAnsiTheme="majorBidi" w:cstheme="majorBidi"/>
          <w:sz w:val="24"/>
          <w:szCs w:val="24"/>
        </w:rPr>
        <w:t xml:space="preserve">are </w:t>
      </w:r>
      <w:r w:rsidR="00AB5064" w:rsidRPr="003A7098">
        <w:rPr>
          <w:rFonts w:asciiTheme="majorBidi" w:hAnsiTheme="majorBidi" w:cstheme="majorBidi"/>
          <w:sz w:val="24"/>
          <w:szCs w:val="24"/>
        </w:rPr>
        <w:t>compare</w:t>
      </w:r>
      <w:r w:rsidR="00335FB5" w:rsidRPr="003A7098">
        <w:rPr>
          <w:rFonts w:asciiTheme="majorBidi" w:hAnsiTheme="majorBidi" w:cstheme="majorBidi"/>
          <w:sz w:val="24"/>
          <w:szCs w:val="24"/>
        </w:rPr>
        <w:t>d</w:t>
      </w:r>
      <w:r w:rsidR="00AB5064" w:rsidRPr="003A7098">
        <w:rPr>
          <w:rFonts w:asciiTheme="majorBidi" w:hAnsiTheme="majorBidi" w:cstheme="majorBidi"/>
          <w:sz w:val="24"/>
          <w:szCs w:val="24"/>
        </w:rPr>
        <w:t xml:space="preserve"> with experiment</w:t>
      </w:r>
      <w:r w:rsidR="008C72B7">
        <w:rPr>
          <w:rFonts w:asciiTheme="majorBidi" w:hAnsiTheme="majorBidi" w:cstheme="majorBidi"/>
          <w:sz w:val="24"/>
          <w:szCs w:val="24"/>
        </w:rPr>
        <w:t>al</w:t>
      </w:r>
      <w:r w:rsidR="00AB5064" w:rsidRPr="003A7098">
        <w:rPr>
          <w:rFonts w:asciiTheme="majorBidi" w:hAnsiTheme="majorBidi" w:cstheme="majorBidi"/>
          <w:sz w:val="24"/>
          <w:szCs w:val="24"/>
        </w:rPr>
        <w:t xml:space="preserve"> results </w:t>
      </w:r>
      <w:r w:rsidR="00335FB5" w:rsidRPr="003A7098">
        <w:rPr>
          <w:rFonts w:asciiTheme="majorBidi" w:hAnsiTheme="majorBidi" w:cstheme="majorBidi"/>
          <w:sz w:val="24"/>
          <w:szCs w:val="24"/>
        </w:rPr>
        <w:t>and</w:t>
      </w:r>
      <w:r w:rsidR="00AB5064" w:rsidRPr="003A7098">
        <w:rPr>
          <w:rFonts w:asciiTheme="majorBidi" w:hAnsiTheme="majorBidi" w:cstheme="majorBidi"/>
          <w:sz w:val="24"/>
          <w:szCs w:val="24"/>
        </w:rPr>
        <w:t xml:space="preserve"> </w:t>
      </w:r>
      <w:r w:rsidR="00335FB5" w:rsidRPr="003A7098">
        <w:rPr>
          <w:rFonts w:asciiTheme="majorBidi" w:hAnsiTheme="majorBidi" w:cstheme="majorBidi"/>
          <w:sz w:val="24"/>
          <w:szCs w:val="24"/>
        </w:rPr>
        <w:t>a good agreement</w:t>
      </w:r>
      <w:r w:rsidR="00AB5064" w:rsidRPr="003A7098">
        <w:rPr>
          <w:rFonts w:asciiTheme="majorBidi" w:hAnsiTheme="majorBidi" w:cstheme="majorBidi"/>
          <w:sz w:val="24"/>
          <w:szCs w:val="24"/>
        </w:rPr>
        <w:t xml:space="preserve"> </w:t>
      </w:r>
      <w:r w:rsidR="008C72B7">
        <w:rPr>
          <w:rFonts w:asciiTheme="majorBidi" w:hAnsiTheme="majorBidi" w:cstheme="majorBidi"/>
          <w:sz w:val="24"/>
          <w:szCs w:val="24"/>
        </w:rPr>
        <w:t xml:space="preserve">is found </w:t>
      </w:r>
      <w:r w:rsidR="00AB5064" w:rsidRPr="003A7098">
        <w:rPr>
          <w:rFonts w:asciiTheme="majorBidi" w:hAnsiTheme="majorBidi" w:cstheme="majorBidi"/>
          <w:sz w:val="24"/>
          <w:szCs w:val="24"/>
        </w:rPr>
        <w:t xml:space="preserve">between </w:t>
      </w:r>
      <w:r w:rsidR="00B44CAB">
        <w:rPr>
          <w:rFonts w:asciiTheme="majorBidi" w:hAnsiTheme="majorBidi" w:cstheme="majorBidi"/>
          <w:sz w:val="24"/>
          <w:szCs w:val="24"/>
        </w:rPr>
        <w:t>the simulated and experimental results</w:t>
      </w:r>
      <w:r w:rsidR="00B84140">
        <w:rPr>
          <w:rFonts w:asciiTheme="majorBidi" w:hAnsiTheme="majorBidi" w:cstheme="majorBidi"/>
          <w:sz w:val="24"/>
          <w:szCs w:val="24"/>
        </w:rPr>
        <w:t>.</w:t>
      </w:r>
    </w:p>
    <w:sectPr w:rsidR="00525901" w:rsidRPr="00B84140" w:rsidSect="000908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ivakumar Kulasegaram">
    <w15:presenceInfo w15:providerId="None" w15:userId="Sivakumar Kulasegar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2"/>
  </w:compat>
  <w:rsids>
    <w:rsidRoot w:val="00473732"/>
    <w:rsid w:val="000908CA"/>
    <w:rsid w:val="0009661E"/>
    <w:rsid w:val="00152260"/>
    <w:rsid w:val="00156EF5"/>
    <w:rsid w:val="001B6BD4"/>
    <w:rsid w:val="001B7FCD"/>
    <w:rsid w:val="00204EAF"/>
    <w:rsid w:val="002673AB"/>
    <w:rsid w:val="00283EDF"/>
    <w:rsid w:val="00300423"/>
    <w:rsid w:val="00335FB5"/>
    <w:rsid w:val="0038097B"/>
    <w:rsid w:val="003A7098"/>
    <w:rsid w:val="00431EF9"/>
    <w:rsid w:val="00467B5B"/>
    <w:rsid w:val="00473732"/>
    <w:rsid w:val="00525901"/>
    <w:rsid w:val="0065326C"/>
    <w:rsid w:val="0067498F"/>
    <w:rsid w:val="007477AB"/>
    <w:rsid w:val="00824A9C"/>
    <w:rsid w:val="0085206E"/>
    <w:rsid w:val="008A4036"/>
    <w:rsid w:val="008B28C0"/>
    <w:rsid w:val="008C0529"/>
    <w:rsid w:val="008C72B7"/>
    <w:rsid w:val="009B7F07"/>
    <w:rsid w:val="00AB5064"/>
    <w:rsid w:val="00B44CAB"/>
    <w:rsid w:val="00B84140"/>
    <w:rsid w:val="00BA6409"/>
    <w:rsid w:val="00BB2615"/>
    <w:rsid w:val="00C10A9B"/>
    <w:rsid w:val="00F96D4E"/>
    <w:rsid w:val="00FA0D3A"/>
    <w:rsid w:val="00FB62FA"/>
    <w:rsid w:val="00FE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8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C7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72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72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2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2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72B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7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2B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41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8FDE79B8-B048-409C-B2AE-A4DDDF80F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insrv</dc:creator>
  <cp:lastModifiedBy>insrv</cp:lastModifiedBy>
  <cp:revision>26</cp:revision>
  <dcterms:created xsi:type="dcterms:W3CDTF">2015-12-03T11:53:00Z</dcterms:created>
  <dcterms:modified xsi:type="dcterms:W3CDTF">2016-01-18T14:58:00Z</dcterms:modified>
</cp:coreProperties>
</file>