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B5" w:rsidRPr="004E358D" w:rsidRDefault="00FF05B5" w:rsidP="00D923CF">
      <w:pPr>
        <w:jc w:val="center"/>
        <w:rPr>
          <w:rFonts w:ascii="Arial" w:hAnsi="Arial" w:cs="Arial"/>
          <w:b/>
          <w:sz w:val="30"/>
          <w:szCs w:val="30"/>
          <w:lang w:val="en-US"/>
        </w:rPr>
      </w:pPr>
      <w:r w:rsidRPr="004E358D">
        <w:rPr>
          <w:rFonts w:ascii="Arial" w:hAnsi="Arial" w:cs="Arial"/>
          <w:b/>
          <w:sz w:val="30"/>
          <w:szCs w:val="30"/>
          <w:lang w:val="en-US"/>
        </w:rPr>
        <w:t>Competing language ideological perspectives on societal multilingualism among cross-border workers in Luxembourg</w:t>
      </w:r>
    </w:p>
    <w:p w:rsidR="00FF05B5" w:rsidRPr="004E358D" w:rsidRDefault="00FF05B5" w:rsidP="00D923CF">
      <w:pPr>
        <w:rPr>
          <w:rFonts w:ascii="Arial" w:hAnsi="Arial" w:cs="Arial"/>
          <w:sz w:val="22"/>
          <w:szCs w:val="22"/>
          <w:lang w:val="en-US"/>
        </w:rPr>
      </w:pPr>
    </w:p>
    <w:p w:rsidR="00FF05B5" w:rsidRPr="004E358D" w:rsidRDefault="00FF05B5" w:rsidP="00D923CF">
      <w:pPr>
        <w:rPr>
          <w:rFonts w:ascii="Arial" w:hAnsi="Arial" w:cs="Arial"/>
          <w:b/>
          <w:lang w:val="en-GB"/>
        </w:rPr>
      </w:pPr>
      <w:r w:rsidRPr="004E358D">
        <w:rPr>
          <w:rFonts w:ascii="Arial" w:hAnsi="Arial" w:cs="Arial"/>
          <w:b/>
          <w:lang w:val="en-GB"/>
        </w:rPr>
        <w:t>Abstract</w:t>
      </w:r>
    </w:p>
    <w:p w:rsidR="00FF05B5" w:rsidRPr="004E358D" w:rsidRDefault="00FF05B5" w:rsidP="00D923CF">
      <w:pPr>
        <w:rPr>
          <w:rFonts w:ascii="Arial" w:hAnsi="Arial" w:cs="Arial"/>
          <w:color w:val="FF0000"/>
          <w:sz w:val="22"/>
          <w:szCs w:val="22"/>
          <w:lang w:val="en-GB"/>
        </w:rPr>
      </w:pPr>
    </w:p>
    <w:p w:rsidR="00FF05B5" w:rsidRPr="004E358D" w:rsidRDefault="00FF05B5" w:rsidP="00D923CF">
      <w:pPr>
        <w:ind w:left="708"/>
        <w:rPr>
          <w:rFonts w:ascii="Arial" w:hAnsi="Arial" w:cs="Arial"/>
          <w:sz w:val="20"/>
          <w:szCs w:val="20"/>
          <w:lang w:val="en-NZ"/>
        </w:rPr>
      </w:pPr>
      <w:r w:rsidRPr="004E358D">
        <w:rPr>
          <w:rFonts w:ascii="Arial" w:hAnsi="Arial" w:cs="Arial"/>
          <w:sz w:val="20"/>
          <w:szCs w:val="20"/>
          <w:lang w:val="en-NZ"/>
        </w:rPr>
        <w:t>Due to the weakening of state borders within the European Union and the favorable economic situation of Luxembourg, there has been a steep rise in migration across Luxembourg’s borders.  Of special prominence are cross-border workers, who live in the surrounding border regions of France, Belgium and Germany and now make up 44 percent of the workforce.  This increasing presence of ‘foreigners’ is prompting substantial change to Luxembourg’s traditionally triglossic language situation, where Luxembourgish, French and German have coexisted in public use.  In this situation, competing language ideologies are likely to emerge, reflecting the interests of different groups.  Horner and Weber (2008) discuss the presence of two opposing language ideologies among the autochthonous population: the trilingual language ideology (</w:t>
      </w:r>
      <w:r>
        <w:rPr>
          <w:rFonts w:ascii="Arial" w:hAnsi="Arial" w:cs="Arial"/>
          <w:sz w:val="20"/>
          <w:szCs w:val="20"/>
          <w:lang w:val="en-NZ"/>
        </w:rPr>
        <w:t>trilingualism</w:t>
      </w:r>
      <w:r w:rsidRPr="004E358D">
        <w:rPr>
          <w:rFonts w:ascii="Arial" w:hAnsi="Arial" w:cs="Arial"/>
          <w:sz w:val="20"/>
          <w:szCs w:val="20"/>
          <w:lang w:val="en-NZ"/>
        </w:rPr>
        <w:t xml:space="preserve"> as the ‘language’ of Luxembourg); and the nationalist language ideology (Luxembourgish as the only true language of Luxembourg), which latter they claim has increased in reaction to the rise in cross-border workers.  Little research has been done on the language ideologies of cross-border workers themselves, however.  Encountering Luxembourg’s </w:t>
      </w:r>
      <w:r>
        <w:rPr>
          <w:rFonts w:ascii="Arial" w:hAnsi="Arial" w:cs="Arial"/>
          <w:sz w:val="20"/>
          <w:szCs w:val="20"/>
          <w:lang w:val="en-NZ"/>
        </w:rPr>
        <w:t>multilingualism</w:t>
      </w:r>
      <w:r w:rsidRPr="004E358D">
        <w:rPr>
          <w:rFonts w:ascii="Arial" w:hAnsi="Arial" w:cs="Arial"/>
          <w:sz w:val="20"/>
          <w:szCs w:val="20"/>
          <w:lang w:val="en-NZ"/>
        </w:rPr>
        <w:t>, cross-border workers may adopt one of the ideologies above, or one of two further competing ideologies: that of societal multilingualism as a problem or as an opportunity.  Through analysis of metalinguistic discourse in interviews with thirty cross-border workers in Luxembourg, this article examines how participants approach societal multilingualism in Luxembourg and how cross-border workers might contribute to competing perspectives on the place of languages in Luxembourg.</w:t>
      </w:r>
    </w:p>
    <w:p w:rsidR="00FF05B5" w:rsidRPr="004E358D" w:rsidRDefault="00FF05B5" w:rsidP="00D923CF">
      <w:pPr>
        <w:rPr>
          <w:rFonts w:ascii="Arial" w:hAnsi="Arial" w:cs="Arial"/>
          <w:sz w:val="22"/>
          <w:szCs w:val="22"/>
          <w:lang w:val="en-NZ"/>
        </w:rPr>
      </w:pPr>
    </w:p>
    <w:p w:rsidR="00FF05B5" w:rsidRPr="004E358D" w:rsidRDefault="00FF05B5" w:rsidP="00D923CF">
      <w:pPr>
        <w:ind w:left="708"/>
        <w:rPr>
          <w:rFonts w:ascii="Arial" w:hAnsi="Arial" w:cs="Arial"/>
          <w:b/>
          <w:sz w:val="20"/>
          <w:szCs w:val="20"/>
          <w:lang w:val="en-NZ"/>
        </w:rPr>
      </w:pPr>
      <w:r w:rsidRPr="004E358D">
        <w:rPr>
          <w:rFonts w:ascii="Arial" w:hAnsi="Arial" w:cs="Arial"/>
          <w:b/>
          <w:sz w:val="20"/>
          <w:szCs w:val="20"/>
          <w:lang w:val="en-NZ"/>
        </w:rPr>
        <w:t xml:space="preserve">Keywords: </w:t>
      </w:r>
      <w:r w:rsidRPr="004E358D">
        <w:rPr>
          <w:rFonts w:ascii="Arial" w:hAnsi="Arial" w:cs="Arial"/>
          <w:sz w:val="20"/>
          <w:szCs w:val="20"/>
          <w:lang w:val="en-NZ"/>
        </w:rPr>
        <w:t>language ideologies, cross-border workers, multilingualism, minority languages</w:t>
      </w:r>
      <w:r>
        <w:rPr>
          <w:rFonts w:ascii="Arial" w:hAnsi="Arial" w:cs="Arial"/>
          <w:sz w:val="20"/>
          <w:szCs w:val="20"/>
          <w:lang w:val="en-NZ"/>
        </w:rPr>
        <w:t>, Luxembourg</w:t>
      </w:r>
    </w:p>
    <w:p w:rsidR="00FF05B5" w:rsidRPr="004E358D" w:rsidRDefault="00FF05B5" w:rsidP="00D923CF">
      <w:pPr>
        <w:rPr>
          <w:rFonts w:ascii="Arial" w:hAnsi="Arial" w:cs="Arial"/>
          <w:sz w:val="22"/>
          <w:szCs w:val="22"/>
          <w:lang w:val="en-NZ"/>
        </w:rPr>
      </w:pPr>
    </w:p>
    <w:p w:rsidR="00FF05B5" w:rsidRPr="004E358D" w:rsidRDefault="00FF05B5" w:rsidP="00D923CF">
      <w:pPr>
        <w:numPr>
          <w:ilvl w:val="0"/>
          <w:numId w:val="1"/>
        </w:numPr>
        <w:rPr>
          <w:rFonts w:ascii="Arial" w:hAnsi="Arial" w:cs="Arial"/>
          <w:b/>
          <w:lang w:val="en-NZ"/>
        </w:rPr>
      </w:pPr>
      <w:r w:rsidRPr="004E358D">
        <w:rPr>
          <w:rFonts w:ascii="Arial" w:hAnsi="Arial" w:cs="Arial"/>
          <w:b/>
          <w:lang w:val="en-NZ"/>
        </w:rPr>
        <w:t>Introduction</w:t>
      </w:r>
    </w:p>
    <w:p w:rsidR="00FF05B5" w:rsidRPr="004E358D" w:rsidRDefault="00FF05B5" w:rsidP="00D923CF">
      <w:pPr>
        <w:rPr>
          <w:rFonts w:ascii="Arial" w:hAnsi="Arial" w:cs="Arial"/>
          <w:sz w:val="22"/>
          <w:szCs w:val="22"/>
          <w:lang w:val="en-NZ"/>
        </w:rPr>
      </w:pPr>
    </w:p>
    <w:p w:rsidR="00FF05B5" w:rsidRPr="004E358D" w:rsidRDefault="00FF05B5" w:rsidP="00D923CF">
      <w:pPr>
        <w:rPr>
          <w:rFonts w:ascii="Arial" w:hAnsi="Arial" w:cs="Arial"/>
          <w:sz w:val="22"/>
          <w:szCs w:val="22"/>
          <w:lang w:val="en-GB"/>
        </w:rPr>
      </w:pPr>
      <w:r w:rsidRPr="004E358D">
        <w:rPr>
          <w:rFonts w:ascii="Arial" w:hAnsi="Arial" w:cs="Arial"/>
          <w:sz w:val="22"/>
          <w:szCs w:val="22"/>
          <w:lang w:val="en-GB"/>
        </w:rPr>
        <w:t>Luxembourg is a small country of 2,586 square kilometres and a popu</w:t>
      </w:r>
      <w:r>
        <w:rPr>
          <w:rFonts w:ascii="Arial" w:hAnsi="Arial" w:cs="Arial"/>
          <w:sz w:val="22"/>
          <w:szCs w:val="22"/>
          <w:lang w:val="en-GB"/>
        </w:rPr>
        <w:t>lation of around 493,500 (STATEC</w:t>
      </w:r>
      <w:r w:rsidRPr="004E358D">
        <w:rPr>
          <w:rFonts w:ascii="Arial" w:hAnsi="Arial" w:cs="Arial"/>
          <w:sz w:val="22"/>
          <w:szCs w:val="22"/>
          <w:lang w:val="en-GB"/>
        </w:rPr>
        <w:t xml:space="preserve"> 2009</w:t>
      </w:r>
      <w:r>
        <w:rPr>
          <w:rFonts w:ascii="Arial" w:hAnsi="Arial" w:cs="Arial"/>
          <w:sz w:val="22"/>
          <w:szCs w:val="22"/>
          <w:lang w:val="en-GB"/>
        </w:rPr>
        <w:t>a</w:t>
      </w:r>
      <w:r w:rsidRPr="004E358D">
        <w:rPr>
          <w:rFonts w:ascii="Arial" w:hAnsi="Arial" w:cs="Arial"/>
          <w:sz w:val="22"/>
          <w:szCs w:val="22"/>
          <w:lang w:val="en-GB"/>
        </w:rPr>
        <w:t>).  Bordered by France, Belgium and Germany, it is also located on the border of the Romance and Germanic language families, and historically its larger neighbours have had an important influence on its unique language situation.  With its own national language (Luxembourgish) and three languages of administration (</w:t>
      </w:r>
      <w:r>
        <w:rPr>
          <w:rFonts w:ascii="Arial" w:hAnsi="Arial" w:cs="Arial"/>
          <w:sz w:val="22"/>
          <w:szCs w:val="22"/>
          <w:lang w:val="en-GB"/>
        </w:rPr>
        <w:t xml:space="preserve">French, </w:t>
      </w:r>
      <w:r w:rsidRPr="004E358D">
        <w:rPr>
          <w:rFonts w:ascii="Arial" w:hAnsi="Arial" w:cs="Arial"/>
          <w:sz w:val="22"/>
          <w:szCs w:val="22"/>
          <w:lang w:val="en-GB"/>
        </w:rPr>
        <w:t>German</w:t>
      </w:r>
      <w:r>
        <w:rPr>
          <w:rFonts w:ascii="Arial" w:hAnsi="Arial" w:cs="Arial"/>
          <w:sz w:val="22"/>
          <w:szCs w:val="22"/>
          <w:lang w:val="en-GB"/>
        </w:rPr>
        <w:t xml:space="preserve"> and Luxembourgish</w:t>
      </w:r>
      <w:r w:rsidRPr="004E358D">
        <w:rPr>
          <w:rFonts w:ascii="Arial" w:hAnsi="Arial" w:cs="Arial"/>
          <w:sz w:val="22"/>
          <w:szCs w:val="22"/>
          <w:lang w:val="en-GB"/>
        </w:rPr>
        <w:t>), all of which are used to varying degrees on a daily basis, Luxembourg is one of the most multilingual countries in the world</w:t>
      </w:r>
      <w:r w:rsidRPr="004E358D">
        <w:rPr>
          <w:rStyle w:val="EndnoteReference"/>
          <w:rFonts w:ascii="Arial" w:hAnsi="Arial" w:cs="Arial"/>
          <w:sz w:val="22"/>
          <w:szCs w:val="22"/>
          <w:lang w:val="en-GB"/>
        </w:rPr>
        <w:endnoteReference w:id="1"/>
      </w:r>
      <w:r w:rsidRPr="004E358D">
        <w:rPr>
          <w:rFonts w:ascii="Arial" w:hAnsi="Arial" w:cs="Arial"/>
          <w:sz w:val="22"/>
          <w:szCs w:val="22"/>
          <w:lang w:val="en-GB"/>
        </w:rPr>
        <w:t>.  This is ever more so with the increasing proportion of ‘foreigners’</w:t>
      </w:r>
      <w:r w:rsidRPr="004E358D">
        <w:rPr>
          <w:rStyle w:val="EndnoteReference"/>
          <w:rFonts w:ascii="Arial" w:hAnsi="Arial" w:cs="Arial"/>
          <w:sz w:val="22"/>
          <w:szCs w:val="22"/>
          <w:lang w:val="en-GB"/>
        </w:rPr>
        <w:endnoteReference w:id="2"/>
      </w:r>
      <w:r w:rsidRPr="004E358D">
        <w:rPr>
          <w:rFonts w:ascii="Arial" w:hAnsi="Arial" w:cs="Arial"/>
          <w:sz w:val="22"/>
          <w:szCs w:val="22"/>
          <w:lang w:val="en-GB"/>
        </w:rPr>
        <w:t xml:space="preserve"> , who at 215, 000 make up 44% of the resident population, and bring further languages into the mix.  The most prominent groups are Portuguese (80,000), French (28,500) and Italians (19,400) (</w:t>
      </w:r>
      <w:r>
        <w:rPr>
          <w:rFonts w:ascii="Arial" w:hAnsi="Arial" w:cs="Arial"/>
          <w:sz w:val="22"/>
          <w:szCs w:val="22"/>
          <w:lang w:val="en-GB"/>
        </w:rPr>
        <w:t>STATEC</w:t>
      </w:r>
      <w:r w:rsidRPr="004E358D">
        <w:rPr>
          <w:rFonts w:ascii="Arial" w:hAnsi="Arial" w:cs="Arial"/>
          <w:sz w:val="22"/>
          <w:szCs w:val="22"/>
          <w:lang w:val="en-GB"/>
        </w:rPr>
        <w:t xml:space="preserve"> 2009</w:t>
      </w:r>
      <w:r>
        <w:rPr>
          <w:rFonts w:ascii="Arial" w:hAnsi="Arial" w:cs="Arial"/>
          <w:sz w:val="22"/>
          <w:szCs w:val="22"/>
          <w:lang w:val="en-GB"/>
        </w:rPr>
        <w:t>a</w:t>
      </w:r>
      <w:r w:rsidRPr="004E358D">
        <w:rPr>
          <w:rFonts w:ascii="Arial" w:hAnsi="Arial" w:cs="Arial"/>
          <w:sz w:val="22"/>
          <w:szCs w:val="22"/>
          <w:lang w:val="en-GB"/>
        </w:rPr>
        <w:t xml:space="preserve">).  Another particularity is Luxembourg’s increasingly high proportion of cross-border workers, living in France, Belgium and Germany but working in Luxembourg.  </w:t>
      </w:r>
      <w:r>
        <w:rPr>
          <w:rFonts w:ascii="Arial" w:hAnsi="Arial" w:cs="Arial"/>
          <w:sz w:val="22"/>
          <w:szCs w:val="22"/>
          <w:lang w:val="en-GB"/>
        </w:rPr>
        <w:t>In 2009 there were</w:t>
      </w:r>
      <w:r w:rsidRPr="004E358D">
        <w:rPr>
          <w:rFonts w:ascii="Arial" w:hAnsi="Arial" w:cs="Arial"/>
          <w:sz w:val="22"/>
          <w:szCs w:val="22"/>
          <w:lang w:val="en-GB"/>
        </w:rPr>
        <w:t xml:space="preserve"> </w:t>
      </w:r>
      <w:r>
        <w:rPr>
          <w:rFonts w:ascii="Arial" w:hAnsi="Arial" w:cs="Arial"/>
          <w:sz w:val="22"/>
          <w:szCs w:val="22"/>
          <w:lang w:val="en-GB"/>
        </w:rPr>
        <w:t>148</w:t>
      </w:r>
      <w:r w:rsidRPr="004E358D">
        <w:rPr>
          <w:rFonts w:ascii="Arial" w:hAnsi="Arial" w:cs="Arial"/>
          <w:sz w:val="22"/>
          <w:szCs w:val="22"/>
          <w:lang w:val="en-GB"/>
        </w:rPr>
        <w:t>,300 cross-border workers, comprising</w:t>
      </w:r>
      <w:r w:rsidRPr="004E358D">
        <w:rPr>
          <w:rFonts w:ascii="Arial" w:hAnsi="Arial" w:cs="Arial"/>
          <w:noProof/>
          <w:sz w:val="22"/>
          <w:szCs w:val="22"/>
          <w:lang w:val="en-GB"/>
        </w:rPr>
        <w:t xml:space="preserve"> 44% of the workforce</w:t>
      </w:r>
      <w:r w:rsidRPr="004E358D">
        <w:rPr>
          <w:rFonts w:ascii="Arial" w:hAnsi="Arial" w:cs="Arial"/>
          <w:sz w:val="22"/>
          <w:szCs w:val="22"/>
          <w:lang w:val="en-GB"/>
        </w:rPr>
        <w:t>, compared to 29 % Luxembourgish nationals and 27 % foreign residents (</w:t>
      </w:r>
      <w:r>
        <w:rPr>
          <w:rFonts w:ascii="Arial" w:hAnsi="Arial" w:cs="Arial"/>
          <w:sz w:val="22"/>
          <w:szCs w:val="22"/>
          <w:lang w:val="en-GB"/>
        </w:rPr>
        <w:t>STATEC</w:t>
      </w:r>
      <w:r w:rsidRPr="004E358D">
        <w:rPr>
          <w:rFonts w:ascii="Arial" w:hAnsi="Arial" w:cs="Arial"/>
          <w:sz w:val="22"/>
          <w:szCs w:val="22"/>
          <w:lang w:val="en-GB"/>
        </w:rPr>
        <w:t xml:space="preserve"> 2009</w:t>
      </w:r>
      <w:r>
        <w:rPr>
          <w:rFonts w:ascii="Arial" w:hAnsi="Arial" w:cs="Arial"/>
          <w:sz w:val="22"/>
          <w:szCs w:val="22"/>
          <w:lang w:val="en-GB"/>
        </w:rPr>
        <w:t>a, 2009c</w:t>
      </w:r>
      <w:r w:rsidRPr="004E358D">
        <w:rPr>
          <w:rFonts w:ascii="Arial" w:hAnsi="Arial" w:cs="Arial"/>
          <w:sz w:val="22"/>
          <w:szCs w:val="22"/>
          <w:lang w:val="en-GB"/>
        </w:rPr>
        <w:t xml:space="preserve">).  This newer form of migration is increasing across Europe, but is particularly significant in a country as small as Luxembourg.  </w:t>
      </w:r>
    </w:p>
    <w:p w:rsidR="00FF05B5" w:rsidRPr="004E358D" w:rsidRDefault="00FF05B5" w:rsidP="00D923CF">
      <w:pPr>
        <w:ind w:firstLine="360"/>
        <w:rPr>
          <w:rFonts w:ascii="Arial" w:hAnsi="Arial" w:cs="Arial"/>
          <w:sz w:val="22"/>
          <w:szCs w:val="22"/>
          <w:lang w:val="en-GB"/>
        </w:rPr>
      </w:pPr>
    </w:p>
    <w:p w:rsidR="00FF05B5" w:rsidRPr="004E358D" w:rsidRDefault="00FF05B5" w:rsidP="00D923CF">
      <w:pPr>
        <w:ind w:firstLine="708"/>
        <w:rPr>
          <w:rFonts w:ascii="Arial" w:eastAsia="Arial Unicode MS" w:hAnsi="Arial" w:cs="Arial"/>
          <w:color w:val="000000"/>
          <w:sz w:val="22"/>
          <w:szCs w:val="22"/>
          <w:lang w:val="en-US"/>
        </w:rPr>
      </w:pPr>
      <w:r w:rsidRPr="004E358D">
        <w:rPr>
          <w:rFonts w:ascii="Arial" w:hAnsi="Arial" w:cs="Arial"/>
          <w:noProof/>
          <w:sz w:val="22"/>
          <w:szCs w:val="22"/>
          <w:lang w:val="en-GB"/>
        </w:rPr>
        <w:t xml:space="preserve">This economic and demographic change is likely to be accompanied by linguistic change, as cross-border workers bring their existing – and often more monolingual - language practices to an already complex multilingual situation.  Given that language ideological debates are most salient in times of social change (Blommaert 1999),  one would expect public discourse about cross-border workers to relate at least partly to language.  This is indeed so, with </w:t>
      </w:r>
      <w:r w:rsidRPr="004E358D">
        <w:rPr>
          <w:rFonts w:ascii="Arial" w:hAnsi="Arial" w:cs="Arial"/>
          <w:sz w:val="22"/>
          <w:szCs w:val="22"/>
          <w:lang w:val="en-GB"/>
        </w:rPr>
        <w:t xml:space="preserve">cross-border workers often construed </w:t>
      </w:r>
      <w:r w:rsidRPr="004E358D">
        <w:rPr>
          <w:rFonts w:ascii="Arial" w:hAnsi="Arial" w:cs="Arial"/>
          <w:noProof/>
          <w:sz w:val="22"/>
          <w:szCs w:val="22"/>
          <w:lang w:val="en-GB"/>
        </w:rPr>
        <w:t>as a threat to the traditional shape of multilingualism or the place of the Luxembourgish language</w:t>
      </w:r>
      <w:r w:rsidRPr="004E358D">
        <w:rPr>
          <w:rFonts w:ascii="Arial" w:hAnsi="Arial" w:cs="Arial"/>
          <w:sz w:val="22"/>
          <w:szCs w:val="22"/>
          <w:lang w:val="en-US"/>
        </w:rPr>
        <w:t xml:space="preserve">, and discourses linking Luxembourgish national identity with monolingualism (in Luxembourgish) rather than multilingualism becoming increasingly salient (Horner and Weber 2008).  Although determining which languages occupy ‘minority’ or ‘dominant’ positions in Luxembourg is problematic (Horner and Weber 2008), speakers of the different languages have strong interests to maintain, not least because languages are a primary factor structuring the Luxembourg labour market (Fehlen et al 1998, Fehlen 2009).  Despite the high salience of language issues in relation to cross-border workers, however, </w:t>
      </w:r>
      <w:r w:rsidRPr="004E358D">
        <w:rPr>
          <w:rFonts w:ascii="Arial" w:hAnsi="Arial" w:cs="Arial"/>
          <w:noProof/>
          <w:sz w:val="22"/>
          <w:szCs w:val="22"/>
          <w:lang w:val="en-GB"/>
        </w:rPr>
        <w:t xml:space="preserve">little research has been done on the language ideologies of cross-border workers themselves, </w:t>
      </w:r>
      <w:r w:rsidRPr="004E358D">
        <w:rPr>
          <w:rFonts w:ascii="Arial" w:hAnsi="Arial" w:cs="Arial"/>
          <w:sz w:val="22"/>
          <w:szCs w:val="22"/>
          <w:lang w:val="en-GB"/>
        </w:rPr>
        <w:t>as they have rarely been included in sociolinguistic research in Luxembourg</w:t>
      </w:r>
      <w:r w:rsidRPr="004E358D">
        <w:rPr>
          <w:rStyle w:val="EndnoteReference"/>
          <w:rFonts w:ascii="Arial" w:hAnsi="Arial" w:cs="Arial"/>
          <w:sz w:val="22"/>
          <w:szCs w:val="22"/>
          <w:lang w:val="en-GB"/>
        </w:rPr>
        <w:endnoteReference w:id="3"/>
      </w:r>
      <w:r w:rsidRPr="004E358D">
        <w:rPr>
          <w:rFonts w:ascii="Arial" w:hAnsi="Arial" w:cs="Arial"/>
          <w:sz w:val="22"/>
          <w:szCs w:val="22"/>
          <w:lang w:val="en-GB"/>
        </w:rPr>
        <w:t xml:space="preserve">.  </w:t>
      </w:r>
    </w:p>
    <w:p w:rsidR="00FF05B5" w:rsidRPr="004E358D" w:rsidRDefault="00FF05B5" w:rsidP="00D923CF">
      <w:pPr>
        <w:ind w:firstLine="708"/>
        <w:rPr>
          <w:rFonts w:ascii="Arial" w:hAnsi="Arial" w:cs="Arial"/>
          <w:sz w:val="22"/>
          <w:szCs w:val="22"/>
          <w:lang w:val="en-GB"/>
        </w:rPr>
      </w:pPr>
      <w:r w:rsidRPr="004E358D">
        <w:rPr>
          <w:rFonts w:ascii="Arial" w:hAnsi="Arial" w:cs="Arial"/>
          <w:sz w:val="22"/>
          <w:szCs w:val="22"/>
          <w:lang w:val="en-GB"/>
        </w:rPr>
        <w:t xml:space="preserve"> </w:t>
      </w:r>
    </w:p>
    <w:p w:rsidR="00FF05B5" w:rsidRPr="004E358D" w:rsidRDefault="00FF05B5" w:rsidP="00D923CF">
      <w:pPr>
        <w:ind w:firstLine="708"/>
        <w:rPr>
          <w:rFonts w:ascii="Arial" w:hAnsi="Arial" w:cs="Arial"/>
          <w:sz w:val="22"/>
          <w:szCs w:val="22"/>
          <w:lang w:val="en-GB"/>
        </w:rPr>
      </w:pPr>
      <w:r w:rsidRPr="004E358D">
        <w:rPr>
          <w:rFonts w:ascii="Arial" w:hAnsi="Arial" w:cs="Arial"/>
          <w:sz w:val="22"/>
          <w:szCs w:val="22"/>
          <w:lang w:val="en-GB"/>
        </w:rPr>
        <w:t>In order to gain a better understanding of intergroup power issues related to language use in Luxembourg, a current project at the University of Luxembourg investigates the language ideologies of cross-border workers</w:t>
      </w:r>
      <w:r w:rsidRPr="004E358D">
        <w:rPr>
          <w:rStyle w:val="EndnoteReference"/>
          <w:rFonts w:ascii="Arial" w:hAnsi="Arial" w:cs="Arial"/>
          <w:sz w:val="22"/>
          <w:szCs w:val="22"/>
          <w:lang w:val="en-GB"/>
        </w:rPr>
        <w:endnoteReference w:id="4"/>
      </w:r>
      <w:r w:rsidRPr="004E358D">
        <w:rPr>
          <w:rFonts w:ascii="Arial" w:hAnsi="Arial" w:cs="Arial"/>
          <w:sz w:val="22"/>
          <w:szCs w:val="22"/>
          <w:lang w:val="en-GB"/>
        </w:rPr>
        <w:t>.  Based on the results of thirty interviews conducted within this project</w:t>
      </w:r>
      <w:r w:rsidRPr="004E358D">
        <w:rPr>
          <w:rFonts w:ascii="Arial" w:hAnsi="Arial" w:cs="Arial"/>
          <w:sz w:val="22"/>
          <w:szCs w:val="22"/>
          <w:lang w:val="en-NZ"/>
        </w:rPr>
        <w:t>, this article examines how participants approach societal multilingualism in Luxembourg, and how cross-border workers might contribute to competing perspectives on the place of languages in Luxembourg and the surrounding border regions.</w:t>
      </w:r>
    </w:p>
    <w:p w:rsidR="00FF05B5" w:rsidRPr="004E358D" w:rsidRDefault="00FF05B5" w:rsidP="00695EFC">
      <w:pPr>
        <w:rPr>
          <w:rFonts w:ascii="Arial" w:hAnsi="Arial" w:cs="Arial"/>
          <w:color w:val="0070C0"/>
          <w:sz w:val="22"/>
          <w:szCs w:val="22"/>
          <w:lang w:val="en-GB"/>
        </w:rPr>
      </w:pPr>
    </w:p>
    <w:p w:rsidR="00FF05B5" w:rsidRPr="00695EFC" w:rsidRDefault="00FF05B5" w:rsidP="00D923CF">
      <w:pPr>
        <w:numPr>
          <w:ilvl w:val="0"/>
          <w:numId w:val="1"/>
        </w:numPr>
        <w:rPr>
          <w:rFonts w:ascii="Arial" w:hAnsi="Arial" w:cs="Arial"/>
          <w:b/>
          <w:lang w:val="en-NZ"/>
        </w:rPr>
      </w:pPr>
      <w:r>
        <w:rPr>
          <w:rFonts w:ascii="Arial" w:hAnsi="Arial" w:cs="Arial"/>
          <w:b/>
          <w:lang w:val="en-NZ"/>
        </w:rPr>
        <w:t>The cross-border context in Luxembourg</w:t>
      </w:r>
    </w:p>
    <w:p w:rsidR="00FF05B5" w:rsidRDefault="00FF05B5" w:rsidP="00D923CF">
      <w:pPr>
        <w:rPr>
          <w:rFonts w:ascii="Arial" w:hAnsi="Arial" w:cs="Arial"/>
          <w:sz w:val="22"/>
          <w:szCs w:val="22"/>
          <w:lang w:val="en-GB"/>
        </w:rPr>
      </w:pPr>
    </w:p>
    <w:p w:rsidR="00FF05B5" w:rsidRPr="00C442FE" w:rsidRDefault="00FF05B5" w:rsidP="00C442FE">
      <w:pPr>
        <w:rPr>
          <w:rFonts w:ascii="Arial" w:hAnsi="Arial" w:cs="Arial"/>
          <w:sz w:val="22"/>
          <w:szCs w:val="22"/>
          <w:lang w:val="en-GB"/>
        </w:rPr>
      </w:pPr>
      <w:r w:rsidRPr="00C442FE">
        <w:rPr>
          <w:rFonts w:ascii="Arial" w:hAnsi="Arial" w:cs="Arial"/>
          <w:sz w:val="22"/>
          <w:szCs w:val="22"/>
          <w:lang w:val="en-GB"/>
        </w:rPr>
        <w:t>Before discussing the results in relation to languages in particular, this section provides some background on the cross-border situation in Luxembourg, to provide context for the language ideologies discussed.</w:t>
      </w:r>
    </w:p>
    <w:p w:rsidR="00FF05B5" w:rsidRPr="00C442FE" w:rsidRDefault="00FF05B5" w:rsidP="00C442FE">
      <w:pPr>
        <w:ind w:left="720"/>
        <w:rPr>
          <w:rFonts w:ascii="Arial" w:hAnsi="Arial" w:cs="Arial"/>
          <w:color w:val="FF0000"/>
          <w:sz w:val="22"/>
          <w:szCs w:val="22"/>
          <w:lang w:val="en-GB"/>
        </w:rPr>
      </w:pPr>
    </w:p>
    <w:p w:rsidR="00FF05B5" w:rsidRPr="00C442FE" w:rsidRDefault="00FF05B5" w:rsidP="00C442FE">
      <w:pPr>
        <w:ind w:firstLine="708"/>
        <w:rPr>
          <w:rFonts w:ascii="Arial" w:hAnsi="Arial" w:cs="Arial"/>
          <w:color w:val="FF0000"/>
          <w:sz w:val="22"/>
          <w:szCs w:val="22"/>
          <w:lang w:val="en-US"/>
        </w:rPr>
      </w:pPr>
      <w:r w:rsidRPr="00C442FE">
        <w:rPr>
          <w:rFonts w:ascii="Arial" w:hAnsi="Arial" w:cs="Arial"/>
          <w:sz w:val="22"/>
          <w:szCs w:val="22"/>
          <w:lang w:val="en-US"/>
        </w:rPr>
        <w:t xml:space="preserve">Luxembourg is at the centre of what has come to be referred to as the Greater Region, made up of Luxembourg and its neighbouring regions Lorraine (France), Wallonia (Belgium), and Saarland and Rhineland-Palatinate (Germany).  National borders in the Greater Region have changed repeatedly, including during the two World Wars.  In the post-war period, the member regions have developed a strong political commitment to cross-border cooperation, to the point that Luxembourg is often presented as a symbol of European regional integration.  This is exemplified by the creation of a series of formal transborder institutions, such as the </w:t>
      </w:r>
      <w:r w:rsidRPr="00C442FE">
        <w:rPr>
          <w:rFonts w:ascii="Arial" w:hAnsi="Arial" w:cs="Arial"/>
          <w:i/>
          <w:sz w:val="22"/>
          <w:szCs w:val="22"/>
          <w:lang w:val="en-US"/>
        </w:rPr>
        <w:t>Sommet de la Grande Région</w:t>
      </w:r>
      <w:r w:rsidRPr="00C442FE">
        <w:rPr>
          <w:rFonts w:ascii="Arial" w:hAnsi="Arial" w:cs="Arial"/>
          <w:sz w:val="22"/>
          <w:szCs w:val="22"/>
          <w:lang w:val="en-US"/>
        </w:rPr>
        <w:t xml:space="preserve">, the </w:t>
      </w:r>
      <w:r w:rsidRPr="00C442FE">
        <w:rPr>
          <w:rFonts w:ascii="Arial" w:hAnsi="Arial" w:cs="Arial"/>
          <w:i/>
          <w:sz w:val="22"/>
          <w:szCs w:val="22"/>
          <w:lang w:val="en-US"/>
        </w:rPr>
        <w:t>Comité économique et social de la Grande Region</w:t>
      </w:r>
      <w:r w:rsidRPr="00C442FE">
        <w:rPr>
          <w:rFonts w:ascii="Arial" w:hAnsi="Arial" w:cs="Arial"/>
          <w:sz w:val="22"/>
          <w:szCs w:val="22"/>
          <w:lang w:val="en-US"/>
        </w:rPr>
        <w:t xml:space="preserve"> and the </w:t>
      </w:r>
      <w:r w:rsidRPr="00C442FE">
        <w:rPr>
          <w:rFonts w:ascii="Arial" w:hAnsi="Arial" w:cs="Arial"/>
          <w:i/>
          <w:sz w:val="22"/>
          <w:szCs w:val="22"/>
          <w:lang w:val="en-US"/>
        </w:rPr>
        <w:t>EuRegio SaarLorLuxRhin</w:t>
      </w:r>
      <w:r w:rsidRPr="00C442FE">
        <w:rPr>
          <w:rFonts w:ascii="Arial" w:hAnsi="Arial" w:cs="Arial"/>
          <w:sz w:val="22"/>
          <w:szCs w:val="22"/>
          <w:lang w:val="en-US"/>
        </w:rPr>
        <w:t>, among others</w:t>
      </w:r>
      <w:r w:rsidRPr="00C442FE">
        <w:rPr>
          <w:rStyle w:val="EndnoteReference"/>
          <w:rFonts w:ascii="Arial" w:hAnsi="Arial" w:cs="Arial"/>
          <w:sz w:val="22"/>
          <w:szCs w:val="22"/>
          <w:lang w:val="en-US"/>
        </w:rPr>
        <w:endnoteReference w:id="5"/>
      </w:r>
      <w:r w:rsidRPr="00C442FE">
        <w:rPr>
          <w:rFonts w:ascii="Arial" w:hAnsi="Arial" w:cs="Arial"/>
          <w:sz w:val="22"/>
          <w:szCs w:val="22"/>
          <w:lang w:val="en-US"/>
        </w:rPr>
        <w:t>.  Despite this idealised view of regional integration, however, the Greater Region is characterised by marked socioeconomic differences, which are reflected in patterns of cross-border employment.</w:t>
      </w:r>
    </w:p>
    <w:p w:rsidR="00FF05B5" w:rsidRPr="00C442FE" w:rsidRDefault="00FF05B5" w:rsidP="00C442FE">
      <w:pPr>
        <w:ind w:left="720"/>
        <w:rPr>
          <w:rFonts w:ascii="Arial" w:hAnsi="Arial" w:cs="Arial"/>
          <w:sz w:val="22"/>
          <w:szCs w:val="22"/>
          <w:lang w:val="en-US"/>
        </w:rPr>
      </w:pPr>
    </w:p>
    <w:p w:rsidR="00FF05B5" w:rsidRPr="00C442FE" w:rsidRDefault="00FF05B5" w:rsidP="000A2107">
      <w:pPr>
        <w:ind w:firstLine="708"/>
        <w:rPr>
          <w:rFonts w:ascii="Arial" w:hAnsi="Arial" w:cs="Arial"/>
          <w:sz w:val="22"/>
          <w:szCs w:val="22"/>
          <w:lang w:val="en-US"/>
        </w:rPr>
      </w:pPr>
      <w:r w:rsidRPr="00C442FE">
        <w:rPr>
          <w:rFonts w:ascii="Arial" w:hAnsi="Arial" w:cs="Arial"/>
          <w:sz w:val="22"/>
          <w:szCs w:val="22"/>
          <w:lang w:val="en-US"/>
        </w:rPr>
        <w:t>Since the decline of the steel industry as a major source of employment in the Greater Region</w:t>
      </w:r>
      <w:r>
        <w:rPr>
          <w:rFonts w:ascii="Arial" w:hAnsi="Arial" w:cs="Arial"/>
          <w:sz w:val="22"/>
          <w:szCs w:val="22"/>
          <w:lang w:val="en-US"/>
        </w:rPr>
        <w:t xml:space="preserve"> and the subsequent rise of the financial sector in Luxembourg</w:t>
      </w:r>
      <w:r w:rsidRPr="00C442FE">
        <w:rPr>
          <w:rFonts w:ascii="Arial" w:hAnsi="Arial" w:cs="Arial"/>
          <w:sz w:val="22"/>
          <w:szCs w:val="22"/>
          <w:lang w:val="en-US"/>
        </w:rPr>
        <w:t>, Luxembourg has become not only the geographic centre of the Greater Region, but also its main economic driving force.  Luxembourg’s GDP amounted to 88,300 euros per earner in 2003, compared to the Greater Region average of 59,090 euros, and unemployment rates are lower in Luxembourg, at 5.1% compared to 8.4% in Lorraine and 10% in Wallonia in 2008 (www.grande-region.lu/eportal/, accessed 3 August 2011). Although cross-border workers are represented across all sectors of the labour market in Luxembourg (Ministere du Travail et de l’Emploi 2008: 11), the service sector in particular attracts a large number of foreign workers who benefit from higher incomes, greater availability of jobs, and the favourable Luxembourgish tax regime</w:t>
      </w:r>
      <w:r w:rsidRPr="00C442FE">
        <w:rPr>
          <w:rStyle w:val="EndnoteReference"/>
          <w:rFonts w:ascii="Arial" w:hAnsi="Arial" w:cs="Arial"/>
          <w:sz w:val="22"/>
          <w:szCs w:val="22"/>
          <w:lang w:val="en-US"/>
        </w:rPr>
        <w:endnoteReference w:id="6"/>
      </w:r>
      <w:r w:rsidRPr="00C442FE">
        <w:rPr>
          <w:rFonts w:ascii="Arial" w:hAnsi="Arial" w:cs="Arial"/>
          <w:sz w:val="22"/>
          <w:szCs w:val="22"/>
          <w:lang w:val="en-US"/>
        </w:rPr>
        <w:t>. In fact, the Greater Region accounts for ‘the biggest daily cross-border flows of any European region’ (OECD 2007, 31) with a total of 200,000 workers, the majority of whom commute to Luxembourg (148,300 in 2009) (STATEC 2009c)</w:t>
      </w:r>
      <w:r w:rsidRPr="00C442FE">
        <w:rPr>
          <w:rStyle w:val="EndnoteReference"/>
          <w:rFonts w:ascii="Arial" w:hAnsi="Arial" w:cs="Arial"/>
          <w:sz w:val="22"/>
          <w:szCs w:val="22"/>
          <w:lang w:val="en-US"/>
        </w:rPr>
        <w:endnoteReference w:id="7"/>
      </w:r>
      <w:r w:rsidRPr="00C442FE">
        <w:rPr>
          <w:rFonts w:ascii="Arial" w:hAnsi="Arial" w:cs="Arial"/>
          <w:sz w:val="22"/>
          <w:szCs w:val="22"/>
          <w:lang w:val="en-US"/>
        </w:rPr>
        <w:t>.  49.4% of these workers are resident in France, 25.2% in Germany and 25.5% in Belgium (STATEC 2009c)</w:t>
      </w:r>
      <w:r w:rsidRPr="00C442FE">
        <w:rPr>
          <w:rStyle w:val="EndnoteReference"/>
          <w:rFonts w:ascii="Arial" w:hAnsi="Arial" w:cs="Arial"/>
          <w:sz w:val="22"/>
          <w:szCs w:val="22"/>
          <w:lang w:val="en-US"/>
        </w:rPr>
        <w:endnoteReference w:id="8"/>
      </w:r>
      <w:r w:rsidRPr="00C442FE">
        <w:rPr>
          <w:rFonts w:ascii="Arial" w:hAnsi="Arial" w:cs="Arial"/>
          <w:sz w:val="22"/>
          <w:szCs w:val="22"/>
          <w:lang w:val="en-US"/>
        </w:rPr>
        <w:t>.</w:t>
      </w:r>
    </w:p>
    <w:p w:rsidR="00FF05B5" w:rsidRPr="00C442FE" w:rsidRDefault="00FF05B5" w:rsidP="00C442FE">
      <w:pPr>
        <w:ind w:firstLine="708"/>
        <w:rPr>
          <w:rFonts w:ascii="Arial" w:hAnsi="Arial" w:cs="Arial"/>
          <w:sz w:val="22"/>
          <w:szCs w:val="22"/>
          <w:lang w:val="en-US"/>
        </w:rPr>
      </w:pPr>
    </w:p>
    <w:p w:rsidR="00FF05B5" w:rsidRPr="00C442FE" w:rsidRDefault="00FF05B5" w:rsidP="00C442FE">
      <w:pPr>
        <w:ind w:firstLine="708"/>
        <w:rPr>
          <w:rFonts w:ascii="Arial" w:hAnsi="Arial" w:cs="Arial"/>
          <w:sz w:val="22"/>
          <w:szCs w:val="22"/>
          <w:lang w:val="en-US"/>
        </w:rPr>
      </w:pPr>
      <w:r w:rsidRPr="00C442FE">
        <w:rPr>
          <w:rFonts w:ascii="Arial" w:hAnsi="Arial" w:cs="Arial"/>
          <w:sz w:val="22"/>
          <w:szCs w:val="22"/>
          <w:lang w:val="en-US"/>
        </w:rPr>
        <w:t>Wille (2010) discusses a diversity of perceptions of cross-border workers in Luxembourg, based on research with Luxembourg residents.  On the one hand, some participants see cross-border workers as a necessity for the Luxembourgish economy and not as a threat to their own position in the labour market.  Others, however, vacillate between this perception of cross-border workers as an economic necessity and a fear that their numbers are becoming too high, leading to a ‘cross-borderisation’ of the labour market (Wille 2010: 322).  A third group perceives cross-border workers as representing direct competition in the labour market and as a threat to their own employment.  Wille argues that the Luxembourgish resident population can be separated into two main groups: the ‘Sekurierten’, who are in a privileged situation (generally highly educated, in secure employment, working in the public sector or retired), and the ‘Prekarierte’ (the young, less educated, job seekers, and those experiencing difficulties re-entering the job market). The latter group generally takes a defensive position vis-à-vis cross-border workers (Wille 2010:325-326). Within the foreign resident population of Luxembourg, French, Belgians and Germans mostly have a positive perception of cross-border workers (in some cases due to having formerly been cross-border workers themselves), whereas Portuguese participants tend to see cross-border workers as a threat (Wille 2010).</w:t>
      </w:r>
    </w:p>
    <w:p w:rsidR="00FF05B5" w:rsidRPr="00C442FE" w:rsidRDefault="00FF05B5" w:rsidP="00C442FE">
      <w:pPr>
        <w:ind w:firstLine="708"/>
        <w:rPr>
          <w:rFonts w:ascii="Arial" w:hAnsi="Arial" w:cs="Arial"/>
          <w:sz w:val="22"/>
          <w:szCs w:val="22"/>
          <w:lang w:val="en-US"/>
        </w:rPr>
      </w:pPr>
    </w:p>
    <w:p w:rsidR="00FF05B5" w:rsidRPr="00C442FE" w:rsidRDefault="00FF05B5" w:rsidP="00C442FE">
      <w:pPr>
        <w:ind w:firstLine="708"/>
        <w:rPr>
          <w:rFonts w:ascii="Arial" w:hAnsi="Arial" w:cs="Arial"/>
          <w:sz w:val="22"/>
          <w:szCs w:val="22"/>
          <w:lang w:val="en-US"/>
        </w:rPr>
      </w:pPr>
      <w:r w:rsidRPr="00C442FE">
        <w:rPr>
          <w:rFonts w:ascii="Arial" w:hAnsi="Arial" w:cs="Arial"/>
          <w:sz w:val="22"/>
          <w:szCs w:val="22"/>
          <w:lang w:val="en-US"/>
        </w:rPr>
        <w:t xml:space="preserve">All of these particularities mean that, while cross-border workers are viewed in some ways as a subset of the group of ‘foreigners’ in Luxembourg, they are also seen as a distinct category, presenting different characteristics and calling up different – and perhaps generally more negative - associations among the autochthonous population.  Some such associations are non-language-specific, e.g. a perception of cross-border workers ‘taking advantage’ of the Luxembourg economy by earning in the country but spending their money in their country of residence, while others relate particularly to language, e.g. a lesser perceived motivation among cross-border workers than foreign residents to learn the Luxembourgish language.  </w:t>
      </w:r>
    </w:p>
    <w:p w:rsidR="00FF05B5" w:rsidRPr="00C442FE" w:rsidRDefault="00FF05B5" w:rsidP="00C442FE">
      <w:pPr>
        <w:ind w:firstLine="708"/>
        <w:rPr>
          <w:rFonts w:ascii="Arial" w:hAnsi="Arial" w:cs="Arial"/>
          <w:sz w:val="22"/>
          <w:szCs w:val="22"/>
          <w:lang w:val="en-US"/>
        </w:rPr>
      </w:pPr>
    </w:p>
    <w:p w:rsidR="00FF05B5" w:rsidRPr="00C442FE" w:rsidRDefault="00FF05B5" w:rsidP="00C442FE">
      <w:pPr>
        <w:ind w:firstLine="708"/>
        <w:rPr>
          <w:rFonts w:ascii="Arial" w:hAnsi="Arial" w:cs="Arial"/>
          <w:sz w:val="22"/>
          <w:szCs w:val="22"/>
          <w:lang w:val="en-US"/>
        </w:rPr>
      </w:pPr>
      <w:r w:rsidRPr="00C442FE">
        <w:rPr>
          <w:rFonts w:ascii="Arial" w:hAnsi="Arial" w:cs="Arial"/>
          <w:sz w:val="22"/>
          <w:szCs w:val="22"/>
          <w:lang w:val="en-GB"/>
        </w:rPr>
        <w:t>Against this backdrop, we now move on to the analysis of language ideologies among cross-border workers in Luxembourg.</w:t>
      </w:r>
    </w:p>
    <w:p w:rsidR="00FF05B5" w:rsidRPr="001B7AEA" w:rsidRDefault="00FF05B5" w:rsidP="00D923CF">
      <w:pPr>
        <w:rPr>
          <w:rFonts w:ascii="Arial" w:hAnsi="Arial" w:cs="Arial"/>
          <w:color w:val="0070C0"/>
          <w:sz w:val="22"/>
          <w:szCs w:val="22"/>
          <w:lang w:val="en-GB"/>
        </w:rPr>
      </w:pPr>
    </w:p>
    <w:p w:rsidR="00FF05B5" w:rsidRPr="004E358D" w:rsidRDefault="00FF05B5" w:rsidP="00D923CF">
      <w:pPr>
        <w:numPr>
          <w:ilvl w:val="0"/>
          <w:numId w:val="1"/>
        </w:numPr>
        <w:rPr>
          <w:rFonts w:ascii="Arial" w:hAnsi="Arial" w:cs="Arial"/>
          <w:b/>
          <w:lang w:val="en-NZ"/>
        </w:rPr>
      </w:pPr>
      <w:r w:rsidRPr="004E358D">
        <w:rPr>
          <w:rFonts w:ascii="Arial" w:hAnsi="Arial" w:cs="Arial"/>
          <w:b/>
          <w:lang w:val="en-NZ"/>
        </w:rPr>
        <w:t>Language ideologies</w:t>
      </w:r>
    </w:p>
    <w:p w:rsidR="00FF05B5" w:rsidRPr="004E358D" w:rsidRDefault="00FF05B5" w:rsidP="00D923CF">
      <w:pPr>
        <w:rPr>
          <w:rFonts w:ascii="Arial" w:hAnsi="Arial" w:cs="Arial"/>
          <w:sz w:val="22"/>
          <w:szCs w:val="22"/>
          <w:lang w:val="en-GB"/>
        </w:rPr>
      </w:pPr>
    </w:p>
    <w:p w:rsidR="00FF05B5" w:rsidRPr="004E358D" w:rsidRDefault="00FF05B5" w:rsidP="00D923CF">
      <w:pPr>
        <w:rPr>
          <w:rFonts w:ascii="Arial" w:hAnsi="Arial" w:cs="Arial"/>
          <w:sz w:val="22"/>
          <w:szCs w:val="22"/>
          <w:lang w:val="en-GB"/>
        </w:rPr>
      </w:pPr>
      <w:r w:rsidRPr="004E358D">
        <w:rPr>
          <w:rFonts w:ascii="Arial" w:hAnsi="Arial" w:cs="Arial"/>
          <w:sz w:val="22"/>
          <w:szCs w:val="22"/>
          <w:lang w:val="en-GB"/>
        </w:rPr>
        <w:t xml:space="preserve">The theoretical approach of this research is that of language ideologies, deriving from linguistic anthropology (Kroskrity 2000, Woolard 1998, Gal 2006).  Many definitions of language ideologies exist but a useful conception is that they </w:t>
      </w:r>
      <w:r>
        <w:rPr>
          <w:rFonts w:ascii="Arial" w:hAnsi="Arial" w:cs="Arial"/>
          <w:color w:val="000000"/>
          <w:sz w:val="22"/>
          <w:szCs w:val="20"/>
          <w:lang w:val="en-US"/>
        </w:rPr>
        <w:t>‘</w:t>
      </w:r>
      <w:r w:rsidRPr="004E358D">
        <w:rPr>
          <w:rFonts w:ascii="Arial" w:hAnsi="Arial" w:cs="Arial"/>
          <w:sz w:val="22"/>
          <w:szCs w:val="22"/>
          <w:lang w:val="en-GB"/>
        </w:rPr>
        <w:t>represent the perception of language and discourse that is constructed in the interest of a speci</w:t>
      </w:r>
      <w:r>
        <w:rPr>
          <w:rFonts w:ascii="Arial" w:hAnsi="Arial" w:cs="Arial"/>
          <w:sz w:val="22"/>
          <w:szCs w:val="22"/>
          <w:lang w:val="en-GB"/>
        </w:rPr>
        <w:t>fic social or cultural group’</w:t>
      </w:r>
      <w:r w:rsidRPr="004E358D">
        <w:rPr>
          <w:rFonts w:ascii="Arial" w:hAnsi="Arial" w:cs="Arial"/>
          <w:sz w:val="22"/>
          <w:szCs w:val="22"/>
          <w:lang w:val="en-GB"/>
        </w:rPr>
        <w:t xml:space="preserve"> (2004: 501).  A key feature of this definition is the notion of interest.  As Kroskrity (2000: 8) observes: </w:t>
      </w:r>
    </w:p>
    <w:p w:rsidR="00FF05B5" w:rsidRPr="004E358D" w:rsidRDefault="00FF05B5" w:rsidP="00D923CF">
      <w:pPr>
        <w:rPr>
          <w:rFonts w:ascii="Arial" w:hAnsi="Arial" w:cs="Arial"/>
          <w:sz w:val="22"/>
          <w:szCs w:val="22"/>
          <w:lang w:val="en-GB"/>
        </w:rPr>
      </w:pPr>
    </w:p>
    <w:p w:rsidR="00FF05B5" w:rsidRPr="004E358D" w:rsidRDefault="00FF05B5" w:rsidP="00D923CF">
      <w:pPr>
        <w:ind w:left="708"/>
        <w:rPr>
          <w:rFonts w:ascii="Arial" w:hAnsi="Arial" w:cs="Arial"/>
          <w:sz w:val="22"/>
          <w:szCs w:val="22"/>
          <w:lang w:val="en-GB"/>
        </w:rPr>
      </w:pPr>
      <w:r w:rsidRPr="004E358D">
        <w:rPr>
          <w:rFonts w:ascii="Arial" w:hAnsi="Arial" w:cs="Arial"/>
          <w:sz w:val="22"/>
          <w:szCs w:val="22"/>
          <w:lang w:val="en-GB"/>
        </w:rPr>
        <w:t xml:space="preserve">A [society] member’s notion of what is ‘true’, ‘morally good’, or ‘aesthetically pleasing’ about language and discourse are grounded in social experience and often demonstrably tied to his or her political-economic interests.  These notions often underlie attempts to use language as the site at which to promote, protect, and legitimate those interests.  </w:t>
      </w:r>
    </w:p>
    <w:p w:rsidR="00FF05B5" w:rsidRPr="004E358D" w:rsidRDefault="00FF05B5" w:rsidP="00D923CF">
      <w:pPr>
        <w:rPr>
          <w:rFonts w:ascii="Arial" w:hAnsi="Arial" w:cs="Arial"/>
          <w:sz w:val="22"/>
          <w:szCs w:val="22"/>
          <w:lang w:val="en-GB"/>
        </w:rPr>
      </w:pPr>
    </w:p>
    <w:p w:rsidR="00FF05B5" w:rsidRPr="004E358D" w:rsidRDefault="00FF05B5" w:rsidP="00D923CF">
      <w:pPr>
        <w:ind w:firstLine="708"/>
        <w:rPr>
          <w:rFonts w:ascii="Arial" w:hAnsi="Arial" w:cs="Arial"/>
          <w:sz w:val="22"/>
          <w:szCs w:val="22"/>
          <w:lang w:val="en-GB"/>
        </w:rPr>
      </w:pPr>
      <w:r w:rsidRPr="004E358D">
        <w:rPr>
          <w:rFonts w:ascii="Arial" w:hAnsi="Arial" w:cs="Arial"/>
          <w:sz w:val="22"/>
          <w:szCs w:val="22"/>
          <w:lang w:val="en-GB"/>
        </w:rPr>
        <w:t xml:space="preserve">Rather than a static system of normative beliefs, language ideologies are seen </w:t>
      </w:r>
      <w:r>
        <w:rPr>
          <w:rFonts w:ascii="Arial" w:hAnsi="Arial" w:cs="Arial"/>
          <w:sz w:val="22"/>
          <w:szCs w:val="22"/>
          <w:lang w:val="en-GB"/>
        </w:rPr>
        <w:t xml:space="preserve">here </w:t>
      </w:r>
      <w:r w:rsidRPr="004E358D">
        <w:rPr>
          <w:rFonts w:ascii="Arial" w:hAnsi="Arial" w:cs="Arial"/>
          <w:sz w:val="22"/>
          <w:szCs w:val="22"/>
          <w:lang w:val="en-GB"/>
        </w:rPr>
        <w:t xml:space="preserve">as a resource that individuals can employ to position and reinforce their own interests.  By selectively adopting and promoting particular conceptions of language, they can advance conceptions that benefit themselves and groups to which they belong, potentially at the expense of others.  </w:t>
      </w:r>
      <w:r w:rsidRPr="004E358D">
        <w:rPr>
          <w:rFonts w:ascii="Arial" w:hAnsi="Arial" w:cs="Arial"/>
          <w:sz w:val="22"/>
          <w:szCs w:val="22"/>
          <w:lang w:val="en-US"/>
        </w:rPr>
        <w:t>Language ideologies are</w:t>
      </w:r>
      <w:r>
        <w:rPr>
          <w:rFonts w:ascii="Arial" w:hAnsi="Arial" w:cs="Arial"/>
          <w:sz w:val="22"/>
          <w:szCs w:val="22"/>
          <w:lang w:val="en-US"/>
        </w:rPr>
        <w:t xml:space="preserve"> thus</w:t>
      </w:r>
      <w:r w:rsidRPr="004E358D">
        <w:rPr>
          <w:rFonts w:ascii="Arial" w:hAnsi="Arial" w:cs="Arial"/>
          <w:sz w:val="22"/>
          <w:szCs w:val="22"/>
          <w:lang w:val="en-US"/>
        </w:rPr>
        <w:t xml:space="preserve"> used as tools in the negotiation of power relationships and in the pursuit or exercise of power (Woolard 1998).  </w:t>
      </w:r>
      <w:r w:rsidRPr="004E358D">
        <w:rPr>
          <w:rFonts w:ascii="Arial" w:hAnsi="Arial" w:cs="Arial"/>
          <w:sz w:val="22"/>
          <w:szCs w:val="22"/>
          <w:lang w:val="en-GB"/>
        </w:rPr>
        <w:t xml:space="preserve">This explains why, as frequently noted, language ideologies may be expressed in terms of language but do not relate solely to language (Woolard 1998).  </w:t>
      </w:r>
    </w:p>
    <w:p w:rsidR="00FF05B5" w:rsidRPr="004E358D" w:rsidRDefault="00FF05B5" w:rsidP="00D923CF">
      <w:pPr>
        <w:ind w:firstLine="708"/>
        <w:rPr>
          <w:rFonts w:ascii="Arial" w:hAnsi="Arial" w:cs="Arial"/>
          <w:sz w:val="22"/>
          <w:szCs w:val="22"/>
          <w:lang w:val="en-GB"/>
        </w:rPr>
      </w:pPr>
    </w:p>
    <w:p w:rsidR="00FF05B5" w:rsidRPr="004E358D" w:rsidRDefault="00FF05B5" w:rsidP="00D923CF">
      <w:pPr>
        <w:ind w:firstLine="708"/>
        <w:rPr>
          <w:rFonts w:ascii="Arial" w:hAnsi="Arial" w:cs="Arial"/>
          <w:sz w:val="22"/>
          <w:szCs w:val="22"/>
          <w:lang w:val="en-GB"/>
        </w:rPr>
      </w:pPr>
      <w:r w:rsidRPr="004E358D">
        <w:rPr>
          <w:rFonts w:ascii="Arial" w:hAnsi="Arial" w:cs="Arial"/>
          <w:sz w:val="22"/>
          <w:szCs w:val="22"/>
          <w:lang w:val="en-GB"/>
        </w:rPr>
        <w:t>Although fundamentally representing the interests of individuals, language ideologies often develop into widely shared systems of understanding the relationship between language and society, and one can thus talk of dominant ideologies.  A set of dominant ideological positions have been identified across modern Western European nation-states, including ‘one nation,</w:t>
      </w:r>
      <w:r>
        <w:rPr>
          <w:rFonts w:ascii="Arial" w:hAnsi="Arial" w:cs="Arial"/>
          <w:sz w:val="22"/>
          <w:szCs w:val="22"/>
          <w:lang w:val="en-GB"/>
        </w:rPr>
        <w:t xml:space="preserve"> one language’ (Woolard 1998), </w:t>
      </w:r>
      <w:r w:rsidRPr="004E358D">
        <w:rPr>
          <w:rFonts w:ascii="Arial" w:hAnsi="Arial" w:cs="Arial"/>
          <w:sz w:val="22"/>
          <w:szCs w:val="22"/>
          <w:lang w:val="en-GB"/>
        </w:rPr>
        <w:t xml:space="preserve">the </w:t>
      </w:r>
      <w:r>
        <w:rPr>
          <w:rFonts w:ascii="Arial" w:hAnsi="Arial" w:cs="Arial"/>
          <w:sz w:val="22"/>
          <w:szCs w:val="22"/>
          <w:lang w:val="en-GB"/>
        </w:rPr>
        <w:t>‘</w:t>
      </w:r>
      <w:r w:rsidRPr="004E358D">
        <w:rPr>
          <w:rFonts w:ascii="Arial" w:hAnsi="Arial" w:cs="Arial"/>
          <w:sz w:val="22"/>
          <w:szCs w:val="22"/>
          <w:lang w:val="en-GB"/>
        </w:rPr>
        <w:t xml:space="preserve">essentialist link between language and identity’ (Blommaert and Verschueren 1998), and the ‘social hierarchy of languages’ (Weber 2009).  Dominant language ideologies usually reflect the interests of powerful élites, such as governing groups within the nation-state, but may become so pervasive that they are widely seen as ‘common sense’. They thus subtly perform a function of </w:t>
      </w:r>
      <w:r>
        <w:rPr>
          <w:rFonts w:ascii="Arial" w:hAnsi="Arial" w:cs="Arial"/>
          <w:color w:val="000000"/>
          <w:sz w:val="22"/>
          <w:szCs w:val="20"/>
          <w:lang w:val="en-US"/>
        </w:rPr>
        <w:t>‘</w:t>
      </w:r>
      <w:r w:rsidRPr="004E358D">
        <w:rPr>
          <w:rFonts w:ascii="Arial" w:hAnsi="Arial" w:cs="Arial"/>
          <w:sz w:val="22"/>
          <w:szCs w:val="22"/>
          <w:lang w:val="en-GB"/>
        </w:rPr>
        <w:t xml:space="preserve">naturalizing relations between language and social order’’ (Philips 1998: 217), thereby </w:t>
      </w:r>
      <w:r>
        <w:rPr>
          <w:rFonts w:ascii="Arial" w:hAnsi="Arial" w:cs="Arial"/>
          <w:color w:val="000000"/>
          <w:sz w:val="22"/>
          <w:szCs w:val="20"/>
          <w:lang w:val="en-US"/>
        </w:rPr>
        <w:t>‘</w:t>
      </w:r>
      <w:r w:rsidRPr="004E358D">
        <w:rPr>
          <w:rFonts w:ascii="Arial" w:hAnsi="Arial" w:cs="Arial"/>
          <w:sz w:val="22"/>
          <w:szCs w:val="22"/>
          <w:lang w:val="en-GB"/>
        </w:rPr>
        <w:t xml:space="preserve">masking the social </w:t>
      </w:r>
      <w:r>
        <w:rPr>
          <w:rFonts w:ascii="Arial" w:hAnsi="Arial" w:cs="Arial"/>
          <w:sz w:val="22"/>
          <w:szCs w:val="22"/>
          <w:lang w:val="en-GB"/>
        </w:rPr>
        <w:t>construction processes at work’</w:t>
      </w:r>
      <w:r w:rsidRPr="004E358D">
        <w:rPr>
          <w:rFonts w:ascii="Arial" w:hAnsi="Arial" w:cs="Arial"/>
          <w:sz w:val="22"/>
          <w:szCs w:val="22"/>
          <w:lang w:val="en-GB"/>
        </w:rPr>
        <w:t xml:space="preserve"> (Boudreau and Dubois 2007: 104).</w:t>
      </w:r>
    </w:p>
    <w:p w:rsidR="00FF05B5" w:rsidRPr="004E358D" w:rsidRDefault="00FF05B5" w:rsidP="00D923CF">
      <w:pPr>
        <w:ind w:firstLine="708"/>
        <w:rPr>
          <w:rFonts w:ascii="Arial" w:hAnsi="Arial" w:cs="Arial"/>
          <w:sz w:val="22"/>
          <w:szCs w:val="22"/>
          <w:lang w:val="en-GB"/>
        </w:rPr>
      </w:pPr>
    </w:p>
    <w:p w:rsidR="00FF05B5" w:rsidRPr="004E358D" w:rsidRDefault="00FF05B5" w:rsidP="00D923CF">
      <w:pPr>
        <w:pStyle w:val="ListParagraph1"/>
        <w:ind w:left="0" w:firstLine="708"/>
        <w:rPr>
          <w:rFonts w:ascii="Arial" w:hAnsi="Arial" w:cs="Arial"/>
          <w:sz w:val="22"/>
          <w:szCs w:val="22"/>
          <w:lang w:val="en-GB" w:eastAsia="fr-FR"/>
        </w:rPr>
      </w:pPr>
      <w:r w:rsidRPr="004E358D">
        <w:rPr>
          <w:rFonts w:ascii="Arial" w:hAnsi="Arial" w:cs="Arial"/>
          <w:sz w:val="22"/>
          <w:szCs w:val="22"/>
          <w:lang w:val="en-GB" w:eastAsia="fr-FR"/>
        </w:rPr>
        <w:t xml:space="preserve">Although some language ideologies are shared across nation-states, there are also distinctive state language ideological positions.  Woolard (1998: 21), for example, contrasts the more formalised public control of language development in France (e.g. through the </w:t>
      </w:r>
      <w:r w:rsidRPr="004E358D">
        <w:rPr>
          <w:rFonts w:ascii="Arial" w:hAnsi="Arial" w:cs="Arial"/>
          <w:i/>
          <w:sz w:val="22"/>
          <w:szCs w:val="22"/>
          <w:lang w:val="en-GB" w:eastAsia="fr-FR"/>
        </w:rPr>
        <w:t>Académie française</w:t>
      </w:r>
      <w:r w:rsidRPr="004E358D">
        <w:rPr>
          <w:rFonts w:ascii="Arial" w:hAnsi="Arial" w:cs="Arial"/>
          <w:sz w:val="22"/>
          <w:szCs w:val="22"/>
          <w:lang w:val="en-GB" w:eastAsia="fr-FR"/>
        </w:rPr>
        <w:t xml:space="preserve">) with the more </w:t>
      </w:r>
      <w:r>
        <w:rPr>
          <w:rFonts w:ascii="Arial" w:hAnsi="Arial" w:cs="Arial"/>
          <w:color w:val="000000"/>
          <w:sz w:val="22"/>
          <w:szCs w:val="20"/>
        </w:rPr>
        <w:t>‘</w:t>
      </w:r>
      <w:r w:rsidRPr="004E358D">
        <w:rPr>
          <w:rFonts w:ascii="Arial" w:hAnsi="Arial" w:cs="Arial"/>
          <w:sz w:val="22"/>
          <w:szCs w:val="22"/>
          <w:lang w:val="en-GB" w:eastAsia="fr-FR"/>
        </w:rPr>
        <w:t>pri</w:t>
      </w:r>
      <w:r>
        <w:rPr>
          <w:rFonts w:ascii="Arial" w:hAnsi="Arial" w:cs="Arial"/>
          <w:sz w:val="22"/>
          <w:szCs w:val="22"/>
          <w:lang w:val="en-GB" w:eastAsia="fr-FR"/>
        </w:rPr>
        <w:t>vatized and laissez-faire’</w:t>
      </w:r>
      <w:r w:rsidRPr="004E358D">
        <w:rPr>
          <w:rFonts w:ascii="Arial" w:hAnsi="Arial" w:cs="Arial"/>
          <w:sz w:val="22"/>
          <w:szCs w:val="22"/>
          <w:lang w:val="en-GB" w:eastAsia="fr-FR"/>
        </w:rPr>
        <w:t xml:space="preserve"> tradition in England.  Blommaert and Verschueren (1998) note contrasts between French and German emphases on language in defining nation and between official Dutch and Belgian positions (described in Woolard 1998).  These ‘national’ language ideologies cannot be seen as singular, coherent entities, straightforwardly shared by all members of those communities, but aspects of them are likely to influence individuals’ own language ideologies and their response to further language situations they encounter.</w:t>
      </w:r>
    </w:p>
    <w:p w:rsidR="00FF05B5" w:rsidRPr="004E358D" w:rsidRDefault="00FF05B5" w:rsidP="00D923CF">
      <w:pPr>
        <w:rPr>
          <w:rFonts w:ascii="Arial" w:hAnsi="Arial" w:cs="Arial"/>
          <w:sz w:val="22"/>
          <w:szCs w:val="22"/>
          <w:lang w:val="en-GB"/>
        </w:rPr>
      </w:pPr>
    </w:p>
    <w:p w:rsidR="00FF05B5" w:rsidRPr="004E358D" w:rsidRDefault="00FF05B5" w:rsidP="00D923CF">
      <w:pPr>
        <w:ind w:firstLine="708"/>
        <w:rPr>
          <w:rFonts w:ascii="Arial" w:hAnsi="Arial" w:cs="Arial"/>
          <w:sz w:val="22"/>
          <w:szCs w:val="22"/>
          <w:lang w:val="en-GB"/>
        </w:rPr>
      </w:pPr>
      <w:r w:rsidRPr="004E358D">
        <w:rPr>
          <w:rFonts w:ascii="Arial" w:hAnsi="Arial" w:cs="Arial"/>
          <w:sz w:val="22"/>
          <w:szCs w:val="22"/>
          <w:lang w:val="en-GB"/>
        </w:rPr>
        <w:t>The potential of language ideologies for promoting individual and group interests is present in all societies at all times,</w:t>
      </w:r>
      <w:r>
        <w:rPr>
          <w:rFonts w:ascii="Arial" w:hAnsi="Arial" w:cs="Arial"/>
          <w:sz w:val="22"/>
          <w:szCs w:val="22"/>
          <w:lang w:val="en-GB"/>
        </w:rPr>
        <w:t xml:space="preserve"> </w:t>
      </w:r>
      <w:r w:rsidRPr="004E358D">
        <w:rPr>
          <w:rFonts w:ascii="Arial" w:hAnsi="Arial" w:cs="Arial"/>
          <w:sz w:val="22"/>
          <w:szCs w:val="22"/>
          <w:lang w:val="en-GB"/>
        </w:rPr>
        <w:t>but</w:t>
      </w:r>
      <w:r>
        <w:rPr>
          <w:rFonts w:ascii="Arial" w:hAnsi="Arial" w:cs="Arial"/>
          <w:sz w:val="22"/>
          <w:szCs w:val="22"/>
          <w:lang w:val="en-GB"/>
        </w:rPr>
        <w:t xml:space="preserve"> is</w:t>
      </w:r>
      <w:r w:rsidRPr="004E358D">
        <w:rPr>
          <w:rFonts w:ascii="Arial" w:hAnsi="Arial" w:cs="Arial"/>
          <w:sz w:val="22"/>
          <w:szCs w:val="22"/>
          <w:lang w:val="en-GB"/>
        </w:rPr>
        <w:t xml:space="preserve"> most evident in circumstances of social and linguistic change, when boundaries between groups are shifting and individuals have stakes in conceiving these boundaries in different ways.  In such situations, one can expect to find a high degree of contestation on language ideological grounds, and a range of competing ideologies.  Schieffelin and Doucet (1998: 286) observe that:</w:t>
      </w:r>
    </w:p>
    <w:p w:rsidR="00FF05B5" w:rsidRPr="004E358D" w:rsidRDefault="00FF05B5" w:rsidP="00D923CF">
      <w:pPr>
        <w:rPr>
          <w:rFonts w:ascii="Arial" w:hAnsi="Arial" w:cs="Arial"/>
          <w:sz w:val="22"/>
          <w:szCs w:val="22"/>
          <w:lang w:val="en-GB"/>
        </w:rPr>
      </w:pPr>
    </w:p>
    <w:p w:rsidR="00FF05B5" w:rsidRPr="004E358D" w:rsidRDefault="00FF05B5" w:rsidP="00D923CF">
      <w:pPr>
        <w:ind w:left="720"/>
        <w:rPr>
          <w:rFonts w:ascii="Arial" w:hAnsi="Arial" w:cs="Arial"/>
          <w:sz w:val="22"/>
          <w:szCs w:val="22"/>
          <w:lang w:val="en-US"/>
        </w:rPr>
      </w:pPr>
      <w:r w:rsidRPr="004E358D">
        <w:rPr>
          <w:rFonts w:ascii="Arial" w:hAnsi="Arial" w:cs="Arial"/>
          <w:sz w:val="22"/>
          <w:szCs w:val="22"/>
          <w:lang w:val="en-US"/>
        </w:rPr>
        <w:t xml:space="preserve">In countries where ‘nation-ness’ (Anderson 1983: 4) is being negotiated, every aspect of language – from its phonological features to lexical items to stylistic alternatives to multilingualism – can be contested, and often is.  Similarly in such situations, there is rarely a single ideology of language.  Rather, one finds multiple, competing, and contradictory ideologies of language that are offered as the ‘logic’ for which features may be contested.  Such logics are often claimed to be strictly scientific, when, in fact, they are culturally constructed and represent particular political and social interests. </w:t>
      </w:r>
    </w:p>
    <w:p w:rsidR="00FF05B5" w:rsidRPr="004E358D" w:rsidRDefault="00FF05B5" w:rsidP="00D923CF">
      <w:pPr>
        <w:rPr>
          <w:rFonts w:ascii="Arial" w:hAnsi="Arial" w:cs="Arial"/>
          <w:sz w:val="22"/>
          <w:szCs w:val="22"/>
          <w:lang w:val="en-US"/>
        </w:rPr>
      </w:pPr>
    </w:p>
    <w:p w:rsidR="00FF05B5" w:rsidRPr="004E358D" w:rsidRDefault="00FF05B5" w:rsidP="00D923CF">
      <w:pPr>
        <w:ind w:firstLine="360"/>
        <w:rPr>
          <w:rFonts w:ascii="Arial" w:hAnsi="Arial" w:cs="Arial"/>
          <w:sz w:val="22"/>
          <w:szCs w:val="22"/>
          <w:lang w:val="en-US"/>
        </w:rPr>
      </w:pPr>
      <w:r w:rsidRPr="004E358D">
        <w:rPr>
          <w:rFonts w:ascii="Arial" w:hAnsi="Arial" w:cs="Arial"/>
          <w:sz w:val="22"/>
          <w:szCs w:val="22"/>
          <w:lang w:val="en-US"/>
        </w:rPr>
        <w:t>Language ideologies thus present a fertile area for analysis of intergroup relations in contexts of increasing contact between different national and linguistic groups, as is the case in Luxembourg.  Changes in the current sociolinguistic situation, due in part to cross-border migration, have arguably given rise to several competing ideologies among both the autochthonous and cross-border worker populations</w:t>
      </w:r>
      <w:r>
        <w:rPr>
          <w:rFonts w:ascii="Arial" w:hAnsi="Arial" w:cs="Arial"/>
          <w:sz w:val="22"/>
          <w:szCs w:val="22"/>
          <w:lang w:val="en-US"/>
        </w:rPr>
        <w:t xml:space="preserve"> in Luxembourg</w:t>
      </w:r>
      <w:r w:rsidRPr="004E358D">
        <w:rPr>
          <w:rFonts w:ascii="Arial" w:hAnsi="Arial" w:cs="Arial"/>
          <w:sz w:val="22"/>
          <w:szCs w:val="22"/>
          <w:lang w:val="en-US"/>
        </w:rPr>
        <w:t>.</w:t>
      </w:r>
    </w:p>
    <w:p w:rsidR="00FF05B5" w:rsidRPr="004E358D" w:rsidRDefault="00FF05B5" w:rsidP="00D923CF">
      <w:pPr>
        <w:ind w:left="360"/>
        <w:rPr>
          <w:rFonts w:ascii="Arial" w:hAnsi="Arial" w:cs="Arial"/>
          <w:b/>
          <w:lang w:val="en-NZ"/>
        </w:rPr>
      </w:pPr>
    </w:p>
    <w:p w:rsidR="00FF05B5" w:rsidRPr="004E358D" w:rsidRDefault="00FF05B5" w:rsidP="00D923CF">
      <w:pPr>
        <w:numPr>
          <w:ilvl w:val="0"/>
          <w:numId w:val="1"/>
        </w:numPr>
        <w:rPr>
          <w:rFonts w:ascii="Arial" w:hAnsi="Arial" w:cs="Arial"/>
          <w:b/>
          <w:lang w:val="en-NZ"/>
        </w:rPr>
      </w:pPr>
      <w:r w:rsidRPr="004E358D">
        <w:rPr>
          <w:rFonts w:ascii="Arial" w:hAnsi="Arial" w:cs="Arial"/>
          <w:b/>
          <w:lang w:val="en-NZ"/>
        </w:rPr>
        <w:t>Language ideologies among the autochthonous population of Luxembourg</w:t>
      </w:r>
    </w:p>
    <w:p w:rsidR="00FF05B5" w:rsidRPr="004E358D" w:rsidRDefault="00FF05B5" w:rsidP="00D923CF">
      <w:pPr>
        <w:rPr>
          <w:rFonts w:ascii="Arial" w:hAnsi="Arial" w:cs="Arial"/>
          <w:color w:val="000000"/>
          <w:sz w:val="22"/>
          <w:szCs w:val="22"/>
          <w:lang w:val="en-NZ"/>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Horner and Weber (2008) discuss the coexistence of two competing language ideologies prevalent among the autochthonous population of Luxembourg</w:t>
      </w:r>
      <w:r w:rsidRPr="004E358D">
        <w:rPr>
          <w:rStyle w:val="EndnoteReference"/>
          <w:rFonts w:ascii="Arial" w:hAnsi="Arial" w:cs="Arial"/>
          <w:color w:val="000000"/>
          <w:sz w:val="22"/>
          <w:szCs w:val="22"/>
          <w:lang w:val="en-NZ"/>
        </w:rPr>
        <w:endnoteReference w:id="9"/>
      </w:r>
      <w:r w:rsidRPr="004E358D">
        <w:rPr>
          <w:rFonts w:ascii="Arial" w:hAnsi="Arial" w:cs="Arial"/>
          <w:color w:val="000000"/>
          <w:sz w:val="22"/>
          <w:szCs w:val="22"/>
          <w:lang w:val="en-NZ"/>
        </w:rPr>
        <w:t>.</w:t>
      </w:r>
    </w:p>
    <w:p w:rsidR="00FF05B5" w:rsidRPr="004E358D" w:rsidRDefault="00FF05B5" w:rsidP="00D923CF">
      <w:pPr>
        <w:ind w:left="720"/>
        <w:rPr>
          <w:rFonts w:ascii="Arial" w:hAnsi="Arial" w:cs="Arial"/>
          <w:b/>
          <w:color w:val="000000"/>
          <w:sz w:val="22"/>
          <w:szCs w:val="22"/>
          <w:lang w:val="en-NZ"/>
        </w:rPr>
      </w:pPr>
    </w:p>
    <w:p w:rsidR="00FF05B5" w:rsidRPr="004E358D" w:rsidRDefault="00FF05B5" w:rsidP="00D923CF">
      <w:pPr>
        <w:numPr>
          <w:ilvl w:val="1"/>
          <w:numId w:val="1"/>
        </w:numPr>
        <w:rPr>
          <w:rFonts w:ascii="Arial" w:hAnsi="Arial" w:cs="Arial"/>
          <w:b/>
          <w:color w:val="000000"/>
          <w:sz w:val="22"/>
          <w:szCs w:val="22"/>
          <w:lang w:val="en-NZ"/>
        </w:rPr>
      </w:pPr>
      <w:r w:rsidRPr="004E358D">
        <w:rPr>
          <w:rFonts w:ascii="Arial" w:hAnsi="Arial" w:cs="Arial"/>
          <w:b/>
          <w:color w:val="000000"/>
          <w:sz w:val="22"/>
          <w:szCs w:val="22"/>
          <w:lang w:val="en-NZ"/>
        </w:rPr>
        <w:t>Trilingual language ideology</w:t>
      </w:r>
    </w:p>
    <w:p w:rsidR="00FF05B5" w:rsidRPr="004E358D" w:rsidRDefault="00FF05B5" w:rsidP="00D923CF">
      <w:pPr>
        <w:rPr>
          <w:rFonts w:ascii="Arial" w:hAnsi="Arial" w:cs="Arial"/>
          <w:color w:val="000000"/>
          <w:sz w:val="22"/>
          <w:szCs w:val="22"/>
          <w:lang w:val="en-NZ"/>
        </w:rPr>
      </w:pPr>
    </w:p>
    <w:p w:rsidR="00FF05B5" w:rsidRPr="004E358D" w:rsidRDefault="00FF05B5" w:rsidP="00D923CF">
      <w:pPr>
        <w:rPr>
          <w:rFonts w:ascii="Arial" w:hAnsi="Arial" w:cs="Arial"/>
          <w:color w:val="000000"/>
          <w:sz w:val="22"/>
          <w:szCs w:val="20"/>
          <w:lang w:val="en-US"/>
        </w:rPr>
      </w:pPr>
      <w:r w:rsidRPr="004E358D">
        <w:rPr>
          <w:rFonts w:ascii="Arial" w:hAnsi="Arial" w:cs="Arial"/>
          <w:color w:val="000000"/>
          <w:sz w:val="22"/>
          <w:szCs w:val="22"/>
          <w:lang w:val="en-NZ"/>
        </w:rPr>
        <w:t xml:space="preserve">The first of these is the </w:t>
      </w:r>
      <w:r w:rsidRPr="004E358D">
        <w:rPr>
          <w:rFonts w:ascii="Arial" w:hAnsi="Arial" w:cs="Arial"/>
          <w:i/>
          <w:color w:val="000000"/>
          <w:sz w:val="22"/>
          <w:szCs w:val="22"/>
          <w:lang w:val="en-NZ"/>
        </w:rPr>
        <w:t>trilingual language ideology,</w:t>
      </w:r>
      <w:r w:rsidRPr="004E358D">
        <w:rPr>
          <w:rFonts w:ascii="Arial" w:hAnsi="Arial" w:cs="Arial"/>
          <w:color w:val="000000"/>
          <w:sz w:val="22"/>
          <w:szCs w:val="22"/>
          <w:lang w:val="en-NZ"/>
        </w:rPr>
        <w:t xml:space="preserve"> which represents the three officially recognised languages of Luxembourg (Luxembourgish, German and French) as coexisting harmoniously.  According to </w:t>
      </w:r>
      <w:r w:rsidRPr="004E358D">
        <w:rPr>
          <w:rFonts w:ascii="Arial" w:hAnsi="Arial" w:cs="Arial"/>
          <w:color w:val="000000"/>
          <w:sz w:val="22"/>
          <w:szCs w:val="22"/>
          <w:lang w:val="en-US"/>
        </w:rPr>
        <w:t xml:space="preserve">Horner and Weber (2008: 85-86), </w:t>
      </w:r>
      <w:r w:rsidRPr="004E358D">
        <w:rPr>
          <w:rFonts w:ascii="Arial" w:hAnsi="Arial" w:cs="Arial"/>
          <w:color w:val="000000"/>
          <w:sz w:val="22"/>
          <w:szCs w:val="20"/>
          <w:lang w:val="en-US"/>
        </w:rPr>
        <w:t>the</w:t>
      </w:r>
      <w:r w:rsidRPr="004E358D">
        <w:rPr>
          <w:rFonts w:ascii="Monaco" w:hAnsi="Monaco" w:cs="Monaco"/>
          <w:color w:val="000000"/>
          <w:sz w:val="22"/>
          <w:szCs w:val="20"/>
        </w:rPr>
        <w:t> </w:t>
      </w:r>
      <w:r w:rsidRPr="004E358D">
        <w:rPr>
          <w:rFonts w:ascii="Arial" w:hAnsi="Arial" w:cs="Arial"/>
          <w:color w:val="000000"/>
          <w:sz w:val="22"/>
          <w:szCs w:val="20"/>
          <w:lang w:val="en-US"/>
        </w:rPr>
        <w:t>rhetoric</w:t>
      </w:r>
      <w:r w:rsidRPr="004E358D">
        <w:rPr>
          <w:rFonts w:ascii="Monaco" w:hAnsi="Monaco" w:cs="Monaco"/>
          <w:color w:val="000000"/>
          <w:sz w:val="22"/>
          <w:szCs w:val="20"/>
        </w:rPr>
        <w:t> </w:t>
      </w:r>
      <w:r w:rsidRPr="004E358D">
        <w:rPr>
          <w:rFonts w:ascii="Arial" w:hAnsi="Arial" w:cs="Arial"/>
          <w:color w:val="000000"/>
          <w:sz w:val="22"/>
          <w:szCs w:val="20"/>
          <w:lang w:val="en-US"/>
        </w:rPr>
        <w:t>of</w:t>
      </w:r>
      <w:r w:rsidRPr="004E358D">
        <w:rPr>
          <w:rFonts w:ascii="Monaco" w:hAnsi="Monaco" w:cs="Monaco"/>
          <w:color w:val="000000"/>
          <w:sz w:val="22"/>
          <w:szCs w:val="20"/>
        </w:rPr>
        <w:t> </w:t>
      </w:r>
      <w:r w:rsidRPr="004E358D">
        <w:rPr>
          <w:rFonts w:ascii="Arial" w:hAnsi="Arial" w:cs="Arial"/>
          <w:color w:val="000000"/>
          <w:sz w:val="22"/>
          <w:szCs w:val="20"/>
          <w:lang w:val="en-US"/>
        </w:rPr>
        <w:t>‘trilingual</w:t>
      </w:r>
      <w:r w:rsidRPr="004E358D">
        <w:rPr>
          <w:rFonts w:ascii="Monaco" w:hAnsi="Monaco" w:cs="Monaco"/>
          <w:color w:val="000000"/>
          <w:sz w:val="22"/>
          <w:szCs w:val="20"/>
        </w:rPr>
        <w:t> </w:t>
      </w:r>
      <w:r w:rsidRPr="004E358D">
        <w:rPr>
          <w:rFonts w:ascii="Arial" w:hAnsi="Arial" w:cs="Arial"/>
          <w:color w:val="000000"/>
          <w:sz w:val="22"/>
          <w:szCs w:val="20"/>
          <w:lang w:val="en-US"/>
        </w:rPr>
        <w:t>Luxembourg’</w:t>
      </w:r>
      <w:r w:rsidRPr="004E358D">
        <w:rPr>
          <w:rFonts w:ascii="Monaco" w:hAnsi="Monaco" w:cs="Monaco"/>
          <w:color w:val="000000"/>
          <w:sz w:val="22"/>
          <w:szCs w:val="20"/>
        </w:rPr>
        <w:t> </w:t>
      </w:r>
      <w:r w:rsidRPr="004E358D">
        <w:rPr>
          <w:rFonts w:ascii="Arial" w:hAnsi="Arial" w:cs="Arial"/>
          <w:color w:val="000000"/>
          <w:sz w:val="22"/>
          <w:szCs w:val="20"/>
          <w:lang w:val="en-US"/>
        </w:rPr>
        <w:t>is</w:t>
      </w:r>
      <w:r w:rsidRPr="004E358D">
        <w:rPr>
          <w:rFonts w:ascii="Monaco" w:hAnsi="Monaco" w:cs="Monaco"/>
          <w:color w:val="000000"/>
          <w:sz w:val="22"/>
          <w:szCs w:val="20"/>
        </w:rPr>
        <w:t> </w:t>
      </w:r>
      <w:r w:rsidRPr="004E358D">
        <w:rPr>
          <w:rFonts w:ascii="Arial" w:hAnsi="Arial" w:cs="Arial"/>
          <w:color w:val="000000"/>
          <w:sz w:val="22"/>
          <w:szCs w:val="20"/>
          <w:lang w:val="en-US"/>
        </w:rPr>
        <w:t>used</w:t>
      </w:r>
      <w:r w:rsidRPr="004E358D">
        <w:rPr>
          <w:rFonts w:ascii="Monaco" w:hAnsi="Monaco" w:cs="Monaco"/>
          <w:color w:val="000000"/>
          <w:sz w:val="22"/>
          <w:szCs w:val="20"/>
        </w:rPr>
        <w:t> </w:t>
      </w:r>
      <w:r w:rsidRPr="004E358D">
        <w:rPr>
          <w:rFonts w:ascii="Arial" w:hAnsi="Arial" w:cs="Arial"/>
          <w:color w:val="000000"/>
          <w:sz w:val="22"/>
          <w:lang w:val="en-US"/>
        </w:rPr>
        <w:t xml:space="preserve">in official government policy </w:t>
      </w:r>
      <w:r w:rsidRPr="004E358D">
        <w:rPr>
          <w:rFonts w:ascii="Arial" w:hAnsi="Arial" w:cs="Arial"/>
          <w:color w:val="000000"/>
          <w:sz w:val="22"/>
          <w:szCs w:val="20"/>
          <w:lang w:val="en-US"/>
        </w:rPr>
        <w:t xml:space="preserve">to convey a </w:t>
      </w:r>
      <w:r>
        <w:rPr>
          <w:rFonts w:ascii="Arial" w:hAnsi="Arial" w:cs="Arial"/>
          <w:color w:val="000000"/>
          <w:sz w:val="22"/>
          <w:szCs w:val="20"/>
          <w:lang w:val="en-US"/>
        </w:rPr>
        <w:t>spirit of multiculturalism and ‘</w:t>
      </w:r>
      <w:r w:rsidRPr="004E358D">
        <w:rPr>
          <w:rFonts w:ascii="Arial" w:hAnsi="Arial" w:cs="Arial"/>
          <w:color w:val="000000"/>
          <w:sz w:val="22"/>
          <w:szCs w:val="20"/>
          <w:lang w:val="en-US"/>
        </w:rPr>
        <w:t>support</w:t>
      </w:r>
      <w:r w:rsidRPr="004E358D">
        <w:rPr>
          <w:rFonts w:ascii="Monaco" w:hAnsi="Monaco" w:cs="Monaco"/>
          <w:color w:val="000000"/>
          <w:sz w:val="22"/>
          <w:szCs w:val="20"/>
        </w:rPr>
        <w:t> </w:t>
      </w:r>
      <w:r w:rsidRPr="004E358D">
        <w:rPr>
          <w:rFonts w:ascii="Arial" w:hAnsi="Arial" w:cs="Arial"/>
          <w:color w:val="000000"/>
          <w:sz w:val="22"/>
          <w:szCs w:val="20"/>
          <w:lang w:val="en-US"/>
        </w:rPr>
        <w:t>claims</w:t>
      </w:r>
      <w:r w:rsidRPr="004E358D">
        <w:rPr>
          <w:rFonts w:ascii="Monaco" w:hAnsi="Monaco" w:cs="Monaco"/>
          <w:color w:val="000000"/>
          <w:sz w:val="22"/>
          <w:szCs w:val="20"/>
        </w:rPr>
        <w:t> </w:t>
      </w:r>
      <w:r w:rsidRPr="004E358D">
        <w:rPr>
          <w:rFonts w:ascii="Arial" w:hAnsi="Arial" w:cs="Arial"/>
          <w:color w:val="000000"/>
          <w:sz w:val="22"/>
          <w:szCs w:val="20"/>
          <w:lang w:val="en-US"/>
        </w:rPr>
        <w:t>that</w:t>
      </w:r>
      <w:r w:rsidRPr="004E358D">
        <w:rPr>
          <w:rFonts w:ascii="Monaco" w:hAnsi="Monaco" w:cs="Monaco"/>
          <w:color w:val="000000"/>
          <w:sz w:val="22"/>
          <w:szCs w:val="20"/>
        </w:rPr>
        <w:t> </w:t>
      </w:r>
      <w:r w:rsidRPr="004E358D">
        <w:rPr>
          <w:rFonts w:ascii="Arial" w:hAnsi="Arial" w:cs="Arial"/>
          <w:color w:val="000000"/>
          <w:sz w:val="22"/>
          <w:szCs w:val="20"/>
          <w:lang w:val="en-US"/>
        </w:rPr>
        <w:t>Luxembourg</w:t>
      </w:r>
      <w:r w:rsidRPr="004E358D">
        <w:rPr>
          <w:rFonts w:ascii="Monaco" w:hAnsi="Monaco" w:cs="Monaco"/>
          <w:color w:val="000000"/>
          <w:sz w:val="22"/>
          <w:szCs w:val="20"/>
        </w:rPr>
        <w:t> </w:t>
      </w:r>
      <w:r w:rsidRPr="004E358D">
        <w:rPr>
          <w:rFonts w:ascii="Arial" w:hAnsi="Arial" w:cs="Arial"/>
          <w:color w:val="000000"/>
          <w:sz w:val="22"/>
          <w:szCs w:val="20"/>
          <w:lang w:val="en-US"/>
        </w:rPr>
        <w:t>is</w:t>
      </w:r>
      <w:r w:rsidRPr="004E358D">
        <w:rPr>
          <w:rFonts w:ascii="Monaco" w:hAnsi="Monaco" w:cs="Monaco"/>
          <w:color w:val="000000"/>
          <w:sz w:val="22"/>
          <w:szCs w:val="20"/>
        </w:rPr>
        <w:t> </w:t>
      </w:r>
      <w:r w:rsidRPr="004E358D">
        <w:rPr>
          <w:rFonts w:ascii="Arial" w:hAnsi="Arial" w:cs="Arial"/>
          <w:color w:val="000000"/>
          <w:sz w:val="22"/>
          <w:szCs w:val="20"/>
          <w:lang w:val="en-US"/>
        </w:rPr>
        <w:t>a</w:t>
      </w:r>
      <w:r w:rsidRPr="004E358D">
        <w:rPr>
          <w:rFonts w:ascii="Monaco" w:hAnsi="Monaco" w:cs="Monaco"/>
          <w:color w:val="000000"/>
          <w:sz w:val="22"/>
          <w:szCs w:val="20"/>
        </w:rPr>
        <w:t> </w:t>
      </w:r>
      <w:r w:rsidRPr="004E358D">
        <w:rPr>
          <w:rFonts w:ascii="Arial" w:hAnsi="Arial" w:cs="Arial"/>
          <w:color w:val="000000"/>
          <w:sz w:val="22"/>
          <w:szCs w:val="20"/>
          <w:lang w:val="en-US"/>
        </w:rPr>
        <w:t>model</w:t>
      </w:r>
      <w:r w:rsidRPr="004E358D">
        <w:rPr>
          <w:rFonts w:ascii="Monaco" w:hAnsi="Monaco" w:cs="Monaco"/>
          <w:color w:val="000000"/>
          <w:sz w:val="22"/>
          <w:szCs w:val="20"/>
        </w:rPr>
        <w:t> </w:t>
      </w:r>
      <w:r w:rsidRPr="004E358D">
        <w:rPr>
          <w:rFonts w:ascii="Arial" w:hAnsi="Arial" w:cs="Arial"/>
          <w:color w:val="000000"/>
          <w:sz w:val="22"/>
          <w:szCs w:val="20"/>
          <w:lang w:val="en-US"/>
        </w:rPr>
        <w:t>of</w:t>
      </w:r>
      <w:r w:rsidRPr="004E358D">
        <w:rPr>
          <w:rFonts w:ascii="Monaco" w:hAnsi="Monaco" w:cs="Monaco"/>
          <w:color w:val="000000"/>
          <w:sz w:val="22"/>
          <w:szCs w:val="20"/>
        </w:rPr>
        <w:t> </w:t>
      </w:r>
      <w:r w:rsidRPr="004E358D">
        <w:rPr>
          <w:rFonts w:ascii="Arial" w:hAnsi="Arial" w:cs="Arial"/>
          <w:color w:val="000000"/>
          <w:sz w:val="22"/>
          <w:szCs w:val="20"/>
          <w:lang w:val="en-US"/>
        </w:rPr>
        <w:t>harmony</w:t>
      </w:r>
      <w:r w:rsidRPr="004E358D">
        <w:rPr>
          <w:rFonts w:ascii="Monaco" w:hAnsi="Monaco" w:cs="Monaco"/>
          <w:color w:val="000000"/>
          <w:sz w:val="22"/>
          <w:szCs w:val="20"/>
        </w:rPr>
        <w:t> </w:t>
      </w:r>
      <w:r w:rsidRPr="004E358D">
        <w:rPr>
          <w:rFonts w:ascii="Arial" w:hAnsi="Arial" w:cs="Arial"/>
          <w:color w:val="000000"/>
          <w:sz w:val="22"/>
          <w:szCs w:val="20"/>
          <w:lang w:val="en-US"/>
        </w:rPr>
        <w:t>and</w:t>
      </w:r>
      <w:r w:rsidRPr="004E358D">
        <w:rPr>
          <w:rFonts w:ascii="Monaco" w:hAnsi="Monaco" w:cs="Monaco"/>
          <w:color w:val="000000"/>
          <w:sz w:val="22"/>
          <w:szCs w:val="20"/>
        </w:rPr>
        <w:t> </w:t>
      </w:r>
      <w:r>
        <w:rPr>
          <w:rFonts w:ascii="Arial" w:hAnsi="Arial" w:cs="Arial"/>
          <w:color w:val="000000"/>
          <w:sz w:val="22"/>
          <w:szCs w:val="20"/>
          <w:lang w:val="en-US"/>
        </w:rPr>
        <w:t>tolerance’</w:t>
      </w:r>
      <w:r w:rsidRPr="004E358D">
        <w:rPr>
          <w:rFonts w:ascii="Arial" w:hAnsi="Arial" w:cs="Arial"/>
          <w:color w:val="000000"/>
          <w:sz w:val="22"/>
          <w:szCs w:val="20"/>
          <w:lang w:val="en-US"/>
        </w:rPr>
        <w:t>.  This ideology appears to promote an inclusive vision of the place of multiple languages in Luxembourg.  However, it contains several ambiguities, most notably its focus on only three languages rather than b</w:t>
      </w:r>
      <w:r>
        <w:rPr>
          <w:rFonts w:ascii="Arial" w:hAnsi="Arial" w:cs="Arial"/>
          <w:color w:val="000000"/>
          <w:sz w:val="22"/>
          <w:szCs w:val="20"/>
          <w:lang w:val="en-US"/>
        </w:rPr>
        <w:t>roader societal multilingualism.</w:t>
      </w:r>
      <w:r w:rsidRPr="004E358D">
        <w:rPr>
          <w:rFonts w:ascii="Arial" w:hAnsi="Arial" w:cs="Arial"/>
          <w:color w:val="000000"/>
          <w:sz w:val="22"/>
          <w:szCs w:val="20"/>
          <w:lang w:val="en-US"/>
        </w:rPr>
        <w:t xml:space="preserve"> </w:t>
      </w:r>
      <w:r>
        <w:rPr>
          <w:rFonts w:ascii="Arial" w:hAnsi="Arial" w:cs="Arial"/>
          <w:color w:val="000000"/>
          <w:sz w:val="22"/>
          <w:szCs w:val="20"/>
          <w:lang w:val="en-US"/>
        </w:rPr>
        <w:t xml:space="preserve"> This is </w:t>
      </w:r>
      <w:r w:rsidRPr="004E358D">
        <w:rPr>
          <w:rFonts w:ascii="Arial" w:hAnsi="Arial" w:cs="Arial"/>
          <w:color w:val="000000"/>
          <w:sz w:val="22"/>
          <w:szCs w:val="20"/>
          <w:lang w:val="en-US"/>
        </w:rPr>
        <w:t>reflected in the dubious status given to l</w:t>
      </w:r>
      <w:r w:rsidRPr="004E358D">
        <w:rPr>
          <w:rFonts w:ascii="Arial" w:hAnsi="Arial" w:cs="Arial"/>
          <w:color w:val="000000"/>
          <w:sz w:val="22"/>
          <w:szCs w:val="22"/>
          <w:lang w:val="en-US"/>
        </w:rPr>
        <w:t>anguages outside the established</w:t>
      </w:r>
      <w:r>
        <w:rPr>
          <w:rFonts w:ascii="Arial" w:hAnsi="Arial" w:cs="Arial"/>
          <w:color w:val="000000"/>
          <w:sz w:val="22"/>
          <w:szCs w:val="22"/>
          <w:lang w:val="en-US"/>
        </w:rPr>
        <w:t xml:space="preserve"> trilingual mix, i</w:t>
      </w:r>
      <w:r w:rsidRPr="004E358D">
        <w:rPr>
          <w:rFonts w:ascii="Arial" w:hAnsi="Arial" w:cs="Arial"/>
          <w:color w:val="000000"/>
          <w:sz w:val="22"/>
          <w:szCs w:val="22"/>
          <w:lang w:val="en-US"/>
        </w:rPr>
        <w:t>n particular</w:t>
      </w:r>
      <w:r>
        <w:rPr>
          <w:rFonts w:ascii="Arial" w:hAnsi="Arial" w:cs="Arial"/>
          <w:color w:val="000000"/>
          <w:sz w:val="22"/>
          <w:szCs w:val="22"/>
          <w:lang w:val="en-US"/>
        </w:rPr>
        <w:t xml:space="preserve"> Portuguese</w:t>
      </w:r>
      <w:r w:rsidRPr="004E358D">
        <w:rPr>
          <w:rFonts w:ascii="Arial" w:hAnsi="Arial" w:cs="Arial"/>
          <w:color w:val="000000"/>
          <w:sz w:val="22"/>
          <w:szCs w:val="22"/>
          <w:lang w:val="en-US"/>
        </w:rPr>
        <w:t>, the language of the large</w:t>
      </w:r>
      <w:r>
        <w:rPr>
          <w:rFonts w:ascii="Arial" w:hAnsi="Arial" w:cs="Arial"/>
          <w:color w:val="000000"/>
          <w:sz w:val="22"/>
          <w:szCs w:val="22"/>
          <w:lang w:val="en-US"/>
        </w:rPr>
        <w:t xml:space="preserve">st immigrant group, which </w:t>
      </w:r>
      <w:r w:rsidRPr="004E358D">
        <w:rPr>
          <w:rFonts w:ascii="Arial" w:hAnsi="Arial" w:cs="Arial"/>
          <w:color w:val="000000"/>
          <w:sz w:val="22"/>
          <w:szCs w:val="22"/>
          <w:lang w:val="en-US"/>
        </w:rPr>
        <w:t>receives minimal state and public support. The increasing presence of English in</w:t>
      </w:r>
      <w:r w:rsidRPr="004E358D">
        <w:rPr>
          <w:rFonts w:ascii="Arial" w:hAnsi="Arial" w:cs="Arial"/>
          <w:color w:val="000000"/>
          <w:sz w:val="22"/>
          <w:szCs w:val="20"/>
          <w:lang w:val="en-US"/>
        </w:rPr>
        <w:t xml:space="preserve"> many international companies and within the education system has also created growing pressure to add English to the mix (Horner and Weber 2008: 93).  This leads to an inherent tension between a ‘trilingual’ and a ‘multilingual’ vision of the country.  </w:t>
      </w:r>
    </w:p>
    <w:p w:rsidR="00FF05B5" w:rsidRPr="004E358D" w:rsidRDefault="00FF05B5" w:rsidP="00D923CF">
      <w:pPr>
        <w:ind w:left="720"/>
        <w:rPr>
          <w:rFonts w:ascii="Arial" w:hAnsi="Arial" w:cs="Arial"/>
          <w:b/>
          <w:color w:val="000000"/>
          <w:sz w:val="22"/>
          <w:szCs w:val="22"/>
          <w:lang w:val="en-NZ"/>
        </w:rPr>
      </w:pPr>
    </w:p>
    <w:p w:rsidR="00FF05B5" w:rsidRPr="004E358D" w:rsidRDefault="00FF05B5" w:rsidP="00D923CF">
      <w:pPr>
        <w:numPr>
          <w:ilvl w:val="1"/>
          <w:numId w:val="1"/>
        </w:numPr>
        <w:rPr>
          <w:rFonts w:ascii="Arial" w:hAnsi="Arial" w:cs="Arial"/>
          <w:b/>
          <w:color w:val="000000"/>
          <w:sz w:val="22"/>
          <w:szCs w:val="22"/>
          <w:lang w:val="en-NZ"/>
        </w:rPr>
      </w:pPr>
      <w:r w:rsidRPr="004E358D">
        <w:rPr>
          <w:rFonts w:ascii="Arial" w:hAnsi="Arial" w:cs="Arial"/>
          <w:b/>
          <w:color w:val="000000"/>
          <w:sz w:val="22"/>
          <w:szCs w:val="22"/>
          <w:lang w:val="en-NZ"/>
        </w:rPr>
        <w:t>Nationalist language ideology</w:t>
      </w:r>
    </w:p>
    <w:p w:rsidR="00FF05B5" w:rsidRPr="004E358D" w:rsidRDefault="00FF05B5" w:rsidP="00D923CF">
      <w:pPr>
        <w:rPr>
          <w:rFonts w:ascii="Arial" w:hAnsi="Arial" w:cs="Arial"/>
          <w:color w:val="000000"/>
          <w:sz w:val="22"/>
          <w:szCs w:val="22"/>
          <w:lang w:val="en-NZ"/>
        </w:rPr>
      </w:pPr>
    </w:p>
    <w:p w:rsidR="00FF05B5" w:rsidRPr="004E358D" w:rsidRDefault="00FF05B5" w:rsidP="00D923CF">
      <w:pPr>
        <w:rPr>
          <w:rFonts w:ascii="Arial" w:hAnsi="Arial" w:cs="Arial"/>
          <w:color w:val="000000"/>
          <w:sz w:val="22"/>
          <w:szCs w:val="22"/>
          <w:lang w:val="en-US"/>
        </w:rPr>
      </w:pPr>
      <w:r w:rsidRPr="004E358D">
        <w:rPr>
          <w:rFonts w:ascii="Arial" w:hAnsi="Arial" w:cs="Arial"/>
          <w:color w:val="000000"/>
          <w:sz w:val="22"/>
          <w:szCs w:val="22"/>
          <w:lang w:val="en-NZ"/>
        </w:rPr>
        <w:t xml:space="preserve">The second and competing language ideology is the </w:t>
      </w:r>
      <w:r w:rsidRPr="004E358D">
        <w:rPr>
          <w:rFonts w:ascii="Arial" w:hAnsi="Arial" w:cs="Arial"/>
          <w:i/>
          <w:color w:val="000000"/>
          <w:sz w:val="22"/>
          <w:szCs w:val="22"/>
          <w:lang w:val="en-NZ"/>
        </w:rPr>
        <w:t>nationalist language ideology</w:t>
      </w:r>
      <w:r>
        <w:rPr>
          <w:rStyle w:val="EndnoteReference"/>
          <w:rFonts w:ascii="Arial" w:hAnsi="Arial" w:cs="Arial"/>
          <w:i/>
          <w:color w:val="000000"/>
          <w:sz w:val="22"/>
          <w:szCs w:val="22"/>
          <w:lang w:val="en-NZ"/>
        </w:rPr>
        <w:endnoteReference w:id="10"/>
      </w:r>
      <w:r w:rsidRPr="004E358D">
        <w:rPr>
          <w:rFonts w:ascii="Arial" w:hAnsi="Arial" w:cs="Arial"/>
          <w:color w:val="000000"/>
          <w:sz w:val="22"/>
          <w:szCs w:val="22"/>
          <w:lang w:val="en-NZ"/>
        </w:rPr>
        <w:t>, which posits Luxembourgish as the only true national language</w:t>
      </w:r>
      <w:r>
        <w:rPr>
          <w:rFonts w:ascii="Arial" w:hAnsi="Arial" w:cs="Arial"/>
          <w:color w:val="000000"/>
          <w:sz w:val="22"/>
          <w:szCs w:val="22"/>
          <w:lang w:val="en-NZ"/>
        </w:rPr>
        <w:t xml:space="preserve"> of Luxembourg</w:t>
      </w:r>
      <w:r w:rsidRPr="004E358D">
        <w:rPr>
          <w:rFonts w:ascii="Arial" w:hAnsi="Arial" w:cs="Arial"/>
          <w:color w:val="000000"/>
          <w:sz w:val="22"/>
          <w:szCs w:val="22"/>
          <w:lang w:val="en-NZ"/>
        </w:rPr>
        <w:t xml:space="preserve">.  </w:t>
      </w:r>
      <w:r w:rsidRPr="004E358D">
        <w:rPr>
          <w:rFonts w:ascii="Arial" w:hAnsi="Arial" w:cs="Arial"/>
          <w:color w:val="000000"/>
          <w:sz w:val="22"/>
          <w:szCs w:val="22"/>
          <w:lang w:val="en-US"/>
        </w:rPr>
        <w:t>Horner and Weber (2008: 85-86) claim that, in</w:t>
      </w:r>
      <w:r w:rsidRPr="004E358D">
        <w:rPr>
          <w:rFonts w:ascii="Arial" w:hAnsi="Arial" w:cs="Arial"/>
          <w:color w:val="000000"/>
          <w:sz w:val="22"/>
          <w:szCs w:val="22"/>
          <w:lang w:val="en-NZ"/>
        </w:rPr>
        <w:t xml:space="preserve"> contrast to official discourses, </w:t>
      </w:r>
      <w:r w:rsidRPr="004E358D">
        <w:rPr>
          <w:rFonts w:ascii="Arial" w:hAnsi="Arial" w:cs="Arial"/>
          <w:color w:val="000000"/>
          <w:sz w:val="22"/>
          <w:szCs w:val="20"/>
          <w:lang w:val="en-US"/>
        </w:rPr>
        <w:t>media</w:t>
      </w:r>
      <w:r w:rsidRPr="004E358D">
        <w:rPr>
          <w:rFonts w:ascii="Monaco" w:hAnsi="Monaco" w:cs="Monaco"/>
          <w:color w:val="000000"/>
          <w:sz w:val="22"/>
          <w:szCs w:val="20"/>
        </w:rPr>
        <w:t> </w:t>
      </w:r>
      <w:r w:rsidRPr="004E358D">
        <w:rPr>
          <w:rFonts w:ascii="Arial" w:hAnsi="Arial" w:cs="Arial"/>
          <w:color w:val="000000"/>
          <w:sz w:val="22"/>
          <w:szCs w:val="20"/>
          <w:lang w:val="en-US"/>
        </w:rPr>
        <w:t>representations</w:t>
      </w:r>
      <w:r w:rsidRPr="004E358D">
        <w:rPr>
          <w:rFonts w:ascii="Monaco" w:hAnsi="Monaco" w:cs="Monaco"/>
          <w:color w:val="000000"/>
          <w:sz w:val="22"/>
          <w:szCs w:val="20"/>
        </w:rPr>
        <w:t> </w:t>
      </w:r>
      <w:r w:rsidRPr="004E358D">
        <w:rPr>
          <w:rFonts w:ascii="Arial" w:hAnsi="Arial" w:cs="Arial"/>
          <w:color w:val="000000"/>
          <w:sz w:val="22"/>
          <w:szCs w:val="20"/>
          <w:lang w:val="en-US"/>
        </w:rPr>
        <w:t>and</w:t>
      </w:r>
      <w:r w:rsidRPr="004E358D">
        <w:rPr>
          <w:rFonts w:ascii="Monaco" w:hAnsi="Monaco" w:cs="Monaco"/>
          <w:color w:val="000000"/>
          <w:sz w:val="22"/>
          <w:szCs w:val="20"/>
        </w:rPr>
        <w:t> </w:t>
      </w:r>
      <w:r w:rsidRPr="004E358D">
        <w:rPr>
          <w:rFonts w:ascii="Arial" w:hAnsi="Arial" w:cs="Arial"/>
          <w:color w:val="000000"/>
          <w:sz w:val="22"/>
          <w:szCs w:val="20"/>
          <w:lang w:val="en-US"/>
        </w:rPr>
        <w:t>opinions</w:t>
      </w:r>
      <w:r w:rsidRPr="004E358D">
        <w:rPr>
          <w:rFonts w:ascii="Monaco" w:hAnsi="Monaco" w:cs="Monaco"/>
          <w:color w:val="000000"/>
          <w:sz w:val="22"/>
          <w:szCs w:val="20"/>
        </w:rPr>
        <w:t> </w:t>
      </w:r>
      <w:r w:rsidRPr="004E358D">
        <w:rPr>
          <w:rFonts w:ascii="Arial" w:hAnsi="Arial" w:cs="Arial"/>
          <w:color w:val="000000"/>
          <w:sz w:val="22"/>
          <w:szCs w:val="20"/>
          <w:lang w:val="en-US"/>
        </w:rPr>
        <w:t>expressed</w:t>
      </w:r>
      <w:r w:rsidRPr="004E358D">
        <w:rPr>
          <w:rFonts w:ascii="Monaco" w:hAnsi="Monaco" w:cs="Monaco"/>
          <w:color w:val="000000"/>
          <w:sz w:val="22"/>
          <w:szCs w:val="20"/>
        </w:rPr>
        <w:t> </w:t>
      </w:r>
      <w:r w:rsidRPr="004E358D">
        <w:rPr>
          <w:rFonts w:ascii="Arial" w:hAnsi="Arial" w:cs="Arial"/>
          <w:color w:val="000000"/>
          <w:sz w:val="22"/>
          <w:szCs w:val="20"/>
          <w:lang w:val="en-US"/>
        </w:rPr>
        <w:t>in</w:t>
      </w:r>
      <w:r w:rsidRPr="004E358D">
        <w:rPr>
          <w:rFonts w:ascii="Monaco" w:hAnsi="Monaco" w:cs="Monaco"/>
          <w:color w:val="000000"/>
          <w:sz w:val="22"/>
          <w:szCs w:val="20"/>
        </w:rPr>
        <w:t> </w:t>
      </w:r>
      <w:r w:rsidRPr="004E358D">
        <w:rPr>
          <w:rFonts w:ascii="Arial" w:hAnsi="Arial" w:cs="Arial"/>
          <w:color w:val="000000"/>
          <w:sz w:val="22"/>
          <w:szCs w:val="20"/>
          <w:lang w:val="en-US"/>
        </w:rPr>
        <w:t>everyday conversation</w:t>
      </w:r>
      <w:r w:rsidRPr="004E358D">
        <w:rPr>
          <w:rFonts w:ascii="Monaco" w:hAnsi="Monaco" w:cs="Monaco"/>
          <w:color w:val="000000"/>
          <w:sz w:val="22"/>
          <w:szCs w:val="20"/>
        </w:rPr>
        <w:t> </w:t>
      </w:r>
      <w:r w:rsidRPr="004E358D">
        <w:rPr>
          <w:rFonts w:ascii="Arial" w:hAnsi="Arial" w:cs="Arial"/>
          <w:color w:val="000000"/>
          <w:sz w:val="22"/>
          <w:szCs w:val="20"/>
          <w:lang w:val="en-US"/>
        </w:rPr>
        <w:t>tend</w:t>
      </w:r>
      <w:r w:rsidRPr="004E358D">
        <w:rPr>
          <w:rFonts w:ascii="Monaco" w:hAnsi="Monaco" w:cs="Monaco"/>
          <w:color w:val="000000"/>
          <w:sz w:val="22"/>
          <w:szCs w:val="20"/>
        </w:rPr>
        <w:t> </w:t>
      </w:r>
      <w:r w:rsidRPr="004E358D">
        <w:rPr>
          <w:rFonts w:ascii="Arial" w:hAnsi="Arial" w:cs="Arial"/>
          <w:color w:val="000000"/>
          <w:sz w:val="22"/>
          <w:szCs w:val="20"/>
          <w:lang w:val="en-US"/>
        </w:rPr>
        <w:t>to</w:t>
      </w:r>
      <w:r w:rsidRPr="004E358D">
        <w:rPr>
          <w:rFonts w:ascii="Monaco" w:hAnsi="Monaco" w:cs="Monaco"/>
          <w:color w:val="000000"/>
          <w:sz w:val="22"/>
          <w:szCs w:val="20"/>
        </w:rPr>
        <w:t> </w:t>
      </w:r>
      <w:r w:rsidRPr="004E358D">
        <w:rPr>
          <w:rFonts w:ascii="Arial" w:hAnsi="Arial" w:cs="Arial"/>
          <w:color w:val="000000"/>
          <w:sz w:val="22"/>
          <w:szCs w:val="20"/>
          <w:lang w:val="en-US"/>
        </w:rPr>
        <w:t>be</w:t>
      </w:r>
      <w:r w:rsidRPr="004E358D">
        <w:rPr>
          <w:rFonts w:ascii="Monaco" w:hAnsi="Monaco" w:cs="Monaco"/>
          <w:color w:val="000000"/>
          <w:sz w:val="22"/>
          <w:szCs w:val="20"/>
        </w:rPr>
        <w:t> </w:t>
      </w:r>
      <w:r w:rsidRPr="004E358D">
        <w:rPr>
          <w:rFonts w:ascii="Arial" w:hAnsi="Arial" w:cs="Arial"/>
          <w:color w:val="000000"/>
          <w:sz w:val="22"/>
          <w:szCs w:val="20"/>
          <w:lang w:val="en-US"/>
        </w:rPr>
        <w:t>unfavourable</w:t>
      </w:r>
      <w:r w:rsidRPr="004E358D">
        <w:rPr>
          <w:rFonts w:ascii="Monaco" w:hAnsi="Monaco" w:cs="Monaco"/>
          <w:color w:val="000000"/>
          <w:sz w:val="22"/>
          <w:szCs w:val="20"/>
        </w:rPr>
        <w:t> </w:t>
      </w:r>
      <w:r w:rsidRPr="004E358D">
        <w:rPr>
          <w:rFonts w:ascii="Arial" w:hAnsi="Arial" w:cs="Arial"/>
          <w:color w:val="000000"/>
          <w:sz w:val="22"/>
          <w:szCs w:val="20"/>
          <w:lang w:val="en-US"/>
        </w:rPr>
        <w:t>towards societal multilingualism.  These discourses are based on the notion that Luxembourgish is under th</w:t>
      </w:r>
      <w:r>
        <w:rPr>
          <w:rFonts w:ascii="Arial" w:hAnsi="Arial" w:cs="Arial"/>
          <w:color w:val="000000"/>
          <w:sz w:val="22"/>
          <w:szCs w:val="20"/>
          <w:lang w:val="en-US"/>
        </w:rPr>
        <w:t>reat from other languages, and ‘</w:t>
      </w:r>
      <w:r w:rsidRPr="004E358D">
        <w:rPr>
          <w:rFonts w:ascii="Arial" w:hAnsi="Arial" w:cs="Arial"/>
          <w:color w:val="000000"/>
          <w:sz w:val="22"/>
          <w:szCs w:val="20"/>
          <w:lang w:val="en-US"/>
        </w:rPr>
        <w:t>in this situation popular</w:t>
      </w:r>
      <w:r w:rsidRPr="004E358D">
        <w:rPr>
          <w:rFonts w:ascii="Monaco" w:hAnsi="Monaco" w:cs="Monaco"/>
          <w:color w:val="000000"/>
          <w:sz w:val="22"/>
          <w:szCs w:val="20"/>
        </w:rPr>
        <w:t> </w:t>
      </w:r>
      <w:r w:rsidRPr="004E358D">
        <w:rPr>
          <w:rFonts w:ascii="Arial" w:hAnsi="Arial" w:cs="Arial"/>
          <w:color w:val="000000"/>
          <w:sz w:val="22"/>
          <w:szCs w:val="20"/>
          <w:lang w:val="en-US"/>
        </w:rPr>
        <w:t>discourses linking Luxembourgish</w:t>
      </w:r>
      <w:r w:rsidRPr="004E358D">
        <w:rPr>
          <w:rFonts w:ascii="Monaco" w:hAnsi="Monaco" w:cs="Monaco"/>
          <w:color w:val="000000"/>
          <w:sz w:val="22"/>
          <w:szCs w:val="20"/>
        </w:rPr>
        <w:t> </w:t>
      </w:r>
      <w:r w:rsidRPr="004E358D">
        <w:rPr>
          <w:rFonts w:ascii="Arial" w:hAnsi="Arial" w:cs="Arial"/>
          <w:color w:val="000000"/>
          <w:sz w:val="22"/>
          <w:szCs w:val="20"/>
          <w:lang w:val="en-US"/>
        </w:rPr>
        <w:t>national</w:t>
      </w:r>
      <w:r w:rsidRPr="004E358D">
        <w:rPr>
          <w:rFonts w:ascii="Monaco" w:hAnsi="Monaco" w:cs="Monaco"/>
          <w:color w:val="000000"/>
          <w:sz w:val="22"/>
          <w:szCs w:val="20"/>
        </w:rPr>
        <w:t> </w:t>
      </w:r>
      <w:r w:rsidRPr="004E358D">
        <w:rPr>
          <w:rFonts w:ascii="Arial" w:hAnsi="Arial" w:cs="Arial"/>
          <w:color w:val="000000"/>
          <w:sz w:val="22"/>
          <w:szCs w:val="20"/>
          <w:lang w:val="en-US"/>
        </w:rPr>
        <w:t>identity</w:t>
      </w:r>
      <w:r w:rsidRPr="004E358D">
        <w:rPr>
          <w:rFonts w:ascii="Monaco" w:hAnsi="Monaco" w:cs="Monaco"/>
          <w:color w:val="000000"/>
          <w:sz w:val="22"/>
          <w:szCs w:val="20"/>
        </w:rPr>
        <w:t> </w:t>
      </w:r>
      <w:r w:rsidRPr="004E358D">
        <w:rPr>
          <w:rFonts w:ascii="Arial" w:hAnsi="Arial" w:cs="Arial"/>
          <w:color w:val="000000"/>
          <w:sz w:val="22"/>
          <w:szCs w:val="20"/>
          <w:lang w:val="en-US"/>
        </w:rPr>
        <w:t>with</w:t>
      </w:r>
      <w:r w:rsidRPr="004E358D">
        <w:rPr>
          <w:rFonts w:ascii="Monaco" w:hAnsi="Monaco" w:cs="Monaco"/>
          <w:color w:val="000000"/>
          <w:sz w:val="22"/>
          <w:szCs w:val="20"/>
        </w:rPr>
        <w:t> </w:t>
      </w:r>
      <w:r w:rsidRPr="004E358D">
        <w:rPr>
          <w:rFonts w:ascii="Arial" w:hAnsi="Arial" w:cs="Arial"/>
          <w:color w:val="000000"/>
          <w:sz w:val="22"/>
          <w:szCs w:val="20"/>
          <w:lang w:val="en-US"/>
        </w:rPr>
        <w:t>monolingualism</w:t>
      </w:r>
      <w:r w:rsidRPr="004E358D">
        <w:rPr>
          <w:rFonts w:ascii="Monaco" w:hAnsi="Monaco" w:cs="Monaco"/>
          <w:color w:val="000000"/>
          <w:sz w:val="22"/>
          <w:szCs w:val="20"/>
        </w:rPr>
        <w:t> </w:t>
      </w:r>
      <w:r w:rsidRPr="004E358D">
        <w:rPr>
          <w:rFonts w:ascii="Arial" w:hAnsi="Arial" w:cs="Arial"/>
          <w:color w:val="000000"/>
          <w:sz w:val="22"/>
          <w:szCs w:val="20"/>
          <w:lang w:val="en-US"/>
        </w:rPr>
        <w:t>rather</w:t>
      </w:r>
      <w:r w:rsidRPr="004E358D">
        <w:rPr>
          <w:rFonts w:ascii="Monaco" w:hAnsi="Monaco" w:cs="Monaco"/>
          <w:color w:val="000000"/>
          <w:sz w:val="22"/>
          <w:szCs w:val="20"/>
        </w:rPr>
        <w:t> </w:t>
      </w:r>
      <w:r w:rsidRPr="004E358D">
        <w:rPr>
          <w:rFonts w:ascii="Arial" w:hAnsi="Arial" w:cs="Arial"/>
          <w:color w:val="000000"/>
          <w:sz w:val="22"/>
          <w:szCs w:val="20"/>
          <w:lang w:val="en-US"/>
        </w:rPr>
        <w:t>than</w:t>
      </w:r>
      <w:r w:rsidRPr="004E358D">
        <w:rPr>
          <w:rFonts w:ascii="Monaco" w:hAnsi="Monaco" w:cs="Monaco"/>
          <w:color w:val="000000"/>
          <w:sz w:val="22"/>
          <w:szCs w:val="20"/>
        </w:rPr>
        <w:t> </w:t>
      </w:r>
      <w:r w:rsidRPr="004E358D">
        <w:rPr>
          <w:rFonts w:ascii="Arial" w:hAnsi="Arial" w:cs="Arial"/>
          <w:color w:val="000000"/>
          <w:sz w:val="22"/>
          <w:szCs w:val="20"/>
          <w:lang w:val="en-US"/>
        </w:rPr>
        <w:t>trilingualism</w:t>
      </w:r>
      <w:r w:rsidRPr="004E358D">
        <w:rPr>
          <w:rFonts w:ascii="Monaco" w:hAnsi="Monaco" w:cs="Monaco"/>
          <w:color w:val="000000"/>
          <w:sz w:val="22"/>
          <w:szCs w:val="20"/>
        </w:rPr>
        <w:t> </w:t>
      </w:r>
      <w:r w:rsidRPr="004E358D">
        <w:rPr>
          <w:rFonts w:ascii="Arial" w:hAnsi="Arial" w:cs="Arial"/>
          <w:color w:val="000000"/>
          <w:sz w:val="22"/>
          <w:szCs w:val="20"/>
          <w:lang w:val="en-US"/>
        </w:rPr>
        <w:t>have</w:t>
      </w:r>
      <w:r w:rsidRPr="004E358D">
        <w:rPr>
          <w:rFonts w:ascii="Monaco" w:hAnsi="Monaco" w:cs="Monaco"/>
          <w:color w:val="000000"/>
          <w:sz w:val="22"/>
          <w:szCs w:val="20"/>
        </w:rPr>
        <w:t> </w:t>
      </w:r>
      <w:r w:rsidRPr="004E358D">
        <w:rPr>
          <w:rFonts w:ascii="Arial" w:hAnsi="Arial" w:cs="Arial"/>
          <w:color w:val="000000"/>
          <w:sz w:val="22"/>
          <w:szCs w:val="20"/>
          <w:lang w:val="en-US"/>
        </w:rPr>
        <w:t>become</w:t>
      </w:r>
      <w:r w:rsidRPr="004E358D">
        <w:rPr>
          <w:rFonts w:ascii="Monaco" w:hAnsi="Monaco" w:cs="Monaco"/>
          <w:color w:val="000000"/>
          <w:sz w:val="22"/>
          <w:szCs w:val="20"/>
        </w:rPr>
        <w:t> </w:t>
      </w:r>
      <w:r w:rsidRPr="004E358D">
        <w:rPr>
          <w:rFonts w:ascii="Arial" w:hAnsi="Arial" w:cs="Arial"/>
          <w:color w:val="000000"/>
          <w:sz w:val="22"/>
          <w:szCs w:val="20"/>
          <w:lang w:val="en-US"/>
        </w:rPr>
        <w:t>increasingly</w:t>
      </w:r>
      <w:r w:rsidRPr="004E358D">
        <w:rPr>
          <w:rFonts w:ascii="Monaco" w:hAnsi="Monaco" w:cs="Monaco"/>
          <w:color w:val="000000"/>
          <w:sz w:val="22"/>
          <w:szCs w:val="20"/>
        </w:rPr>
        <w:t> </w:t>
      </w:r>
      <w:r w:rsidRPr="004E358D">
        <w:rPr>
          <w:rFonts w:ascii="Arial" w:hAnsi="Arial" w:cs="Arial"/>
          <w:color w:val="000000"/>
          <w:sz w:val="22"/>
          <w:szCs w:val="20"/>
          <w:lang w:val="en-US"/>
        </w:rPr>
        <w:t>salient</w:t>
      </w:r>
      <w:r>
        <w:rPr>
          <w:rFonts w:ascii="Arial" w:hAnsi="Arial" w:cs="Arial"/>
          <w:color w:val="000000"/>
          <w:sz w:val="22"/>
          <w:szCs w:val="20"/>
          <w:lang w:val="en-US"/>
        </w:rPr>
        <w:t>’</w:t>
      </w:r>
      <w:r w:rsidRPr="004E358D">
        <w:rPr>
          <w:rFonts w:ascii="Arial" w:hAnsi="Arial" w:cs="Arial"/>
          <w:color w:val="000000"/>
          <w:sz w:val="22"/>
          <w:szCs w:val="20"/>
          <w:lang w:val="en-US"/>
        </w:rPr>
        <w:t xml:space="preserve"> (2008: 111).  </w:t>
      </w:r>
      <w:r w:rsidRPr="004E358D">
        <w:rPr>
          <w:rFonts w:ascii="Arial" w:hAnsi="Arial" w:cs="Arial"/>
          <w:color w:val="000000"/>
          <w:sz w:val="22"/>
          <w:szCs w:val="22"/>
          <w:lang w:val="en-NZ"/>
        </w:rPr>
        <w:t>This ideology can also be related to the ‘</w:t>
      </w:r>
      <w:r w:rsidRPr="004E358D">
        <w:rPr>
          <w:rFonts w:ascii="Arial" w:hAnsi="Arial" w:cs="Arial"/>
          <w:color w:val="000000"/>
          <w:sz w:val="22"/>
          <w:szCs w:val="22"/>
          <w:lang w:val="en-GB"/>
        </w:rPr>
        <w:t xml:space="preserve">one nation, one language ideology’ that is prominent across Europe, involving the equation of one language with one national people and positioning linguistic boundaries as coinciding with the boundaries of nation-states (Woolard 1998, Gal 2006).  </w:t>
      </w:r>
      <w:r w:rsidRPr="004E358D">
        <w:rPr>
          <w:rFonts w:ascii="Arial" w:hAnsi="Arial" w:cs="Arial"/>
          <w:color w:val="000000"/>
          <w:sz w:val="22"/>
          <w:szCs w:val="20"/>
          <w:lang w:val="en-US"/>
        </w:rPr>
        <w:t xml:space="preserve">Horner and Weber argue that </w:t>
      </w:r>
      <w:r w:rsidRPr="004E358D">
        <w:rPr>
          <w:rFonts w:ascii="Arial" w:hAnsi="Arial" w:cs="Arial"/>
          <w:color w:val="000000"/>
          <w:sz w:val="22"/>
          <w:szCs w:val="22"/>
          <w:lang w:val="en-NZ"/>
        </w:rPr>
        <w:t xml:space="preserve">the increasing prevalence of the nationalist language ideology in Luxembourg is a reaction to the rising numbers of foreigners and cross-border workers, and an associated increase of French in particular in the public sphere.  This is echoed by Fehlen </w:t>
      </w:r>
      <w:r w:rsidRPr="004E358D">
        <w:rPr>
          <w:rFonts w:ascii="Arial" w:hAnsi="Arial" w:cs="Arial"/>
          <w:color w:val="000000"/>
          <w:sz w:val="22"/>
          <w:szCs w:val="22"/>
          <w:lang w:val="en-US"/>
        </w:rPr>
        <w:t>(2009), citing research that Luxembourgish has not</w:t>
      </w:r>
      <w:r>
        <w:rPr>
          <w:rFonts w:ascii="Arial" w:hAnsi="Arial" w:cs="Arial"/>
          <w:color w:val="000000"/>
          <w:sz w:val="22"/>
          <w:szCs w:val="22"/>
          <w:lang w:val="en-US"/>
        </w:rPr>
        <w:t xml:space="preserve"> in fact</w:t>
      </w:r>
      <w:r w:rsidRPr="004E358D">
        <w:rPr>
          <w:rFonts w:ascii="Arial" w:hAnsi="Arial" w:cs="Arial"/>
          <w:color w:val="000000"/>
          <w:sz w:val="22"/>
          <w:szCs w:val="22"/>
          <w:lang w:val="en-US"/>
        </w:rPr>
        <w:t xml:space="preserve"> been threatened by the presence of foreigners but has actually gained ground in terms of speaker numbers and new domains.  He attributes political motivations, specifically resistance to high levels of migration, to popular claims that Luxembourgish is under threat.  The nationalist language ideology also appears</w:t>
      </w:r>
      <w:r>
        <w:rPr>
          <w:rFonts w:ascii="Arial" w:hAnsi="Arial" w:cs="Arial"/>
          <w:color w:val="000000"/>
          <w:sz w:val="22"/>
          <w:szCs w:val="22"/>
          <w:lang w:val="en-US"/>
        </w:rPr>
        <w:t xml:space="preserve"> in official discourses, for example</w:t>
      </w:r>
      <w:r w:rsidRPr="004E358D">
        <w:rPr>
          <w:rFonts w:ascii="Arial" w:hAnsi="Arial" w:cs="Arial"/>
          <w:color w:val="000000"/>
          <w:sz w:val="22"/>
          <w:lang w:val="en-US"/>
        </w:rPr>
        <w:t xml:space="preserve"> </w:t>
      </w:r>
      <w:r w:rsidRPr="004E358D">
        <w:rPr>
          <w:rFonts w:ascii="Arial" w:hAnsi="Arial" w:cs="Arial"/>
          <w:color w:val="000000"/>
          <w:sz w:val="22"/>
          <w:szCs w:val="22"/>
          <w:lang w:val="en-US"/>
        </w:rPr>
        <w:t>Weber (2009: 82) notes that government sources often use the term ‘linguistic integrati</w:t>
      </w:r>
      <w:r>
        <w:rPr>
          <w:rFonts w:ascii="Arial" w:hAnsi="Arial" w:cs="Arial"/>
          <w:color w:val="000000"/>
          <w:sz w:val="22"/>
          <w:szCs w:val="22"/>
          <w:lang w:val="en-US"/>
        </w:rPr>
        <w:t xml:space="preserve">on’ in contexts where it </w:t>
      </w:r>
      <w:r w:rsidRPr="004E358D">
        <w:rPr>
          <w:rFonts w:ascii="Arial" w:hAnsi="Arial" w:cs="Arial"/>
          <w:color w:val="000000"/>
          <w:sz w:val="22"/>
          <w:szCs w:val="22"/>
          <w:lang w:val="en-US"/>
        </w:rPr>
        <w:t xml:space="preserve">means learning </w:t>
      </w:r>
      <w:r>
        <w:rPr>
          <w:rFonts w:ascii="Arial" w:hAnsi="Arial" w:cs="Arial"/>
          <w:color w:val="000000"/>
          <w:sz w:val="22"/>
          <w:szCs w:val="22"/>
          <w:lang w:val="en-US"/>
        </w:rPr>
        <w:t xml:space="preserve">solely </w:t>
      </w:r>
      <w:r w:rsidRPr="004E358D">
        <w:rPr>
          <w:rFonts w:ascii="Arial" w:hAnsi="Arial" w:cs="Arial"/>
          <w:color w:val="000000"/>
          <w:sz w:val="22"/>
          <w:szCs w:val="22"/>
          <w:lang w:val="en-US"/>
        </w:rPr>
        <w:t xml:space="preserve">Luxembourgish.  </w:t>
      </w:r>
    </w:p>
    <w:p w:rsidR="00FF05B5" w:rsidRPr="004E358D" w:rsidRDefault="00FF05B5" w:rsidP="00D923CF">
      <w:pPr>
        <w:rPr>
          <w:rFonts w:ascii="Arial" w:hAnsi="Arial" w:cs="Arial"/>
          <w:color w:val="000000"/>
          <w:sz w:val="22"/>
          <w:szCs w:val="22"/>
          <w:lang w:val="en-US"/>
        </w:rPr>
      </w:pPr>
    </w:p>
    <w:p w:rsidR="00FF05B5" w:rsidRPr="004E358D" w:rsidRDefault="00FF05B5" w:rsidP="00D923CF">
      <w:pPr>
        <w:rPr>
          <w:rFonts w:ascii="Arial" w:hAnsi="Arial" w:cs="Arial"/>
          <w:sz w:val="22"/>
          <w:szCs w:val="22"/>
          <w:lang w:val="en-NZ"/>
        </w:rPr>
      </w:pPr>
      <w:r w:rsidRPr="004E358D">
        <w:rPr>
          <w:rFonts w:ascii="Arial" w:hAnsi="Arial" w:cs="Arial"/>
          <w:color w:val="000000"/>
          <w:sz w:val="22"/>
          <w:szCs w:val="22"/>
          <w:lang w:val="en-US"/>
        </w:rPr>
        <w:tab/>
        <w:t xml:space="preserve">The trilingual and nationalist language ideologies both in different ways reflect the interests of the autochthonous population.  The trilingual ideology enables the presentation of an open and inclusive multiculturalism, while privileging the three languages </w:t>
      </w:r>
      <w:r>
        <w:rPr>
          <w:rFonts w:ascii="Arial" w:hAnsi="Arial" w:cs="Arial"/>
          <w:color w:val="000000"/>
          <w:sz w:val="22"/>
          <w:szCs w:val="22"/>
          <w:lang w:val="en-US"/>
        </w:rPr>
        <w:t>the autochthonous population</w:t>
      </w:r>
      <w:r w:rsidRPr="004E358D">
        <w:rPr>
          <w:rFonts w:ascii="Arial" w:hAnsi="Arial" w:cs="Arial"/>
          <w:color w:val="000000"/>
          <w:sz w:val="22"/>
          <w:szCs w:val="22"/>
          <w:lang w:val="en-US"/>
        </w:rPr>
        <w:t xml:space="preserve"> </w:t>
      </w:r>
      <w:r>
        <w:rPr>
          <w:rFonts w:ascii="Arial" w:hAnsi="Arial" w:cs="Arial"/>
          <w:color w:val="000000"/>
          <w:sz w:val="22"/>
          <w:szCs w:val="22"/>
          <w:lang w:val="en-US"/>
        </w:rPr>
        <w:t>is</w:t>
      </w:r>
      <w:r w:rsidRPr="004E358D">
        <w:rPr>
          <w:rFonts w:ascii="Arial" w:hAnsi="Arial" w:cs="Arial"/>
          <w:color w:val="000000"/>
          <w:sz w:val="22"/>
          <w:szCs w:val="22"/>
          <w:lang w:val="en-US"/>
        </w:rPr>
        <w:t xml:space="preserve"> most likely to master.  The nationalist language ideology promotes the one linguistic resource that cross-border workers and foreigners are least likely to possess, while devaluing languages in which they may have considerable skills.  The changing socio-demographic context puts both these ideologies under pressure</w:t>
      </w:r>
      <w:r>
        <w:rPr>
          <w:rFonts w:ascii="Arial" w:hAnsi="Arial" w:cs="Arial"/>
          <w:color w:val="000000"/>
          <w:sz w:val="22"/>
          <w:szCs w:val="22"/>
          <w:lang w:val="en-US"/>
        </w:rPr>
        <w:t xml:space="preserve"> and i</w:t>
      </w:r>
      <w:r w:rsidRPr="004E358D">
        <w:rPr>
          <w:rFonts w:ascii="Arial" w:hAnsi="Arial" w:cs="Arial"/>
          <w:color w:val="000000"/>
          <w:sz w:val="22"/>
          <w:szCs w:val="22"/>
          <w:lang w:val="en-US"/>
        </w:rPr>
        <w:t xml:space="preserve">t will be interesting to observe </w:t>
      </w:r>
      <w:r w:rsidRPr="004E358D">
        <w:rPr>
          <w:rFonts w:ascii="Arial" w:hAnsi="Arial" w:cs="Arial"/>
          <w:sz w:val="22"/>
          <w:szCs w:val="22"/>
          <w:lang w:val="en-NZ"/>
        </w:rPr>
        <w:t>how the language ideologies of the autochthonous population evolve in response</w:t>
      </w:r>
      <w:r w:rsidRPr="004E358D">
        <w:rPr>
          <w:rFonts w:ascii="Arial" w:hAnsi="Arial" w:cs="Arial"/>
          <w:color w:val="000000"/>
          <w:sz w:val="22"/>
          <w:szCs w:val="22"/>
          <w:lang w:val="en-US"/>
        </w:rPr>
        <w:t>.  Equally</w:t>
      </w:r>
      <w:r w:rsidRPr="004E358D">
        <w:rPr>
          <w:rFonts w:ascii="Arial" w:hAnsi="Arial" w:cs="Arial"/>
          <w:sz w:val="22"/>
          <w:szCs w:val="22"/>
          <w:lang w:val="en-NZ"/>
        </w:rPr>
        <w:t xml:space="preserve"> interesting is how the significant proportion of cross-border workers respond to the multilingual context of the country in which they work. This is the subject of the following sections.  </w:t>
      </w:r>
    </w:p>
    <w:p w:rsidR="00FF05B5" w:rsidRPr="004E358D" w:rsidRDefault="00FF05B5" w:rsidP="00D923CF">
      <w:pPr>
        <w:rPr>
          <w:rFonts w:ascii="Arial" w:hAnsi="Arial" w:cs="Arial"/>
          <w:sz w:val="22"/>
          <w:szCs w:val="22"/>
          <w:lang w:val="en-NZ"/>
        </w:rPr>
      </w:pPr>
    </w:p>
    <w:p w:rsidR="00FF05B5" w:rsidRPr="004E358D" w:rsidRDefault="00FF05B5" w:rsidP="00D923CF">
      <w:pPr>
        <w:numPr>
          <w:ilvl w:val="0"/>
          <w:numId w:val="1"/>
        </w:numPr>
        <w:rPr>
          <w:rFonts w:ascii="Arial" w:hAnsi="Arial" w:cs="Arial"/>
          <w:b/>
          <w:lang w:val="en-NZ"/>
        </w:rPr>
      </w:pPr>
      <w:r w:rsidRPr="004E358D">
        <w:rPr>
          <w:rFonts w:ascii="Arial" w:hAnsi="Arial" w:cs="Arial"/>
          <w:b/>
          <w:lang w:val="en-NZ"/>
        </w:rPr>
        <w:t>Methodological approach</w:t>
      </w:r>
    </w:p>
    <w:p w:rsidR="00FF05B5" w:rsidRPr="004E358D" w:rsidRDefault="00FF05B5" w:rsidP="00D923CF">
      <w:pPr>
        <w:rPr>
          <w:rFonts w:ascii="Arial" w:hAnsi="Arial" w:cs="Arial"/>
          <w:sz w:val="22"/>
          <w:szCs w:val="22"/>
          <w:lang w:val="en-NZ"/>
        </w:rPr>
      </w:pPr>
    </w:p>
    <w:p w:rsidR="00FF05B5" w:rsidRPr="004E358D" w:rsidRDefault="00FF05B5" w:rsidP="00D923CF">
      <w:pPr>
        <w:rPr>
          <w:rFonts w:ascii="Arial" w:hAnsi="Arial" w:cs="Arial"/>
          <w:sz w:val="22"/>
          <w:szCs w:val="22"/>
          <w:lang w:val="en-GB"/>
        </w:rPr>
      </w:pPr>
      <w:bookmarkStart w:id="0" w:name="OLE_LINK4"/>
      <w:bookmarkStart w:id="1" w:name="OLE_LINK3"/>
      <w:r w:rsidRPr="004E358D">
        <w:rPr>
          <w:rFonts w:ascii="Arial" w:hAnsi="Arial" w:cs="Arial"/>
          <w:sz w:val="22"/>
          <w:szCs w:val="22"/>
          <w:lang w:val="en-GB"/>
        </w:rPr>
        <w:t>The research presented in this article targets the workplace; 128 cross-border workers living in France, Belgium and Germany who work at selected workplaces in Luxembourg were recruited to take part.  Adopting the view that language ideologies involve both ideas and behaviour</w:t>
      </w:r>
      <w:r w:rsidRPr="004E358D">
        <w:rPr>
          <w:rStyle w:val="EndnoteReference"/>
          <w:rFonts w:ascii="Arial" w:hAnsi="Arial" w:cs="Arial"/>
          <w:sz w:val="22"/>
          <w:szCs w:val="22"/>
          <w:lang w:val="en-GB"/>
        </w:rPr>
        <w:endnoteReference w:id="11"/>
      </w:r>
      <w:r w:rsidRPr="004E358D">
        <w:rPr>
          <w:rFonts w:ascii="Arial" w:hAnsi="Arial" w:cs="Arial"/>
          <w:sz w:val="22"/>
          <w:szCs w:val="22"/>
          <w:lang w:val="en-GB"/>
        </w:rPr>
        <w:t xml:space="preserve">, the data collection design focused on a combination of explicit metalinguistic discourse and language practices, </w:t>
      </w:r>
      <w:r>
        <w:rPr>
          <w:rFonts w:ascii="Arial" w:hAnsi="Arial" w:cs="Arial"/>
          <w:sz w:val="22"/>
          <w:szCs w:val="22"/>
          <w:lang w:val="en-GB"/>
        </w:rPr>
        <w:t xml:space="preserve">with </w:t>
      </w:r>
      <w:r w:rsidRPr="004E358D">
        <w:rPr>
          <w:rFonts w:ascii="Arial" w:hAnsi="Arial" w:cs="Arial"/>
          <w:sz w:val="22"/>
          <w:szCs w:val="22"/>
          <w:lang w:val="en-GB"/>
        </w:rPr>
        <w:t xml:space="preserve">methods including questionnaires, interviews and recordings of language use at work.  Participants were recruited through direct contact with workplaces and a general invitation through the media.  The relatively small sample size is due to a decision to focus on a range of methods with a smaller group of participants.  Hence the results are not claimed to be representative of the cross-border worker population as a whole, but detailed small-scale research such as reported in this article arguably allows us to gain insights into possible broader trends.  </w:t>
      </w:r>
    </w:p>
    <w:p w:rsidR="00FF05B5" w:rsidRPr="004E358D" w:rsidRDefault="00FF05B5" w:rsidP="00D923CF">
      <w:pPr>
        <w:ind w:firstLine="720"/>
        <w:rPr>
          <w:rFonts w:ascii="Arial" w:hAnsi="Arial" w:cs="Arial"/>
          <w:sz w:val="22"/>
          <w:szCs w:val="22"/>
          <w:lang w:val="en-GB"/>
        </w:rPr>
      </w:pPr>
    </w:p>
    <w:p w:rsidR="00FF05B5" w:rsidRPr="004E358D" w:rsidRDefault="00FF05B5" w:rsidP="00D923CF">
      <w:pPr>
        <w:ind w:firstLine="720"/>
        <w:rPr>
          <w:rFonts w:ascii="Arial" w:hAnsi="Arial" w:cs="Arial"/>
          <w:sz w:val="22"/>
          <w:szCs w:val="22"/>
          <w:lang w:val="en-GB"/>
        </w:rPr>
      </w:pPr>
      <w:r w:rsidRPr="004E358D">
        <w:rPr>
          <w:rFonts w:ascii="Arial" w:hAnsi="Arial" w:cs="Arial"/>
          <w:sz w:val="22"/>
          <w:szCs w:val="22"/>
          <w:lang w:val="en-GB"/>
        </w:rPr>
        <w:t>This article uses interview data to examine the language ideologies adopted by participants in relation to societal multilingualism in Luxembourg.</w:t>
      </w:r>
      <w:bookmarkEnd w:id="0"/>
      <w:bookmarkEnd w:id="1"/>
      <w:r w:rsidRPr="004E358D">
        <w:rPr>
          <w:rFonts w:ascii="Arial" w:hAnsi="Arial" w:cs="Arial"/>
          <w:sz w:val="22"/>
          <w:szCs w:val="22"/>
          <w:lang w:val="en-GB"/>
        </w:rPr>
        <w:t xml:space="preserve">  Interviews were undertaken with thirty participants selected to be representative of the broader group taking part in the project.  The interviewees included six participants each from four main workplaces (one educational institution, one social service provider, one research organisation, and one distribution company) and six participants from a wider range of workplaces (real estate, the public service, retail, food production, insurance and construction).  They were of French, Belgian, German and other nationalities, and all lived in France, Belgium or Germany.  They covered a range of ages, genders, and education levels.  They comprised people who had worked in Luxembourg for only a year </w:t>
      </w:r>
      <w:r>
        <w:rPr>
          <w:rFonts w:ascii="Arial" w:hAnsi="Arial" w:cs="Arial"/>
          <w:sz w:val="22"/>
          <w:szCs w:val="22"/>
          <w:lang w:val="en-GB"/>
        </w:rPr>
        <w:t>as well as</w:t>
      </w:r>
      <w:r w:rsidRPr="004E358D">
        <w:rPr>
          <w:rFonts w:ascii="Arial" w:hAnsi="Arial" w:cs="Arial"/>
          <w:sz w:val="22"/>
          <w:szCs w:val="22"/>
          <w:lang w:val="en-GB"/>
        </w:rPr>
        <w:t xml:space="preserve"> those who had done so for over twenty years.  Some had lived in the regions bordering Luxembourg all their lives, while others had moved there from elsewhere.  Although full comparability was not sought (or possible), therefore, the participants reflect</w:t>
      </w:r>
      <w:r>
        <w:rPr>
          <w:rFonts w:ascii="Arial" w:hAnsi="Arial" w:cs="Arial"/>
          <w:sz w:val="22"/>
          <w:szCs w:val="22"/>
          <w:lang w:val="en-GB"/>
        </w:rPr>
        <w:t xml:space="preserve"> some of</w:t>
      </w:r>
      <w:r w:rsidRPr="004E358D">
        <w:rPr>
          <w:rFonts w:ascii="Arial" w:hAnsi="Arial" w:cs="Arial"/>
          <w:sz w:val="22"/>
          <w:szCs w:val="22"/>
          <w:lang w:val="en-GB"/>
        </w:rPr>
        <w:t xml:space="preserve"> the diversity of experience and background of cross-border workers in Luxembourg.  The interviews were semi-structured, lasting around 45 minutes.  Participants were asked questions about how they came to be working in Luxembourg, their perspectives on multilingualism in Luxembourg in general and at work in particular, language policies and language practices in their workplace, their perceived language competence, and their experiences of working as a cross-border worker more generally.  Although their answers to</w:t>
      </w:r>
      <w:r>
        <w:rPr>
          <w:rFonts w:ascii="Arial" w:hAnsi="Arial" w:cs="Arial"/>
          <w:sz w:val="22"/>
          <w:szCs w:val="22"/>
          <w:lang w:val="en-GB"/>
        </w:rPr>
        <w:t xml:space="preserve"> all of</w:t>
      </w:r>
      <w:r w:rsidRPr="004E358D">
        <w:rPr>
          <w:rFonts w:ascii="Arial" w:hAnsi="Arial" w:cs="Arial"/>
          <w:sz w:val="22"/>
          <w:szCs w:val="22"/>
          <w:lang w:val="en-GB"/>
        </w:rPr>
        <w:t xml:space="preserve"> these questions were of interest, the questions were also conceptualised as a means of drawing out underlying language ideologies through prompted discussion about matters relating to language in Luxembourg.  The focus of this article is on the ideologies participants revealed in the process of answering the questions.  </w:t>
      </w:r>
    </w:p>
    <w:p w:rsidR="00FF05B5" w:rsidRPr="004E358D" w:rsidRDefault="00FF05B5" w:rsidP="00D923CF">
      <w:pPr>
        <w:ind w:firstLine="720"/>
        <w:rPr>
          <w:rFonts w:ascii="Arial" w:hAnsi="Arial" w:cs="Arial"/>
          <w:sz w:val="22"/>
          <w:szCs w:val="22"/>
          <w:lang w:val="en-GB"/>
        </w:rPr>
      </w:pPr>
    </w:p>
    <w:p w:rsidR="00FF05B5" w:rsidRPr="004E358D" w:rsidRDefault="00FF05B5" w:rsidP="00D923CF">
      <w:pPr>
        <w:ind w:firstLine="708"/>
        <w:rPr>
          <w:rFonts w:ascii="Arial" w:hAnsi="Arial" w:cs="Arial"/>
          <w:sz w:val="22"/>
          <w:szCs w:val="22"/>
          <w:lang w:val="en-GB"/>
        </w:rPr>
      </w:pPr>
      <w:r w:rsidRPr="004E358D">
        <w:rPr>
          <w:rFonts w:ascii="Arial" w:hAnsi="Arial" w:cs="Arial"/>
          <w:sz w:val="22"/>
          <w:szCs w:val="22"/>
          <w:lang w:val="en-GB"/>
        </w:rPr>
        <w:t>Where examples appear, a notation system is used to summarise participant characteristics.  Nationality is indicated by F (French), B (Belgian), G (German) or O (other); gender is indicated by M or F; workplace category by E (educational institution), S (social servic</w:t>
      </w:r>
      <w:r>
        <w:rPr>
          <w:rFonts w:ascii="Arial" w:hAnsi="Arial" w:cs="Arial"/>
          <w:sz w:val="22"/>
          <w:szCs w:val="22"/>
          <w:lang w:val="en-GB"/>
        </w:rPr>
        <w:t>e provider), R (research organis</w:t>
      </w:r>
      <w:r w:rsidRPr="004E358D">
        <w:rPr>
          <w:rFonts w:ascii="Arial" w:hAnsi="Arial" w:cs="Arial"/>
          <w:sz w:val="22"/>
          <w:szCs w:val="22"/>
          <w:lang w:val="en-GB"/>
        </w:rPr>
        <w:t>ation), D (distribution company) or I (individual); age by tranche; all are linked by hyphens.  For example G-F-D-25/30 indicates a German female participant aged 25 to 30 who works at a distribution company.  For participants</w:t>
      </w:r>
      <w:r>
        <w:rPr>
          <w:rFonts w:ascii="Arial" w:hAnsi="Arial" w:cs="Arial"/>
          <w:sz w:val="22"/>
          <w:szCs w:val="22"/>
          <w:lang w:val="en-GB"/>
        </w:rPr>
        <w:t xml:space="preserve"> of ‘other’ nationalities, who</w:t>
      </w:r>
      <w:r w:rsidRPr="004E358D">
        <w:rPr>
          <w:rFonts w:ascii="Arial" w:hAnsi="Arial" w:cs="Arial"/>
          <w:sz w:val="22"/>
          <w:szCs w:val="22"/>
          <w:lang w:val="en-GB"/>
        </w:rPr>
        <w:t xml:space="preserve"> are less frequent in the data, the nationality has been changed in the text to maximise anonymity.  The interviews were undertaken in German, French or English, and where appropriate quotations have been translated into English.  Although interview extracts are limited due to space, they are reflective of broader trends in the data.</w:t>
      </w:r>
    </w:p>
    <w:p w:rsidR="00FF05B5" w:rsidRPr="004E358D" w:rsidRDefault="00FF05B5" w:rsidP="00D923CF">
      <w:pPr>
        <w:rPr>
          <w:rFonts w:ascii="Arial" w:hAnsi="Arial" w:cs="Arial"/>
          <w:sz w:val="22"/>
          <w:szCs w:val="22"/>
          <w:lang w:val="en-NZ"/>
        </w:rPr>
      </w:pPr>
    </w:p>
    <w:p w:rsidR="00FF05B5" w:rsidRPr="004E358D" w:rsidRDefault="00FF05B5" w:rsidP="00D923CF">
      <w:pPr>
        <w:numPr>
          <w:ilvl w:val="0"/>
          <w:numId w:val="1"/>
        </w:numPr>
        <w:rPr>
          <w:rFonts w:ascii="Arial" w:hAnsi="Arial" w:cs="Arial"/>
          <w:b/>
          <w:lang w:val="en-NZ"/>
        </w:rPr>
      </w:pPr>
      <w:r w:rsidRPr="004E358D">
        <w:rPr>
          <w:rFonts w:ascii="Arial" w:hAnsi="Arial" w:cs="Arial"/>
          <w:b/>
          <w:lang w:val="en-NZ"/>
        </w:rPr>
        <w:t>Language ideologies among cross-border workers in Luxembourg</w:t>
      </w:r>
    </w:p>
    <w:p w:rsidR="00FF05B5" w:rsidRPr="004E358D" w:rsidRDefault="00FF05B5" w:rsidP="00D923CF">
      <w:pPr>
        <w:rPr>
          <w:rFonts w:ascii="Arial" w:hAnsi="Arial" w:cs="Arial"/>
          <w:sz w:val="22"/>
          <w:szCs w:val="22"/>
          <w:lang w:val="en-US"/>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Compared to the autochthonous population of Luxembourg, cross-border workers tend to come from backgrounds where there is one official state language (French in France, German in Germany) or where two languages fulfil this role but in clearly separated regions (French and Flemish in Belgium).  On encountering the multilingual situation of Luxembourg, they may adopt one of the existing ideologies among the autochthonous population or, alternatively, adopt further language ideologies deriving from a combination of their prior experience and their particular interests in their new context.  The interview data reveals a range of competing language ideologies among the participants.  These are discussed below, with particular attention to how these ideologies reflect and promote the interests of the cross-border workers who adopt them.</w:t>
      </w:r>
    </w:p>
    <w:p w:rsidR="00FF05B5" w:rsidRPr="004E358D" w:rsidRDefault="00FF05B5" w:rsidP="00D923CF">
      <w:pPr>
        <w:rPr>
          <w:rFonts w:ascii="Arial" w:hAnsi="Arial" w:cs="Arial"/>
          <w:color w:val="FF0000"/>
          <w:sz w:val="22"/>
          <w:szCs w:val="22"/>
          <w:lang w:val="en-NZ"/>
        </w:rPr>
      </w:pPr>
    </w:p>
    <w:p w:rsidR="00FF05B5" w:rsidRPr="004E358D" w:rsidRDefault="00FF05B5" w:rsidP="00D923CF">
      <w:pPr>
        <w:numPr>
          <w:ilvl w:val="1"/>
          <w:numId w:val="2"/>
        </w:numPr>
        <w:rPr>
          <w:rFonts w:ascii="Arial" w:hAnsi="Arial" w:cs="Arial"/>
          <w:b/>
          <w:lang w:val="en-NZ"/>
        </w:rPr>
      </w:pPr>
      <w:r w:rsidRPr="004E358D">
        <w:rPr>
          <w:rFonts w:ascii="Arial" w:hAnsi="Arial" w:cs="Arial"/>
          <w:b/>
          <w:sz w:val="22"/>
          <w:szCs w:val="22"/>
          <w:lang w:val="en-NZ"/>
        </w:rPr>
        <w:t>Nationalist ideology</w:t>
      </w:r>
    </w:p>
    <w:p w:rsidR="00FF05B5" w:rsidRPr="004E358D" w:rsidRDefault="00FF05B5" w:rsidP="00D923CF">
      <w:pPr>
        <w:rPr>
          <w:rFonts w:ascii="Arial" w:hAnsi="Arial" w:cs="Arial"/>
          <w:b/>
          <w:sz w:val="22"/>
          <w:szCs w:val="22"/>
          <w:lang w:val="en-NZ"/>
        </w:rPr>
      </w:pPr>
    </w:p>
    <w:p w:rsidR="00FF05B5" w:rsidRPr="004E358D" w:rsidRDefault="00FF05B5" w:rsidP="00D923CF">
      <w:pPr>
        <w:rPr>
          <w:rFonts w:ascii="Arial" w:hAnsi="Arial" w:cs="Arial"/>
          <w:sz w:val="22"/>
          <w:szCs w:val="22"/>
          <w:lang w:val="en-NZ"/>
        </w:rPr>
      </w:pPr>
      <w:r w:rsidRPr="004E358D">
        <w:rPr>
          <w:rFonts w:ascii="Arial" w:hAnsi="Arial" w:cs="Arial"/>
          <w:sz w:val="22"/>
          <w:szCs w:val="22"/>
          <w:lang w:val="en-NZ"/>
        </w:rPr>
        <w:t>Some participants orient to the nationalist ideology to some degree, by claiming respect for Luxembourgish as ‘the language of Luxembourg’.  References abound to the link between Luxembourg as a country and the Luxembourgish language, which is portrayed as logical in nature:</w:t>
      </w:r>
    </w:p>
    <w:p w:rsidR="00FF05B5" w:rsidRPr="004E358D" w:rsidRDefault="00FF05B5" w:rsidP="00D923CF">
      <w:pPr>
        <w:rPr>
          <w:rFonts w:ascii="Arial" w:hAnsi="Arial" w:cs="Arial"/>
          <w:color w:val="000000"/>
          <w:sz w:val="22"/>
          <w:szCs w:val="22"/>
          <w:lang w:val="en-NZ"/>
        </w:rPr>
      </w:pPr>
    </w:p>
    <w:p w:rsidR="00FF05B5" w:rsidRPr="004E358D" w:rsidRDefault="00FF05B5" w:rsidP="00D673EE">
      <w:pPr>
        <w:ind w:left="708"/>
        <w:rPr>
          <w:rFonts w:ascii="Arial" w:hAnsi="Arial" w:cs="Arial"/>
          <w:color w:val="000000"/>
          <w:sz w:val="22"/>
          <w:szCs w:val="22"/>
          <w:lang w:val="en-NZ"/>
        </w:rPr>
      </w:pPr>
      <w:r w:rsidRPr="004E358D">
        <w:rPr>
          <w:rFonts w:ascii="Arial" w:hAnsi="Arial" w:cs="Arial"/>
          <w:color w:val="000000"/>
          <w:sz w:val="22"/>
          <w:szCs w:val="22"/>
          <w:lang w:val="en-NZ"/>
        </w:rPr>
        <w:t>We go and work in a country that gives us work, it’s normal that we use its language (</w:t>
      </w:r>
      <w:r>
        <w:rPr>
          <w:rFonts w:ascii="Arial" w:hAnsi="Arial"/>
          <w:color w:val="000000"/>
          <w:sz w:val="22"/>
          <w:szCs w:val="22"/>
          <w:lang w:val="en-GB"/>
        </w:rPr>
        <w:t>F-M-S-50/54</w:t>
      </w:r>
      <w:r w:rsidRPr="004E358D">
        <w:rPr>
          <w:rFonts w:ascii="Arial" w:hAnsi="Arial" w:cs="Arial"/>
          <w:color w:val="000000"/>
          <w:sz w:val="22"/>
          <w:szCs w:val="22"/>
          <w:lang w:val="en-NZ"/>
        </w:rPr>
        <w:t>)</w:t>
      </w:r>
    </w:p>
    <w:p w:rsidR="00FF05B5" w:rsidRPr="004E358D" w:rsidRDefault="00FF05B5" w:rsidP="00D673EE">
      <w:pPr>
        <w:ind w:left="708"/>
        <w:rPr>
          <w:rFonts w:ascii="Arial" w:hAnsi="Arial" w:cs="Arial"/>
          <w:color w:val="000000"/>
          <w:sz w:val="22"/>
          <w:szCs w:val="22"/>
          <w:lang w:val="en-NZ"/>
        </w:rPr>
      </w:pPr>
    </w:p>
    <w:p w:rsidR="00FF05B5" w:rsidRPr="004E358D" w:rsidRDefault="00FF05B5" w:rsidP="00D923CF">
      <w:pPr>
        <w:rPr>
          <w:rFonts w:ascii="Arial" w:hAnsi="Arial" w:cs="Arial"/>
          <w:sz w:val="22"/>
          <w:szCs w:val="22"/>
          <w:lang w:val="en-NZ"/>
        </w:rPr>
      </w:pPr>
      <w:r w:rsidRPr="004E358D">
        <w:rPr>
          <w:rFonts w:ascii="Arial" w:hAnsi="Arial" w:cs="Arial"/>
          <w:sz w:val="22"/>
          <w:szCs w:val="22"/>
          <w:lang w:val="en-NZ"/>
        </w:rPr>
        <w:t>Alongside this, some participants adopt the view that the autochthonous population having to use French in their own country is not ‘normal’.</w:t>
      </w:r>
    </w:p>
    <w:p w:rsidR="00FF05B5" w:rsidRPr="004E358D" w:rsidRDefault="00FF05B5" w:rsidP="00D923CF">
      <w:pPr>
        <w:rPr>
          <w:rFonts w:ascii="Arial" w:hAnsi="Arial" w:cs="Arial"/>
          <w:sz w:val="22"/>
          <w:szCs w:val="22"/>
          <w:lang w:val="en-NZ"/>
        </w:rPr>
      </w:pPr>
    </w:p>
    <w:p w:rsidR="00FF05B5" w:rsidRPr="004E358D" w:rsidRDefault="00FF05B5" w:rsidP="00D673EE">
      <w:pPr>
        <w:ind w:left="708"/>
        <w:rPr>
          <w:rFonts w:ascii="Arial" w:hAnsi="Arial" w:cs="Arial"/>
          <w:color w:val="000000"/>
          <w:sz w:val="22"/>
          <w:szCs w:val="22"/>
          <w:lang w:val="en-NZ"/>
        </w:rPr>
      </w:pPr>
      <w:r w:rsidRPr="004E358D">
        <w:rPr>
          <w:rFonts w:ascii="Arial" w:hAnsi="Arial" w:cs="Arial"/>
          <w:color w:val="000000"/>
          <w:sz w:val="22"/>
          <w:szCs w:val="22"/>
          <w:lang w:val="en-NZ"/>
        </w:rPr>
        <w:t>[My colleague] is in her own country…</w:t>
      </w:r>
      <w:r>
        <w:rPr>
          <w:rFonts w:ascii="Arial" w:hAnsi="Arial" w:cs="Arial"/>
          <w:color w:val="000000"/>
          <w:sz w:val="22"/>
          <w:szCs w:val="22"/>
          <w:lang w:val="en-NZ"/>
        </w:rPr>
        <w:t>and she’</w:t>
      </w:r>
      <w:r w:rsidRPr="004E358D">
        <w:rPr>
          <w:rFonts w:ascii="Arial" w:hAnsi="Arial" w:cs="Arial"/>
          <w:color w:val="000000"/>
          <w:sz w:val="22"/>
          <w:szCs w:val="22"/>
          <w:lang w:val="en-NZ"/>
        </w:rPr>
        <w:t xml:space="preserve">s obliged to cope with </w:t>
      </w:r>
      <w:r>
        <w:rPr>
          <w:rFonts w:ascii="Arial" w:hAnsi="Arial" w:cs="Arial"/>
          <w:color w:val="000000"/>
          <w:sz w:val="22"/>
          <w:szCs w:val="22"/>
          <w:lang w:val="en-NZ"/>
        </w:rPr>
        <w:t>speaking French, she’</w:t>
      </w:r>
      <w:r w:rsidRPr="004E358D">
        <w:rPr>
          <w:rFonts w:ascii="Arial" w:hAnsi="Arial" w:cs="Arial"/>
          <w:color w:val="000000"/>
          <w:sz w:val="22"/>
          <w:szCs w:val="22"/>
          <w:lang w:val="en-NZ"/>
        </w:rPr>
        <w:t>s obliged to ask me how to say things, it’s really not normal (</w:t>
      </w:r>
      <w:r w:rsidRPr="004E358D">
        <w:rPr>
          <w:rFonts w:ascii="Arial" w:hAnsi="Arial"/>
          <w:color w:val="000000"/>
          <w:sz w:val="22"/>
          <w:szCs w:val="22"/>
          <w:lang w:val="en-GB"/>
        </w:rPr>
        <w:t>F-F-D-55/59</w:t>
      </w:r>
      <w:r w:rsidRPr="004E358D">
        <w:rPr>
          <w:rFonts w:ascii="Arial" w:hAnsi="Arial" w:cs="Arial"/>
          <w:color w:val="000000"/>
          <w:sz w:val="22"/>
          <w:szCs w:val="22"/>
          <w:lang w:val="en-NZ"/>
        </w:rPr>
        <w:t>)</w:t>
      </w:r>
    </w:p>
    <w:p w:rsidR="00FF05B5" w:rsidRPr="004E358D" w:rsidRDefault="00FF05B5" w:rsidP="00B47D55">
      <w:pPr>
        <w:ind w:left="708"/>
        <w:rPr>
          <w:rFonts w:ascii="Arial" w:hAnsi="Arial" w:cs="Arial"/>
          <w:color w:val="000000"/>
          <w:sz w:val="22"/>
          <w:szCs w:val="22"/>
          <w:lang w:val="en-NZ"/>
        </w:rPr>
      </w:pPr>
    </w:p>
    <w:p w:rsidR="00FF05B5" w:rsidRPr="004E358D" w:rsidRDefault="00FF05B5" w:rsidP="003A4A36">
      <w:pPr>
        <w:rPr>
          <w:rFonts w:ascii="Arial" w:hAnsi="Arial" w:cs="Arial"/>
          <w:color w:val="000000"/>
          <w:sz w:val="22"/>
          <w:szCs w:val="22"/>
          <w:lang w:val="en-US"/>
        </w:rPr>
      </w:pPr>
      <w:r w:rsidRPr="004E358D">
        <w:rPr>
          <w:rFonts w:ascii="Arial" w:hAnsi="Arial" w:cs="Arial"/>
          <w:color w:val="000000"/>
          <w:sz w:val="22"/>
          <w:szCs w:val="22"/>
          <w:lang w:val="en-US"/>
        </w:rPr>
        <w:t xml:space="preserve">Some participants refer to the negative reactions they </w:t>
      </w:r>
      <w:r>
        <w:rPr>
          <w:rFonts w:ascii="Arial" w:hAnsi="Arial" w:cs="Arial"/>
          <w:color w:val="000000"/>
          <w:sz w:val="22"/>
          <w:szCs w:val="22"/>
          <w:lang w:val="en-US"/>
        </w:rPr>
        <w:t>encounter</w:t>
      </w:r>
      <w:r w:rsidRPr="004E358D">
        <w:rPr>
          <w:rFonts w:ascii="Arial" w:hAnsi="Arial" w:cs="Arial"/>
          <w:color w:val="000000"/>
          <w:sz w:val="22"/>
          <w:szCs w:val="22"/>
          <w:lang w:val="en-US"/>
        </w:rPr>
        <w:t xml:space="preserve"> from colleagues, clients and the general public when they do not speak Luxembourgish:</w:t>
      </w:r>
    </w:p>
    <w:p w:rsidR="00FF05B5" w:rsidRPr="004E358D" w:rsidRDefault="00FF05B5" w:rsidP="003A4A36">
      <w:pPr>
        <w:rPr>
          <w:rFonts w:ascii="Arial" w:hAnsi="Arial" w:cs="Arial"/>
          <w:color w:val="000000"/>
          <w:sz w:val="22"/>
          <w:szCs w:val="22"/>
          <w:lang w:val="en-US"/>
        </w:rPr>
      </w:pPr>
    </w:p>
    <w:p w:rsidR="00FF05B5" w:rsidRPr="004E358D" w:rsidRDefault="00FF05B5" w:rsidP="00DE2B56">
      <w:pPr>
        <w:ind w:left="708"/>
        <w:rPr>
          <w:rFonts w:ascii="Arial" w:hAnsi="Arial" w:cs="Arial"/>
          <w:color w:val="000000"/>
          <w:sz w:val="22"/>
          <w:szCs w:val="22"/>
          <w:lang w:val="en-US"/>
        </w:rPr>
      </w:pPr>
      <w:r w:rsidRPr="004E358D">
        <w:rPr>
          <w:rFonts w:ascii="Arial" w:hAnsi="Arial" w:cs="Arial"/>
          <w:color w:val="000000"/>
          <w:sz w:val="22"/>
          <w:szCs w:val="22"/>
          <w:lang w:val="en-US"/>
        </w:rPr>
        <w:t>I have been told you are in Luxembourg, you must speak Luxembourgish (</w:t>
      </w:r>
      <w:r w:rsidRPr="004E358D">
        <w:rPr>
          <w:rFonts w:ascii="Arial" w:hAnsi="Arial"/>
          <w:color w:val="000000"/>
          <w:sz w:val="22"/>
          <w:szCs w:val="22"/>
          <w:lang w:val="en-GB"/>
        </w:rPr>
        <w:t>F-M-D-30/34</w:t>
      </w:r>
      <w:r w:rsidRPr="004E358D">
        <w:rPr>
          <w:rFonts w:ascii="Arial" w:hAnsi="Arial" w:cs="Arial"/>
          <w:color w:val="000000"/>
          <w:sz w:val="22"/>
          <w:szCs w:val="22"/>
          <w:lang w:val="en-US"/>
        </w:rPr>
        <w:t>)</w:t>
      </w:r>
    </w:p>
    <w:p w:rsidR="00FF05B5" w:rsidRPr="004E358D" w:rsidRDefault="00FF05B5" w:rsidP="001541B6">
      <w:pPr>
        <w:rPr>
          <w:rFonts w:ascii="Arial" w:hAnsi="Arial" w:cs="Arial"/>
          <w:color w:val="000000"/>
          <w:sz w:val="22"/>
          <w:szCs w:val="22"/>
          <w:lang w:val="en-US"/>
        </w:rPr>
      </w:pPr>
    </w:p>
    <w:p w:rsidR="00FF05B5" w:rsidRPr="004E358D" w:rsidRDefault="00FF05B5" w:rsidP="00C352CC">
      <w:pPr>
        <w:rPr>
          <w:rFonts w:ascii="Arial" w:hAnsi="Arial" w:cs="Arial"/>
          <w:color w:val="000000"/>
          <w:sz w:val="22"/>
          <w:szCs w:val="22"/>
          <w:lang w:val="en-US"/>
        </w:rPr>
      </w:pPr>
      <w:r w:rsidRPr="004E358D">
        <w:rPr>
          <w:rFonts w:ascii="Arial" w:hAnsi="Arial" w:cs="Arial"/>
          <w:color w:val="000000"/>
          <w:sz w:val="22"/>
          <w:szCs w:val="22"/>
          <w:lang w:val="en-US"/>
        </w:rPr>
        <w:t xml:space="preserve">Another participant claims that Luxembourgish is under threat due to the presence of cross-border workers: </w:t>
      </w:r>
    </w:p>
    <w:p w:rsidR="00FF05B5" w:rsidRPr="004E358D" w:rsidRDefault="00FF05B5" w:rsidP="001541B6">
      <w:pPr>
        <w:rPr>
          <w:rFonts w:ascii="Arial" w:hAnsi="Arial" w:cs="Arial"/>
          <w:color w:val="000000"/>
          <w:sz w:val="22"/>
          <w:szCs w:val="22"/>
          <w:lang w:val="en-US"/>
        </w:rPr>
      </w:pPr>
    </w:p>
    <w:p w:rsidR="00FF05B5" w:rsidRPr="003D3C39" w:rsidRDefault="00FF05B5" w:rsidP="001541B6">
      <w:pPr>
        <w:ind w:left="708"/>
        <w:rPr>
          <w:rFonts w:ascii="Arial" w:hAnsi="Arial" w:cs="Arial"/>
          <w:color w:val="000000"/>
          <w:sz w:val="22"/>
          <w:szCs w:val="22"/>
        </w:rPr>
      </w:pPr>
      <w:r w:rsidRPr="004E358D">
        <w:rPr>
          <w:rFonts w:ascii="Arial" w:hAnsi="Arial" w:cs="Arial"/>
          <w:color w:val="000000"/>
          <w:sz w:val="22"/>
          <w:szCs w:val="22"/>
          <w:lang w:val="en-US"/>
        </w:rPr>
        <w:t xml:space="preserve">I think that Luxembourgish in everyday life, in shops for example, is less and less present if there are lots of cross-border workers who work in this shop, and I think that certainly has an influence on…I hope not, but on the disappearance of the Luxembourgish language. </w:t>
      </w:r>
      <w:r w:rsidRPr="003D3C39">
        <w:rPr>
          <w:rFonts w:ascii="Arial" w:hAnsi="Arial" w:cs="Arial"/>
          <w:color w:val="000000"/>
          <w:sz w:val="22"/>
          <w:szCs w:val="22"/>
        </w:rPr>
        <w:t>(</w:t>
      </w:r>
      <w:r w:rsidRPr="004E358D">
        <w:rPr>
          <w:rFonts w:ascii="Arial" w:hAnsi="Arial"/>
          <w:color w:val="000000"/>
          <w:sz w:val="22"/>
          <w:szCs w:val="22"/>
          <w:lang w:val="en-GB"/>
        </w:rPr>
        <w:t>B-M-I-25/29</w:t>
      </w:r>
      <w:r w:rsidRPr="003D3C39">
        <w:rPr>
          <w:rFonts w:ascii="Arial" w:hAnsi="Arial" w:cs="Arial"/>
          <w:color w:val="000000"/>
          <w:sz w:val="22"/>
          <w:szCs w:val="22"/>
        </w:rPr>
        <w:t>)</w:t>
      </w:r>
    </w:p>
    <w:p w:rsidR="00FF05B5" w:rsidRPr="003D3C39" w:rsidRDefault="00FF05B5" w:rsidP="00B47D55">
      <w:pPr>
        <w:ind w:left="708"/>
        <w:rPr>
          <w:rFonts w:ascii="Arial" w:hAnsi="Arial" w:cs="Arial"/>
          <w:color w:val="000000"/>
          <w:sz w:val="22"/>
          <w:szCs w:val="22"/>
        </w:rPr>
      </w:pPr>
    </w:p>
    <w:p w:rsidR="00FF05B5" w:rsidRPr="004E358D" w:rsidRDefault="00FF05B5" w:rsidP="003A4A36">
      <w:pPr>
        <w:rPr>
          <w:rFonts w:ascii="Arial" w:hAnsi="Arial" w:cs="Arial"/>
          <w:sz w:val="22"/>
          <w:szCs w:val="22"/>
          <w:lang w:val="en-NZ"/>
        </w:rPr>
      </w:pPr>
      <w:r w:rsidRPr="004E358D">
        <w:rPr>
          <w:rFonts w:ascii="Arial" w:hAnsi="Arial" w:cs="Arial"/>
          <w:sz w:val="22"/>
          <w:szCs w:val="22"/>
          <w:lang w:val="en-NZ"/>
        </w:rPr>
        <w:t>For these reasons, several participants claim cross-border workers should learn at least some Luxembourgish, and are critical of those who do not:</w:t>
      </w:r>
    </w:p>
    <w:p w:rsidR="00FF05B5" w:rsidRPr="004E358D" w:rsidRDefault="00FF05B5" w:rsidP="003A4A36">
      <w:pPr>
        <w:ind w:left="360"/>
        <w:rPr>
          <w:rFonts w:ascii="Arial" w:hAnsi="Arial" w:cs="Arial"/>
          <w:color w:val="7030A0"/>
          <w:sz w:val="22"/>
          <w:szCs w:val="22"/>
          <w:lang w:val="en-NZ"/>
        </w:rPr>
      </w:pPr>
    </w:p>
    <w:p w:rsidR="00FF05B5" w:rsidRPr="004E358D" w:rsidRDefault="00FF05B5" w:rsidP="003A4A36">
      <w:pPr>
        <w:ind w:left="708"/>
        <w:rPr>
          <w:rFonts w:ascii="Arial" w:hAnsi="Arial" w:cs="Arial"/>
          <w:color w:val="000000"/>
          <w:sz w:val="22"/>
          <w:szCs w:val="22"/>
          <w:lang w:val="en-US"/>
        </w:rPr>
      </w:pPr>
      <w:r w:rsidRPr="004E358D">
        <w:rPr>
          <w:rFonts w:ascii="Arial" w:hAnsi="Arial" w:cs="Arial"/>
          <w:color w:val="000000"/>
          <w:sz w:val="22"/>
          <w:szCs w:val="22"/>
          <w:lang w:val="en-US"/>
        </w:rPr>
        <w:t>If someone tries to make the effort, at least, to be able to…just to say hello and goodbye, everyone can do that, but there are those who don’t, not even that […] A Luxembourger who addresses someone with ‘Moien’ and to his face, in his country, they reply ‘bonjour’, that’s really someone who doesn’t want to, because everyone                                                                                                                                                                                                                                                                                                                                                                                                                                                                                                                                                                                                                                     can learn two words. (</w:t>
      </w:r>
      <w:r w:rsidRPr="004E358D">
        <w:rPr>
          <w:rFonts w:ascii="Arial" w:hAnsi="Arial"/>
          <w:color w:val="000000"/>
          <w:sz w:val="22"/>
          <w:szCs w:val="22"/>
          <w:lang w:val="en-GB"/>
        </w:rPr>
        <w:t>F-M-I-35/39</w:t>
      </w:r>
      <w:r w:rsidRPr="004E358D">
        <w:rPr>
          <w:rFonts w:ascii="Arial" w:hAnsi="Arial" w:cs="Arial"/>
          <w:color w:val="000000"/>
          <w:sz w:val="22"/>
          <w:szCs w:val="22"/>
          <w:lang w:val="en-US"/>
        </w:rPr>
        <w:t>)</w:t>
      </w:r>
    </w:p>
    <w:p w:rsidR="00FF05B5" w:rsidRPr="004E358D" w:rsidRDefault="00FF05B5" w:rsidP="00B47D55">
      <w:pPr>
        <w:ind w:left="708"/>
        <w:rPr>
          <w:rFonts w:ascii="Arial" w:hAnsi="Arial" w:cs="Arial"/>
          <w:color w:val="000000"/>
          <w:sz w:val="22"/>
          <w:szCs w:val="22"/>
          <w:lang w:val="en-US"/>
        </w:rPr>
      </w:pPr>
    </w:p>
    <w:p w:rsidR="00FF05B5" w:rsidRPr="004E358D" w:rsidRDefault="00FF05B5" w:rsidP="003A4A36">
      <w:pPr>
        <w:rPr>
          <w:rFonts w:ascii="Arial" w:hAnsi="Arial"/>
          <w:lang w:val="en-US"/>
        </w:rPr>
      </w:pPr>
      <w:r w:rsidRPr="004E358D">
        <w:rPr>
          <w:rFonts w:ascii="Arial" w:hAnsi="Arial" w:cs="Arial"/>
          <w:color w:val="000000"/>
          <w:sz w:val="22"/>
          <w:szCs w:val="22"/>
          <w:lang w:val="en-US"/>
        </w:rPr>
        <w:t>A range of benefits are presented for making the effort to learn Luxembourgish, including</w:t>
      </w:r>
      <w:r w:rsidRPr="004E358D">
        <w:rPr>
          <w:rFonts w:ascii="Arial" w:hAnsi="Arial" w:cs="Arial"/>
          <w:color w:val="000000"/>
          <w:sz w:val="22"/>
          <w:szCs w:val="22"/>
          <w:lang w:val="en-NZ"/>
        </w:rPr>
        <w:t xml:space="preserve"> better understanding of the people and the country and receiving positive </w:t>
      </w:r>
      <w:r w:rsidRPr="004E358D">
        <w:rPr>
          <w:rFonts w:ascii="Arial" w:hAnsi="Arial" w:cs="Arial"/>
          <w:color w:val="000000"/>
          <w:sz w:val="22"/>
          <w:szCs w:val="22"/>
          <w:lang w:val="en-US"/>
        </w:rPr>
        <w:t xml:space="preserve">reactions from the autochthonous population: </w:t>
      </w:r>
    </w:p>
    <w:p w:rsidR="00FF05B5" w:rsidRPr="004E358D" w:rsidRDefault="00FF05B5" w:rsidP="00B47D55">
      <w:pPr>
        <w:ind w:left="708"/>
        <w:rPr>
          <w:rFonts w:ascii="Arial" w:hAnsi="Arial" w:cs="Arial"/>
          <w:color w:val="000000"/>
          <w:sz w:val="22"/>
          <w:szCs w:val="22"/>
          <w:lang w:val="en-US"/>
        </w:rPr>
      </w:pPr>
    </w:p>
    <w:p w:rsidR="00FF05B5" w:rsidRPr="004E358D" w:rsidRDefault="00FF05B5" w:rsidP="0050546F">
      <w:pPr>
        <w:ind w:left="708"/>
        <w:rPr>
          <w:rFonts w:ascii="Arial" w:hAnsi="Arial" w:cs="Arial"/>
          <w:color w:val="000000"/>
          <w:sz w:val="22"/>
          <w:szCs w:val="22"/>
          <w:lang w:val="en-US"/>
        </w:rPr>
      </w:pPr>
      <w:r w:rsidRPr="004E358D">
        <w:rPr>
          <w:rFonts w:ascii="Arial" w:hAnsi="Arial" w:cs="Arial"/>
          <w:color w:val="000000"/>
          <w:sz w:val="22"/>
          <w:szCs w:val="22"/>
          <w:lang w:val="en-US"/>
        </w:rPr>
        <w:t>Through the language […] one doesn’t just learn words, one learns a whole spirit, the whole soul of a country […] One understands the people much better, their way of living, their way of being</w:t>
      </w:r>
      <w:r>
        <w:rPr>
          <w:rFonts w:ascii="Arial" w:hAnsi="Arial" w:cs="Arial"/>
          <w:color w:val="000000"/>
          <w:sz w:val="22"/>
          <w:szCs w:val="22"/>
          <w:lang w:val="en-US"/>
        </w:rPr>
        <w:t>.</w:t>
      </w:r>
      <w:r w:rsidRPr="004E358D">
        <w:rPr>
          <w:rFonts w:ascii="Arial" w:hAnsi="Arial" w:cs="Arial"/>
          <w:color w:val="000000"/>
          <w:sz w:val="22"/>
          <w:szCs w:val="22"/>
          <w:lang w:val="en-US"/>
        </w:rPr>
        <w:t xml:space="preserve"> (</w:t>
      </w:r>
      <w:r w:rsidRPr="003D3C39">
        <w:rPr>
          <w:rFonts w:ascii="Arial" w:hAnsi="Arial"/>
          <w:color w:val="000000"/>
          <w:sz w:val="22"/>
          <w:szCs w:val="22"/>
          <w:lang w:val="de-CH"/>
        </w:rPr>
        <w:t>F-F-E-35/39</w:t>
      </w:r>
      <w:r w:rsidRPr="004E358D">
        <w:rPr>
          <w:rFonts w:ascii="Arial" w:hAnsi="Arial" w:cs="Arial"/>
          <w:color w:val="000000"/>
          <w:sz w:val="22"/>
          <w:szCs w:val="22"/>
          <w:lang w:val="en-US"/>
        </w:rPr>
        <w:t>)</w:t>
      </w:r>
    </w:p>
    <w:p w:rsidR="00FF05B5" w:rsidRPr="004E358D" w:rsidRDefault="00FF05B5" w:rsidP="00D10623">
      <w:pPr>
        <w:ind w:left="708"/>
        <w:rPr>
          <w:rFonts w:ascii="Arial" w:hAnsi="Arial" w:cs="Arial"/>
          <w:color w:val="000000"/>
          <w:sz w:val="22"/>
          <w:szCs w:val="22"/>
          <w:lang w:val="en-US"/>
        </w:rPr>
      </w:pPr>
    </w:p>
    <w:p w:rsidR="00FF05B5" w:rsidRPr="004E358D" w:rsidRDefault="00FF05B5" w:rsidP="00331532">
      <w:pPr>
        <w:ind w:left="708"/>
        <w:rPr>
          <w:rFonts w:ascii="Arial" w:hAnsi="Arial" w:cs="Arial"/>
          <w:color w:val="000000"/>
          <w:sz w:val="22"/>
          <w:szCs w:val="22"/>
          <w:lang w:val="en-US"/>
        </w:rPr>
      </w:pPr>
      <w:r w:rsidRPr="004E358D">
        <w:rPr>
          <w:rFonts w:ascii="Arial" w:hAnsi="Arial" w:cs="Arial"/>
          <w:color w:val="000000"/>
          <w:sz w:val="22"/>
          <w:szCs w:val="22"/>
          <w:lang w:val="en-US"/>
        </w:rPr>
        <w:t>I had no idea just how happy Luxembourgish people could be to see someone trying to learn their language (</w:t>
      </w:r>
      <w:r w:rsidRPr="003D3C39">
        <w:rPr>
          <w:rFonts w:ascii="Arial" w:hAnsi="Arial"/>
          <w:color w:val="000000"/>
          <w:sz w:val="22"/>
          <w:szCs w:val="22"/>
          <w:lang w:val="de-CH"/>
        </w:rPr>
        <w:t>F-F-E-35/39</w:t>
      </w:r>
      <w:r w:rsidRPr="004E358D">
        <w:rPr>
          <w:rFonts w:ascii="Arial" w:hAnsi="Arial" w:cs="Arial"/>
          <w:color w:val="000000"/>
          <w:sz w:val="22"/>
          <w:szCs w:val="22"/>
          <w:lang w:val="en-US"/>
        </w:rPr>
        <w:t>)</w:t>
      </w:r>
    </w:p>
    <w:p w:rsidR="00FF05B5" w:rsidRPr="004E358D" w:rsidRDefault="00FF05B5" w:rsidP="00B47D55">
      <w:pPr>
        <w:ind w:left="708"/>
        <w:rPr>
          <w:rFonts w:ascii="Arial" w:hAnsi="Arial" w:cs="Arial"/>
          <w:color w:val="000000"/>
          <w:sz w:val="22"/>
          <w:szCs w:val="22"/>
          <w:lang w:val="en-US"/>
        </w:rPr>
      </w:pPr>
    </w:p>
    <w:p w:rsidR="00FF05B5" w:rsidRPr="004E358D" w:rsidRDefault="00FF05B5" w:rsidP="00B674E4">
      <w:pPr>
        <w:rPr>
          <w:rFonts w:ascii="Arial" w:hAnsi="Arial" w:cs="Arial"/>
          <w:color w:val="000000"/>
          <w:sz w:val="22"/>
          <w:szCs w:val="22"/>
          <w:lang w:val="en-US"/>
        </w:rPr>
      </w:pPr>
      <w:r w:rsidRPr="004E358D">
        <w:rPr>
          <w:rFonts w:ascii="Arial" w:hAnsi="Arial" w:cs="Arial"/>
          <w:color w:val="000000"/>
          <w:sz w:val="22"/>
          <w:szCs w:val="22"/>
          <w:lang w:val="en-US"/>
        </w:rPr>
        <w:t>One participant explicitly orients to the sensitivity of the issue of cross-border workers and the Luxembourgish language and admits that learning Luxembourgish is a way to defuse potential tensions:</w:t>
      </w:r>
    </w:p>
    <w:p w:rsidR="00FF05B5" w:rsidRPr="004E358D" w:rsidRDefault="00FF05B5" w:rsidP="00D923CF">
      <w:pPr>
        <w:rPr>
          <w:rFonts w:ascii="Arial" w:hAnsi="Arial" w:cs="Arial"/>
          <w:color w:val="7030A0"/>
          <w:sz w:val="22"/>
          <w:szCs w:val="22"/>
          <w:lang w:val="en-US"/>
        </w:rPr>
      </w:pPr>
    </w:p>
    <w:p w:rsidR="00FF05B5" w:rsidRPr="003D3C39" w:rsidRDefault="00FF05B5" w:rsidP="00F40FAB">
      <w:pPr>
        <w:ind w:left="708"/>
        <w:rPr>
          <w:rFonts w:ascii="Arial" w:hAnsi="Arial" w:cs="Arial"/>
          <w:color w:val="000000"/>
          <w:sz w:val="22"/>
          <w:szCs w:val="22"/>
        </w:rPr>
      </w:pPr>
      <w:r w:rsidRPr="004E358D">
        <w:rPr>
          <w:rFonts w:ascii="Arial" w:hAnsi="Arial" w:cs="Arial"/>
          <w:color w:val="000000"/>
          <w:sz w:val="22"/>
          <w:szCs w:val="22"/>
          <w:lang w:val="en-US"/>
        </w:rPr>
        <w:t xml:space="preserve">It’s a topic that’s rather…I can’t find the words, tricky or sensitive. So I want to learn Luxembourgish to show respect, but also for my own best interests. </w:t>
      </w:r>
      <w:r w:rsidRPr="003D3C39">
        <w:rPr>
          <w:rFonts w:ascii="Arial" w:hAnsi="Arial" w:cs="Arial"/>
          <w:color w:val="000000"/>
          <w:sz w:val="22"/>
          <w:szCs w:val="22"/>
        </w:rPr>
        <w:t>(</w:t>
      </w:r>
      <w:r w:rsidRPr="004E358D">
        <w:rPr>
          <w:rFonts w:ascii="Arial" w:hAnsi="Arial"/>
          <w:color w:val="000000"/>
          <w:sz w:val="22"/>
          <w:szCs w:val="22"/>
          <w:lang w:val="en-GB"/>
        </w:rPr>
        <w:t>B-M-I-25/29</w:t>
      </w:r>
      <w:r w:rsidRPr="003D3C39">
        <w:rPr>
          <w:rFonts w:ascii="Arial" w:hAnsi="Arial" w:cs="Arial"/>
          <w:color w:val="000000"/>
          <w:sz w:val="22"/>
          <w:szCs w:val="22"/>
        </w:rPr>
        <w:t>)</w:t>
      </w:r>
    </w:p>
    <w:p w:rsidR="00FF05B5" w:rsidRPr="003D3C39" w:rsidRDefault="00FF05B5" w:rsidP="00B47D55">
      <w:pPr>
        <w:ind w:left="708"/>
        <w:rPr>
          <w:rFonts w:ascii="Arial" w:hAnsi="Arial" w:cs="Arial"/>
          <w:color w:val="000000"/>
          <w:sz w:val="22"/>
          <w:szCs w:val="22"/>
        </w:rPr>
      </w:pPr>
    </w:p>
    <w:p w:rsidR="00FF05B5" w:rsidRPr="004E358D" w:rsidRDefault="00FF05B5" w:rsidP="00D923CF">
      <w:pPr>
        <w:rPr>
          <w:rFonts w:ascii="Arial" w:hAnsi="Arial" w:cs="Arial"/>
          <w:color w:val="000000"/>
          <w:sz w:val="22"/>
          <w:szCs w:val="22"/>
          <w:lang w:val="en-US"/>
        </w:rPr>
      </w:pPr>
      <w:r w:rsidRPr="004E358D">
        <w:rPr>
          <w:rFonts w:ascii="Arial" w:hAnsi="Arial" w:cs="Arial"/>
          <w:color w:val="000000"/>
          <w:sz w:val="22"/>
          <w:szCs w:val="22"/>
          <w:lang w:val="en-GB"/>
        </w:rPr>
        <w:t>While orientations to the nationalist ideology may partly be explained by partic</w:t>
      </w:r>
      <w:r>
        <w:rPr>
          <w:rFonts w:ascii="Arial" w:hAnsi="Arial" w:cs="Arial"/>
          <w:color w:val="000000"/>
          <w:sz w:val="22"/>
          <w:szCs w:val="22"/>
          <w:lang w:val="en-GB"/>
        </w:rPr>
        <w:t>i</w:t>
      </w:r>
      <w:r w:rsidRPr="004E358D">
        <w:rPr>
          <w:rFonts w:ascii="Arial" w:hAnsi="Arial" w:cs="Arial"/>
          <w:color w:val="000000"/>
          <w:sz w:val="22"/>
          <w:szCs w:val="22"/>
          <w:lang w:val="en-GB"/>
        </w:rPr>
        <w:t xml:space="preserve">pants’ adaptation to ideologies in the local context, it is also likely that they come to Luxembourg with pre-conceptions </w:t>
      </w:r>
      <w:r>
        <w:rPr>
          <w:rFonts w:ascii="Arial" w:hAnsi="Arial" w:cs="Arial"/>
          <w:color w:val="000000"/>
          <w:sz w:val="22"/>
          <w:szCs w:val="22"/>
          <w:lang w:val="en-GB"/>
        </w:rPr>
        <w:t>relating to</w:t>
      </w:r>
      <w:r w:rsidRPr="004E358D">
        <w:rPr>
          <w:rFonts w:ascii="Arial" w:hAnsi="Arial" w:cs="Arial"/>
          <w:color w:val="000000"/>
          <w:sz w:val="22"/>
          <w:szCs w:val="22"/>
          <w:lang w:val="en-GB"/>
        </w:rPr>
        <w:t xml:space="preserve"> the one nation, one language ideology from their countries of origin, e.g. the historically strong emphasis on French as </w:t>
      </w:r>
      <w:r w:rsidRPr="004E358D">
        <w:rPr>
          <w:rFonts w:ascii="Arial" w:hAnsi="Arial" w:cs="Arial"/>
          <w:i/>
          <w:color w:val="000000"/>
          <w:sz w:val="22"/>
          <w:szCs w:val="22"/>
          <w:lang w:val="en-GB"/>
        </w:rPr>
        <w:t>the</w:t>
      </w:r>
      <w:r w:rsidRPr="004E358D">
        <w:rPr>
          <w:rFonts w:ascii="Arial" w:hAnsi="Arial" w:cs="Arial"/>
          <w:color w:val="000000"/>
          <w:sz w:val="22"/>
          <w:szCs w:val="22"/>
          <w:lang w:val="en-GB"/>
        </w:rPr>
        <w:t xml:space="preserve"> language of France, which they then transfer to the Luxembourgish context.  If they are not proficient in Luxembourgish, however (as few are), it may be more in their interests to conceive of Luxembourg as multilingual.  Indeed, although echoes of the nationalist language ideology are present in the form of claimed respect for the place of Luxembourgish, no participants present it as the sole true language of Luxembourg.</w:t>
      </w:r>
    </w:p>
    <w:p w:rsidR="00FF05B5" w:rsidRPr="004E358D" w:rsidRDefault="00FF05B5" w:rsidP="00D923CF">
      <w:pPr>
        <w:rPr>
          <w:rFonts w:ascii="Arial" w:hAnsi="Arial" w:cs="Arial"/>
          <w:color w:val="000000"/>
          <w:sz w:val="22"/>
          <w:szCs w:val="22"/>
          <w:lang w:val="en-US"/>
        </w:rPr>
      </w:pPr>
    </w:p>
    <w:p w:rsidR="00FF05B5" w:rsidRPr="004E358D" w:rsidRDefault="00FF05B5" w:rsidP="00D923CF">
      <w:pPr>
        <w:numPr>
          <w:ilvl w:val="1"/>
          <w:numId w:val="2"/>
        </w:numPr>
        <w:rPr>
          <w:rFonts w:ascii="Arial" w:hAnsi="Arial" w:cs="Arial"/>
          <w:b/>
          <w:lang w:val="en-NZ"/>
        </w:rPr>
      </w:pPr>
      <w:r w:rsidRPr="004E358D">
        <w:rPr>
          <w:rFonts w:ascii="Arial" w:hAnsi="Arial" w:cs="Arial"/>
          <w:b/>
          <w:sz w:val="22"/>
          <w:szCs w:val="22"/>
          <w:lang w:val="en-NZ"/>
        </w:rPr>
        <w:t>Societal multilingualism as a problem</w:t>
      </w:r>
    </w:p>
    <w:p w:rsidR="00FF05B5" w:rsidRPr="004E358D" w:rsidRDefault="00FF05B5" w:rsidP="00D923CF">
      <w:pPr>
        <w:rPr>
          <w:rFonts w:ascii="Arial" w:hAnsi="Arial" w:cs="Arial"/>
          <w:b/>
          <w:sz w:val="22"/>
          <w:szCs w:val="22"/>
          <w:lang w:val="en-NZ"/>
        </w:rPr>
      </w:pPr>
    </w:p>
    <w:p w:rsidR="00FF05B5" w:rsidRPr="004E358D" w:rsidRDefault="00FF05B5" w:rsidP="00D923CF">
      <w:pPr>
        <w:rPr>
          <w:rFonts w:ascii="Arial" w:hAnsi="Arial" w:cs="Arial"/>
          <w:color w:val="000000"/>
          <w:sz w:val="22"/>
          <w:szCs w:val="22"/>
          <w:lang w:val="en-GB"/>
        </w:rPr>
      </w:pPr>
      <w:r w:rsidRPr="004E358D">
        <w:rPr>
          <w:rFonts w:ascii="Arial" w:hAnsi="Arial" w:cs="Arial"/>
          <w:color w:val="000000"/>
          <w:sz w:val="22"/>
          <w:szCs w:val="22"/>
          <w:lang w:val="en-NZ"/>
        </w:rPr>
        <w:t xml:space="preserve">It is more common for participants to adopt one of two further ideologies, which are also present outside Luxembourg.  The first is the </w:t>
      </w:r>
      <w:r w:rsidRPr="004E358D">
        <w:rPr>
          <w:rFonts w:ascii="Arial" w:hAnsi="Arial" w:cs="Arial"/>
          <w:i/>
          <w:color w:val="000000"/>
          <w:sz w:val="22"/>
          <w:szCs w:val="22"/>
          <w:lang w:val="en-NZ"/>
        </w:rPr>
        <w:t>ideology of societal multilingualism as a problem</w:t>
      </w:r>
      <w:r w:rsidRPr="004E358D">
        <w:rPr>
          <w:rFonts w:ascii="Arial" w:hAnsi="Arial" w:cs="Arial"/>
          <w:color w:val="000000"/>
          <w:sz w:val="22"/>
          <w:szCs w:val="22"/>
          <w:lang w:val="en-NZ"/>
        </w:rPr>
        <w:t xml:space="preserve"> (Blommaert and Verschueren 1998).  </w:t>
      </w:r>
      <w:r w:rsidRPr="004E358D">
        <w:rPr>
          <w:rFonts w:ascii="Arial" w:hAnsi="Arial" w:cs="Arial"/>
          <w:color w:val="000000"/>
          <w:sz w:val="22"/>
          <w:szCs w:val="22"/>
          <w:lang w:val="en-GB"/>
        </w:rPr>
        <w:t xml:space="preserve">Related to the one nation, one language ideology, </w:t>
      </w:r>
      <w:r>
        <w:rPr>
          <w:rFonts w:ascii="Arial" w:hAnsi="Arial" w:cs="Arial"/>
          <w:color w:val="000000"/>
          <w:sz w:val="22"/>
          <w:szCs w:val="22"/>
          <w:lang w:val="en-GB"/>
        </w:rPr>
        <w:t>this ideology</w:t>
      </w:r>
      <w:r w:rsidRPr="004E358D">
        <w:rPr>
          <w:rFonts w:ascii="Arial" w:hAnsi="Arial" w:cs="Arial"/>
          <w:color w:val="000000"/>
          <w:sz w:val="22"/>
          <w:szCs w:val="22"/>
          <w:lang w:val="en-GB"/>
        </w:rPr>
        <w:t xml:space="preserve"> holds that whereas individual multilingualism may be advantageous (e.g. </w:t>
      </w:r>
      <w:r>
        <w:rPr>
          <w:rFonts w:ascii="Arial" w:hAnsi="Arial" w:cs="Arial"/>
          <w:color w:val="000000"/>
          <w:sz w:val="22"/>
          <w:szCs w:val="22"/>
          <w:lang w:val="en-GB"/>
        </w:rPr>
        <w:t xml:space="preserve">the </w:t>
      </w:r>
      <w:r w:rsidRPr="004E358D">
        <w:rPr>
          <w:rFonts w:ascii="Arial" w:hAnsi="Arial" w:cs="Arial"/>
          <w:color w:val="000000"/>
          <w:sz w:val="22"/>
          <w:szCs w:val="22"/>
          <w:lang w:val="en-GB"/>
        </w:rPr>
        <w:t>ability to speak prestigious languages such as French, Spanish and English), multilingualism on a broader societal level is an impediment to social cohesion (Blommaert and Verschueren 1998).  This ideology can be applied to multilingual states as a whole (e.g. Belgium) or to immigrant groups in particular (e.g. Spanish speakers in the USA).  Official discourses in Luxembourg seldom express problems relating to societal multilingualism in connection with the three traditionally recognised languages (French, German and Luxembourgish), but do so in relation to others (such as Portuguese, for example in relation to difficulties of Portuguese students in the multilingual education system).  Some of the autochthonous population may also draw on this ideology to promote the nationalist ideology in relation to Luxembourgish.  The data shows that some cross-border worker participants, used to more monolingual work contexts in their country of origin, orient to the ideology of societal multilingualism as a problem in describing perceived problems of communicating at work, including contexts involving the three traditionally recognised languages.</w:t>
      </w:r>
    </w:p>
    <w:p w:rsidR="00FF05B5" w:rsidRPr="004E358D" w:rsidRDefault="00FF05B5" w:rsidP="00D923CF">
      <w:pPr>
        <w:rPr>
          <w:rFonts w:ascii="Arial" w:hAnsi="Arial" w:cs="Arial"/>
          <w:color w:val="000000"/>
          <w:sz w:val="22"/>
          <w:szCs w:val="22"/>
          <w:lang w:val="en-GB"/>
        </w:rPr>
      </w:pPr>
    </w:p>
    <w:p w:rsidR="00FF05B5" w:rsidRPr="004E358D" w:rsidRDefault="00FF05B5" w:rsidP="00512AEE">
      <w:pPr>
        <w:ind w:firstLine="708"/>
        <w:rPr>
          <w:rFonts w:ascii="Arial" w:hAnsi="Arial" w:cs="Arial"/>
          <w:color w:val="000000"/>
          <w:sz w:val="22"/>
          <w:szCs w:val="22"/>
          <w:lang w:val="en-US"/>
        </w:rPr>
      </w:pPr>
      <w:r w:rsidRPr="004E358D">
        <w:rPr>
          <w:rFonts w:ascii="Arial" w:hAnsi="Arial" w:cs="Arial"/>
          <w:color w:val="000000"/>
          <w:sz w:val="22"/>
          <w:szCs w:val="22"/>
          <w:lang w:val="en-GB"/>
        </w:rPr>
        <w:t>Holders of this ideology</w:t>
      </w:r>
      <w:r w:rsidRPr="004E358D">
        <w:rPr>
          <w:rFonts w:ascii="Arial" w:hAnsi="Arial" w:cs="Arial"/>
          <w:color w:val="000000"/>
          <w:sz w:val="22"/>
          <w:szCs w:val="22"/>
          <w:lang w:val="en-US"/>
        </w:rPr>
        <w:t xml:space="preserve"> commonly note that there is no problem as long as others can speak their preferred language(s):</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3D6E00">
      <w:pPr>
        <w:ind w:left="708"/>
        <w:rPr>
          <w:rFonts w:ascii="Arial" w:hAnsi="Arial" w:cs="Arial"/>
          <w:color w:val="000000"/>
          <w:sz w:val="22"/>
          <w:szCs w:val="22"/>
          <w:lang w:val="en-US"/>
        </w:rPr>
      </w:pPr>
      <w:r w:rsidRPr="004E358D">
        <w:rPr>
          <w:rFonts w:ascii="Arial" w:hAnsi="Arial" w:cs="Arial"/>
          <w:color w:val="000000"/>
          <w:sz w:val="22"/>
          <w:szCs w:val="22"/>
          <w:lang w:val="en-US"/>
        </w:rPr>
        <w:t>Given that everyone speaks French I can say that for us it’s an easy solution (</w:t>
      </w:r>
      <w:r w:rsidRPr="003D3C39">
        <w:rPr>
          <w:rFonts w:ascii="Arial" w:hAnsi="Arial"/>
          <w:color w:val="000000"/>
          <w:sz w:val="22"/>
          <w:szCs w:val="22"/>
        </w:rPr>
        <w:t>F-M-D-40/44</w:t>
      </w:r>
      <w:r w:rsidRPr="004E358D">
        <w:rPr>
          <w:rFonts w:ascii="Arial" w:hAnsi="Arial" w:cs="Arial"/>
          <w:color w:val="000000"/>
          <w:sz w:val="22"/>
          <w:szCs w:val="22"/>
          <w:lang w:val="en-US"/>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3D6E00">
      <w:pPr>
        <w:rPr>
          <w:rFonts w:ascii="Arial" w:hAnsi="Arial" w:cs="Arial"/>
          <w:color w:val="000000"/>
          <w:sz w:val="22"/>
          <w:szCs w:val="22"/>
          <w:lang w:val="en-US"/>
        </w:rPr>
      </w:pPr>
      <w:r w:rsidRPr="004E358D">
        <w:rPr>
          <w:rFonts w:ascii="Arial" w:hAnsi="Arial" w:cs="Arial"/>
          <w:color w:val="000000"/>
          <w:sz w:val="22"/>
          <w:szCs w:val="22"/>
          <w:lang w:val="en-US"/>
        </w:rPr>
        <w:t>Participants instead say problems arise when others do not possess the same language skills</w:t>
      </w:r>
      <w:r>
        <w:rPr>
          <w:rFonts w:ascii="Arial" w:hAnsi="Arial" w:cs="Arial"/>
          <w:color w:val="000000"/>
          <w:sz w:val="22"/>
          <w:szCs w:val="22"/>
          <w:lang w:val="en-US"/>
        </w:rPr>
        <w:t xml:space="preserve"> as them</w:t>
      </w:r>
      <w:r w:rsidRPr="004E358D">
        <w:rPr>
          <w:rFonts w:ascii="Arial" w:hAnsi="Arial" w:cs="Arial"/>
          <w:color w:val="000000"/>
          <w:sz w:val="22"/>
          <w:szCs w:val="22"/>
          <w:lang w:val="en-US"/>
        </w:rPr>
        <w:t>, thereby attributing the problem to others rather than to themselves:</w:t>
      </w:r>
    </w:p>
    <w:p w:rsidR="00FF05B5" w:rsidRPr="004E358D" w:rsidRDefault="00FF05B5" w:rsidP="00087A12">
      <w:pPr>
        <w:ind w:left="708"/>
        <w:rPr>
          <w:rFonts w:ascii="Arial" w:hAnsi="Arial" w:cs="Arial"/>
          <w:color w:val="000000"/>
          <w:sz w:val="22"/>
          <w:szCs w:val="22"/>
          <w:lang w:val="en-US"/>
        </w:rPr>
      </w:pPr>
    </w:p>
    <w:p w:rsidR="00FF05B5" w:rsidRPr="003D3C39" w:rsidRDefault="00FF05B5" w:rsidP="00105FCC">
      <w:pPr>
        <w:ind w:left="708"/>
        <w:rPr>
          <w:rFonts w:ascii="Arial" w:hAnsi="Arial" w:cs="Arial"/>
          <w:color w:val="000000"/>
          <w:sz w:val="22"/>
          <w:szCs w:val="22"/>
          <w:lang w:val="fr-CH"/>
        </w:rPr>
      </w:pPr>
      <w:r w:rsidRPr="004E358D">
        <w:rPr>
          <w:rFonts w:ascii="Arial" w:hAnsi="Arial" w:cs="Arial"/>
          <w:color w:val="000000"/>
          <w:sz w:val="22"/>
          <w:szCs w:val="22"/>
          <w:lang w:val="en-US"/>
        </w:rPr>
        <w:t xml:space="preserve">At the beginning it posed a few problems for me because […] I was surprised how […] they didn’t speak French […] I was expecting that they would speak better French because I had always been told that in Luxembourg they spoke all the languages. </w:t>
      </w:r>
      <w:r w:rsidRPr="003D3C39">
        <w:rPr>
          <w:rFonts w:ascii="Arial" w:hAnsi="Arial" w:cs="Arial"/>
          <w:color w:val="000000"/>
          <w:sz w:val="22"/>
          <w:szCs w:val="22"/>
          <w:lang w:val="fr-CH"/>
        </w:rPr>
        <w:t>(</w:t>
      </w:r>
      <w:r w:rsidRPr="004E358D">
        <w:rPr>
          <w:rFonts w:ascii="Arial" w:hAnsi="Arial"/>
          <w:color w:val="000000"/>
          <w:sz w:val="22"/>
          <w:szCs w:val="22"/>
          <w:lang w:val="en-GB"/>
        </w:rPr>
        <w:t>F-F-D-55/59</w:t>
      </w:r>
      <w:r w:rsidRPr="003D3C39">
        <w:rPr>
          <w:rFonts w:ascii="Arial" w:hAnsi="Arial" w:cs="Arial"/>
          <w:color w:val="000000"/>
          <w:sz w:val="22"/>
          <w:szCs w:val="22"/>
          <w:lang w:val="fr-CH"/>
        </w:rPr>
        <w:t>)</w:t>
      </w:r>
    </w:p>
    <w:p w:rsidR="00FF05B5" w:rsidRPr="003D3C39" w:rsidRDefault="00FF05B5" w:rsidP="00087A12">
      <w:pPr>
        <w:ind w:left="708"/>
        <w:rPr>
          <w:rFonts w:ascii="Arial" w:hAnsi="Arial" w:cs="Arial"/>
          <w:color w:val="000000"/>
          <w:sz w:val="22"/>
          <w:szCs w:val="22"/>
          <w:lang w:val="fr-CH"/>
        </w:rPr>
      </w:pPr>
    </w:p>
    <w:p w:rsidR="00FF05B5" w:rsidRPr="004E358D" w:rsidRDefault="00FF05B5" w:rsidP="00D923CF">
      <w:pPr>
        <w:rPr>
          <w:rFonts w:ascii="Arial" w:hAnsi="Arial" w:cs="Arial"/>
          <w:color w:val="000000"/>
          <w:sz w:val="22"/>
          <w:szCs w:val="22"/>
          <w:lang w:val="en-US"/>
        </w:rPr>
      </w:pPr>
      <w:r w:rsidRPr="004E358D">
        <w:rPr>
          <w:rFonts w:ascii="Arial" w:hAnsi="Arial" w:cs="Arial"/>
          <w:color w:val="000000"/>
          <w:sz w:val="22"/>
          <w:szCs w:val="22"/>
          <w:lang w:val="en-US"/>
        </w:rPr>
        <w:t>Holders of this ideology ascribe several problems to working in a multilingual context, including:</w:t>
      </w:r>
    </w:p>
    <w:p w:rsidR="00FF05B5" w:rsidRPr="004E358D" w:rsidRDefault="00FF05B5" w:rsidP="00D923CF">
      <w:pPr>
        <w:rPr>
          <w:rFonts w:ascii="Arial" w:hAnsi="Arial" w:cs="Arial"/>
          <w:color w:val="7030A0"/>
          <w:sz w:val="22"/>
          <w:szCs w:val="22"/>
          <w:lang w:val="en-US"/>
        </w:rPr>
      </w:pPr>
    </w:p>
    <w:p w:rsidR="00FF05B5" w:rsidRPr="004E358D" w:rsidRDefault="00FF05B5" w:rsidP="00D923CF">
      <w:pPr>
        <w:numPr>
          <w:ilvl w:val="0"/>
          <w:numId w:val="5"/>
        </w:numPr>
        <w:rPr>
          <w:rFonts w:ascii="Arial" w:hAnsi="Arial" w:cs="Arial"/>
          <w:color w:val="000000"/>
          <w:sz w:val="22"/>
          <w:szCs w:val="22"/>
          <w:lang w:val="en-GB"/>
        </w:rPr>
      </w:pPr>
      <w:r w:rsidRPr="004E358D">
        <w:rPr>
          <w:rFonts w:ascii="Arial" w:hAnsi="Arial" w:cs="Arial"/>
          <w:i/>
          <w:color w:val="000000"/>
          <w:sz w:val="22"/>
          <w:szCs w:val="22"/>
          <w:lang w:val="en-GB"/>
        </w:rPr>
        <w:t>limited access to information</w:t>
      </w:r>
      <w:r w:rsidRPr="004E358D">
        <w:rPr>
          <w:rFonts w:ascii="Arial" w:hAnsi="Arial" w:cs="Arial"/>
          <w:color w:val="000000"/>
          <w:sz w:val="22"/>
          <w:szCs w:val="22"/>
          <w:lang w:val="en-GB"/>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A66D18">
      <w:pPr>
        <w:ind w:left="708"/>
        <w:rPr>
          <w:rFonts w:ascii="Arial" w:hAnsi="Arial" w:cs="Arial"/>
          <w:color w:val="000000"/>
          <w:sz w:val="22"/>
          <w:szCs w:val="22"/>
          <w:lang w:val="en-US"/>
        </w:rPr>
      </w:pPr>
      <w:r w:rsidRPr="004E358D">
        <w:rPr>
          <w:rFonts w:ascii="Arial" w:hAnsi="Arial" w:cs="Arial"/>
          <w:color w:val="000000"/>
          <w:sz w:val="22"/>
          <w:szCs w:val="22"/>
          <w:lang w:val="en-US"/>
        </w:rPr>
        <w:t>Very important things that affected me, i.e. employment contracts, interviews etc. were in French and almost ‘French only’ […] and I view that a bit critically (</w:t>
      </w:r>
      <w:r w:rsidRPr="003D3C39">
        <w:rPr>
          <w:rFonts w:ascii="Arial" w:hAnsi="Arial"/>
          <w:color w:val="000000"/>
          <w:sz w:val="22"/>
          <w:szCs w:val="22"/>
          <w:lang w:val="de-CH"/>
        </w:rPr>
        <w:t>G-M-R-35/39</w:t>
      </w:r>
      <w:r w:rsidRPr="004E358D">
        <w:rPr>
          <w:rFonts w:ascii="Arial" w:hAnsi="Arial" w:cs="Arial"/>
          <w:color w:val="000000"/>
          <w:sz w:val="22"/>
          <w:szCs w:val="22"/>
          <w:lang w:val="en-US"/>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D923CF">
      <w:pPr>
        <w:numPr>
          <w:ilvl w:val="0"/>
          <w:numId w:val="5"/>
        </w:numPr>
        <w:rPr>
          <w:rFonts w:ascii="Arial" w:hAnsi="Arial" w:cs="Arial"/>
          <w:color w:val="000000"/>
          <w:sz w:val="22"/>
          <w:szCs w:val="22"/>
          <w:lang w:val="en-GB"/>
        </w:rPr>
      </w:pPr>
      <w:r w:rsidRPr="004E358D">
        <w:rPr>
          <w:rFonts w:ascii="Arial" w:hAnsi="Arial" w:cs="Arial"/>
          <w:i/>
          <w:color w:val="000000"/>
          <w:sz w:val="22"/>
          <w:szCs w:val="22"/>
          <w:lang w:val="en-GB"/>
        </w:rPr>
        <w:t>reduced quality of communication</w:t>
      </w:r>
      <w:r w:rsidRPr="004E358D">
        <w:rPr>
          <w:rFonts w:ascii="Arial" w:hAnsi="Arial" w:cs="Arial"/>
          <w:color w:val="000000"/>
          <w:sz w:val="22"/>
          <w:szCs w:val="22"/>
          <w:lang w:val="en-GB"/>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FC5F46">
      <w:pPr>
        <w:ind w:left="708"/>
        <w:rPr>
          <w:rFonts w:ascii="Arial" w:hAnsi="Arial" w:cs="Arial"/>
          <w:color w:val="000000"/>
          <w:sz w:val="22"/>
          <w:szCs w:val="22"/>
          <w:lang w:val="en-US"/>
        </w:rPr>
      </w:pPr>
      <w:r w:rsidRPr="004E358D">
        <w:rPr>
          <w:rFonts w:ascii="Arial" w:hAnsi="Arial" w:cs="Arial"/>
          <w:color w:val="000000"/>
          <w:sz w:val="22"/>
          <w:szCs w:val="22"/>
          <w:lang w:val="en-US"/>
        </w:rPr>
        <w:t>Unfortunately there is sometimes loss of information, less content, less detailed transmission of information, also misunderstandings that sometimes happen and then come to light in the way projects are implemented (</w:t>
      </w:r>
      <w:r w:rsidRPr="003D3C39">
        <w:rPr>
          <w:rFonts w:ascii="Arial" w:hAnsi="Arial"/>
          <w:color w:val="000000"/>
          <w:sz w:val="22"/>
          <w:szCs w:val="22"/>
          <w:lang w:val="de-CH"/>
        </w:rPr>
        <w:t>G-M-R-40/44</w:t>
      </w:r>
      <w:r w:rsidRPr="004E358D">
        <w:rPr>
          <w:rFonts w:ascii="Arial" w:hAnsi="Arial" w:cs="Arial"/>
          <w:color w:val="000000"/>
          <w:sz w:val="22"/>
          <w:szCs w:val="22"/>
          <w:lang w:val="en-US"/>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D923CF">
      <w:pPr>
        <w:numPr>
          <w:ilvl w:val="0"/>
          <w:numId w:val="5"/>
        </w:numPr>
        <w:rPr>
          <w:rFonts w:ascii="Arial" w:hAnsi="Arial" w:cs="Arial"/>
          <w:color w:val="000000"/>
          <w:sz w:val="22"/>
          <w:szCs w:val="22"/>
          <w:lang w:val="en-GB"/>
        </w:rPr>
      </w:pPr>
      <w:r w:rsidRPr="004E358D">
        <w:rPr>
          <w:rFonts w:ascii="Arial" w:hAnsi="Arial" w:cs="Arial"/>
          <w:i/>
          <w:color w:val="000000"/>
          <w:sz w:val="22"/>
          <w:szCs w:val="22"/>
          <w:lang w:val="en-GB"/>
        </w:rPr>
        <w:t>feelings of exclusion</w:t>
      </w:r>
      <w:r w:rsidRPr="004E358D">
        <w:rPr>
          <w:rFonts w:ascii="Arial" w:hAnsi="Arial" w:cs="Arial"/>
          <w:color w:val="000000"/>
          <w:sz w:val="22"/>
          <w:szCs w:val="22"/>
          <w:lang w:val="en-GB"/>
        </w:rPr>
        <w:t>:</w:t>
      </w:r>
    </w:p>
    <w:p w:rsidR="00FF05B5" w:rsidRPr="004E358D" w:rsidRDefault="00FF05B5" w:rsidP="00087A12">
      <w:pPr>
        <w:ind w:left="708"/>
        <w:rPr>
          <w:rFonts w:ascii="Arial" w:hAnsi="Arial" w:cs="Arial"/>
          <w:color w:val="000000"/>
          <w:sz w:val="22"/>
          <w:szCs w:val="22"/>
          <w:lang w:val="fr-CH"/>
        </w:rPr>
      </w:pPr>
    </w:p>
    <w:p w:rsidR="00FF05B5" w:rsidRPr="004E358D" w:rsidRDefault="00FF05B5" w:rsidP="00FC5F46">
      <w:pPr>
        <w:ind w:left="708"/>
        <w:rPr>
          <w:rFonts w:ascii="Arial" w:hAnsi="Arial" w:cs="Arial"/>
          <w:color w:val="000000"/>
          <w:sz w:val="22"/>
          <w:szCs w:val="22"/>
          <w:lang w:val="en-US"/>
        </w:rPr>
      </w:pPr>
      <w:r w:rsidRPr="004E358D">
        <w:rPr>
          <w:rFonts w:ascii="Arial" w:hAnsi="Arial" w:cs="Arial"/>
          <w:color w:val="000000"/>
          <w:sz w:val="22"/>
          <w:szCs w:val="22"/>
          <w:lang w:val="en-US"/>
        </w:rPr>
        <w:t>We used to be in [another department] and there I had the feeling that sometimes people changed into French on purpose in order to exclude us a bit. And well of course I can’t prove it, but I just had the feeling that this was the case (</w:t>
      </w:r>
      <w:r w:rsidRPr="003D3C39">
        <w:rPr>
          <w:rFonts w:ascii="Arial" w:hAnsi="Arial"/>
          <w:color w:val="000000"/>
          <w:sz w:val="22"/>
          <w:szCs w:val="22"/>
          <w:lang w:val="de-CH"/>
        </w:rPr>
        <w:t>G-F-E-30/34</w:t>
      </w:r>
      <w:r w:rsidRPr="004E358D">
        <w:rPr>
          <w:rFonts w:ascii="Arial" w:hAnsi="Arial" w:cs="Arial"/>
          <w:color w:val="000000"/>
          <w:sz w:val="22"/>
          <w:szCs w:val="22"/>
          <w:lang w:val="en-US"/>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107A7E">
      <w:pPr>
        <w:numPr>
          <w:ilvl w:val="0"/>
          <w:numId w:val="5"/>
        </w:numPr>
        <w:rPr>
          <w:rFonts w:ascii="Arial" w:hAnsi="Arial" w:cs="Arial"/>
          <w:color w:val="000000"/>
          <w:sz w:val="22"/>
          <w:szCs w:val="22"/>
          <w:lang w:val="en-GB"/>
        </w:rPr>
      </w:pPr>
      <w:r w:rsidRPr="004E358D">
        <w:rPr>
          <w:rFonts w:ascii="Arial" w:hAnsi="Arial" w:cs="Arial"/>
          <w:i/>
          <w:color w:val="000000"/>
          <w:sz w:val="22"/>
          <w:szCs w:val="22"/>
          <w:lang w:val="en-GB"/>
        </w:rPr>
        <w:t>limited career options</w:t>
      </w:r>
      <w:r w:rsidRPr="004E358D">
        <w:rPr>
          <w:rFonts w:ascii="Arial" w:hAnsi="Arial" w:cs="Arial"/>
          <w:color w:val="000000"/>
          <w:sz w:val="22"/>
          <w:szCs w:val="22"/>
          <w:lang w:val="en-GB"/>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107A7E">
      <w:pPr>
        <w:ind w:left="708"/>
        <w:rPr>
          <w:rFonts w:ascii="Arial" w:hAnsi="Arial" w:cs="Arial"/>
          <w:color w:val="000000"/>
          <w:sz w:val="22"/>
          <w:szCs w:val="22"/>
          <w:lang w:val="en-US"/>
        </w:rPr>
      </w:pPr>
      <w:r w:rsidRPr="004E358D">
        <w:rPr>
          <w:rFonts w:ascii="Arial" w:hAnsi="Arial" w:cs="Arial"/>
          <w:color w:val="000000"/>
          <w:sz w:val="22"/>
          <w:szCs w:val="22"/>
          <w:lang w:val="en-US"/>
        </w:rPr>
        <w:t>There is effectively a sort of selection on the basis of languages, yes, I can say if we did a survey of the offices here we wouldn’t find many French people […] when they hire someone for the office it’s always a Luxembourger […] in terms of future prospects here…there is a wall (</w:t>
      </w:r>
      <w:r w:rsidRPr="003D3C39">
        <w:rPr>
          <w:rFonts w:ascii="Arial" w:hAnsi="Arial"/>
          <w:color w:val="000000"/>
          <w:sz w:val="22"/>
          <w:szCs w:val="22"/>
        </w:rPr>
        <w:t>F-M-D-40/44</w:t>
      </w:r>
      <w:r w:rsidRPr="004E358D">
        <w:rPr>
          <w:rFonts w:ascii="Arial" w:hAnsi="Arial" w:cs="Arial"/>
          <w:color w:val="000000"/>
          <w:sz w:val="22"/>
          <w:szCs w:val="22"/>
          <w:lang w:val="en-US"/>
        </w:rPr>
        <w:t>).</w:t>
      </w:r>
    </w:p>
    <w:p w:rsidR="00FF05B5" w:rsidRPr="004E358D" w:rsidRDefault="00FF05B5" w:rsidP="003D6E00">
      <w:pPr>
        <w:rPr>
          <w:rFonts w:ascii="Arial" w:hAnsi="Arial" w:cs="Arial"/>
          <w:color w:val="7030A0"/>
          <w:sz w:val="22"/>
          <w:szCs w:val="22"/>
          <w:lang w:val="en-US"/>
        </w:rPr>
      </w:pPr>
    </w:p>
    <w:p w:rsidR="00FF05B5" w:rsidRPr="004E358D" w:rsidRDefault="00FF05B5" w:rsidP="001918E7">
      <w:pPr>
        <w:rPr>
          <w:rFonts w:ascii="Arial" w:hAnsi="Arial" w:cs="Arial"/>
          <w:color w:val="000000"/>
          <w:sz w:val="22"/>
          <w:szCs w:val="22"/>
          <w:lang w:val="en-GB"/>
        </w:rPr>
      </w:pPr>
      <w:r w:rsidRPr="004E358D">
        <w:rPr>
          <w:rFonts w:ascii="Arial" w:hAnsi="Arial" w:cs="Arial"/>
          <w:color w:val="000000"/>
          <w:sz w:val="22"/>
          <w:szCs w:val="22"/>
          <w:lang w:val="en-US"/>
        </w:rPr>
        <w:t xml:space="preserve">These participants </w:t>
      </w:r>
      <w:r>
        <w:rPr>
          <w:rFonts w:ascii="Arial" w:hAnsi="Arial" w:cs="Arial"/>
          <w:color w:val="000000"/>
          <w:sz w:val="22"/>
          <w:szCs w:val="22"/>
          <w:lang w:val="en-US"/>
        </w:rPr>
        <w:t xml:space="preserve">also </w:t>
      </w:r>
      <w:r w:rsidRPr="004E358D">
        <w:rPr>
          <w:rFonts w:ascii="Arial" w:hAnsi="Arial" w:cs="Arial"/>
          <w:color w:val="000000"/>
          <w:sz w:val="22"/>
          <w:szCs w:val="22"/>
          <w:lang w:val="en-US"/>
        </w:rPr>
        <w:t xml:space="preserve">present further problems outside their work context as being related to societal multilingualism, e.g. </w:t>
      </w:r>
      <w:r w:rsidRPr="004E358D">
        <w:rPr>
          <w:rFonts w:ascii="Arial" w:hAnsi="Arial" w:cs="Arial"/>
          <w:color w:val="000000"/>
          <w:sz w:val="22"/>
          <w:szCs w:val="22"/>
          <w:lang w:val="en-GB"/>
        </w:rPr>
        <w:t xml:space="preserve">the burden </w:t>
      </w:r>
      <w:r>
        <w:rPr>
          <w:rFonts w:ascii="Arial" w:hAnsi="Arial" w:cs="Arial"/>
          <w:color w:val="000000"/>
          <w:sz w:val="22"/>
          <w:szCs w:val="22"/>
          <w:lang w:val="en-GB"/>
        </w:rPr>
        <w:t>of</w:t>
      </w:r>
      <w:r w:rsidRPr="004E358D">
        <w:rPr>
          <w:rFonts w:ascii="Arial" w:hAnsi="Arial" w:cs="Arial"/>
          <w:color w:val="000000"/>
          <w:sz w:val="22"/>
          <w:szCs w:val="22"/>
          <w:lang w:val="en-GB"/>
        </w:rPr>
        <w:t xml:space="preserve"> learning multiple languages </w:t>
      </w:r>
      <w:r>
        <w:rPr>
          <w:rFonts w:ascii="Arial" w:hAnsi="Arial" w:cs="Arial"/>
          <w:color w:val="000000"/>
          <w:sz w:val="22"/>
          <w:szCs w:val="22"/>
          <w:lang w:val="en-GB"/>
        </w:rPr>
        <w:t>in the education system</w:t>
      </w:r>
      <w:r w:rsidRPr="004E358D">
        <w:rPr>
          <w:rFonts w:ascii="Arial" w:hAnsi="Arial" w:cs="Arial"/>
          <w:color w:val="000000"/>
          <w:sz w:val="22"/>
          <w:szCs w:val="22"/>
          <w:lang w:val="en-GB"/>
        </w:rPr>
        <w:t>:</w:t>
      </w:r>
    </w:p>
    <w:p w:rsidR="00FF05B5" w:rsidRPr="004E358D" w:rsidRDefault="00FF05B5" w:rsidP="001918E7">
      <w:pPr>
        <w:rPr>
          <w:rFonts w:ascii="Arial" w:hAnsi="Arial" w:cs="Arial"/>
          <w:color w:val="000000"/>
          <w:sz w:val="22"/>
          <w:szCs w:val="22"/>
          <w:lang w:val="en-GB"/>
        </w:rPr>
      </w:pPr>
    </w:p>
    <w:p w:rsidR="00FF05B5" w:rsidRPr="003D3C39" w:rsidRDefault="00FF05B5" w:rsidP="00B074D6">
      <w:pPr>
        <w:ind w:left="708"/>
        <w:rPr>
          <w:rFonts w:ascii="Arial" w:hAnsi="Arial" w:cs="Arial"/>
          <w:color w:val="000000"/>
          <w:sz w:val="22"/>
          <w:szCs w:val="22"/>
          <w:lang w:val="fr-CH"/>
        </w:rPr>
      </w:pPr>
      <w:r w:rsidRPr="004E358D">
        <w:rPr>
          <w:rFonts w:ascii="Arial" w:hAnsi="Arial" w:cs="Arial"/>
          <w:color w:val="000000"/>
          <w:sz w:val="22"/>
          <w:szCs w:val="22"/>
          <w:lang w:val="en-US"/>
        </w:rPr>
        <w:t xml:space="preserve">I can also imagine for studying here […] you have to know so many languages you know at the end maybe you don’t know any of these language correctly, or for example […] children have to learn so many languages at school, do they still have time to learn something other than languages? </w:t>
      </w:r>
      <w:r w:rsidRPr="003D3C39">
        <w:rPr>
          <w:rFonts w:ascii="Arial" w:hAnsi="Arial" w:cs="Arial"/>
          <w:color w:val="000000"/>
          <w:sz w:val="22"/>
          <w:szCs w:val="22"/>
          <w:lang w:val="fr-CH"/>
        </w:rPr>
        <w:t>(</w:t>
      </w:r>
      <w:r w:rsidRPr="004E358D">
        <w:rPr>
          <w:rFonts w:ascii="Arial" w:hAnsi="Arial"/>
          <w:color w:val="000000"/>
          <w:sz w:val="22"/>
          <w:szCs w:val="22"/>
          <w:lang w:val="en-GB"/>
        </w:rPr>
        <w:t>O-F-E-25/29</w:t>
      </w:r>
      <w:r w:rsidRPr="003D3C39">
        <w:rPr>
          <w:rFonts w:ascii="Arial" w:hAnsi="Arial" w:cs="Arial"/>
          <w:color w:val="000000"/>
          <w:sz w:val="22"/>
          <w:szCs w:val="22"/>
          <w:lang w:val="fr-CH"/>
        </w:rPr>
        <w:t xml:space="preserve">) </w:t>
      </w:r>
    </w:p>
    <w:p w:rsidR="00FF05B5" w:rsidRPr="004E358D" w:rsidRDefault="00FF05B5" w:rsidP="00D923CF">
      <w:pPr>
        <w:rPr>
          <w:rFonts w:ascii="Arial" w:hAnsi="Arial" w:cs="Arial"/>
          <w:color w:val="000000"/>
          <w:sz w:val="22"/>
          <w:szCs w:val="22"/>
          <w:lang w:val="en-GB"/>
        </w:rPr>
      </w:pPr>
    </w:p>
    <w:p w:rsidR="00FF05B5" w:rsidRPr="004E358D" w:rsidRDefault="00FF05B5" w:rsidP="008D1214">
      <w:pPr>
        <w:rPr>
          <w:rFonts w:ascii="Arial" w:hAnsi="Arial" w:cs="Arial"/>
          <w:sz w:val="22"/>
          <w:szCs w:val="22"/>
          <w:lang w:val="en-US"/>
        </w:rPr>
      </w:pPr>
      <w:r w:rsidRPr="004E358D">
        <w:rPr>
          <w:rFonts w:ascii="Arial" w:hAnsi="Arial" w:cs="Arial"/>
          <w:color w:val="000000"/>
          <w:sz w:val="22"/>
          <w:szCs w:val="22"/>
          <w:lang w:val="en-GB"/>
        </w:rPr>
        <w:t>In addition to these ideas about the pitfalls of societal multilingualism, holders of this ideology report practices reflecting a more monolingual orientation.  S</w:t>
      </w:r>
      <w:r w:rsidRPr="004E358D">
        <w:rPr>
          <w:rFonts w:ascii="Arial" w:hAnsi="Arial" w:cs="Arial"/>
          <w:sz w:val="22"/>
          <w:szCs w:val="22"/>
          <w:lang w:val="en-US"/>
        </w:rPr>
        <w:t>ome describe disliking accommodating to others:</w:t>
      </w:r>
    </w:p>
    <w:p w:rsidR="00FF05B5" w:rsidRPr="004E358D" w:rsidRDefault="00FF05B5" w:rsidP="008D1214">
      <w:pPr>
        <w:rPr>
          <w:rFonts w:ascii="Arial" w:hAnsi="Arial" w:cs="Arial"/>
          <w:color w:val="7030A0"/>
          <w:sz w:val="22"/>
          <w:szCs w:val="22"/>
          <w:lang w:val="en-US"/>
        </w:rPr>
      </w:pPr>
    </w:p>
    <w:p w:rsidR="00FF05B5" w:rsidRPr="003D3C39" w:rsidRDefault="00FF05B5" w:rsidP="008D1214">
      <w:pPr>
        <w:ind w:left="708"/>
        <w:rPr>
          <w:rFonts w:ascii="Arial" w:hAnsi="Arial" w:cs="Arial"/>
          <w:color w:val="000000"/>
          <w:sz w:val="22"/>
          <w:szCs w:val="22"/>
          <w:lang w:val="fr-CH"/>
        </w:rPr>
      </w:pPr>
      <w:r w:rsidRPr="004E358D">
        <w:rPr>
          <w:rFonts w:ascii="Arial" w:hAnsi="Arial" w:cs="Arial"/>
          <w:color w:val="000000"/>
          <w:sz w:val="22"/>
          <w:szCs w:val="22"/>
          <w:lang w:val="en-US"/>
        </w:rPr>
        <w:t xml:space="preserve">[An] aspect which upsets me personally somewhat is that I am often pulled down in French even when the other person speaks English or German. I notice that my French-speaking colleagues […] one has to, as it were, force them to speak a language other than French and that I as the one speaking a foreign language just have a disadvantage […] and this I don’t find particularly fair. </w:t>
      </w:r>
      <w:r w:rsidRPr="003D3C39">
        <w:rPr>
          <w:rFonts w:ascii="Arial" w:hAnsi="Arial" w:cs="Arial"/>
          <w:color w:val="000000"/>
          <w:sz w:val="22"/>
          <w:szCs w:val="22"/>
          <w:lang w:val="fr-CH"/>
        </w:rPr>
        <w:t>(</w:t>
      </w:r>
      <w:r w:rsidRPr="003D3C39">
        <w:rPr>
          <w:rFonts w:ascii="Arial" w:hAnsi="Arial"/>
          <w:color w:val="000000"/>
          <w:sz w:val="22"/>
          <w:szCs w:val="22"/>
          <w:lang w:val="de-CH"/>
        </w:rPr>
        <w:t>G-M-R-35/39</w:t>
      </w:r>
      <w:r w:rsidRPr="003D3C39">
        <w:rPr>
          <w:rFonts w:ascii="Arial" w:hAnsi="Arial" w:cs="Arial"/>
          <w:color w:val="000000"/>
          <w:sz w:val="22"/>
          <w:szCs w:val="22"/>
          <w:lang w:val="fr-CH"/>
        </w:rPr>
        <w:t>)</w:t>
      </w:r>
    </w:p>
    <w:p w:rsidR="00FF05B5" w:rsidRPr="003D3C39" w:rsidRDefault="00FF05B5" w:rsidP="00D923CF">
      <w:pPr>
        <w:rPr>
          <w:rFonts w:ascii="Arial" w:hAnsi="Arial" w:cs="Arial"/>
          <w:color w:val="7030A0"/>
          <w:sz w:val="22"/>
          <w:szCs w:val="22"/>
          <w:lang w:val="fr-CH"/>
        </w:rPr>
      </w:pPr>
    </w:p>
    <w:p w:rsidR="00FF05B5" w:rsidRPr="004E358D" w:rsidRDefault="00FF05B5" w:rsidP="003279A8">
      <w:pPr>
        <w:rPr>
          <w:rFonts w:ascii="Arial" w:hAnsi="Arial" w:cs="Arial"/>
          <w:color w:val="000000"/>
          <w:sz w:val="22"/>
          <w:szCs w:val="22"/>
          <w:lang w:val="en-US"/>
        </w:rPr>
      </w:pPr>
      <w:r w:rsidRPr="004E358D">
        <w:rPr>
          <w:rFonts w:ascii="Arial" w:hAnsi="Arial" w:cs="Arial"/>
          <w:sz w:val="22"/>
          <w:szCs w:val="22"/>
          <w:lang w:val="en-US"/>
        </w:rPr>
        <w:t xml:space="preserve">Others </w:t>
      </w:r>
      <w:r>
        <w:rPr>
          <w:rFonts w:ascii="Arial" w:hAnsi="Arial" w:cs="Arial"/>
          <w:sz w:val="22"/>
          <w:szCs w:val="22"/>
          <w:lang w:val="en-US"/>
        </w:rPr>
        <w:t>experience discomfort</w:t>
      </w:r>
      <w:r w:rsidRPr="004E358D">
        <w:rPr>
          <w:rFonts w:ascii="Arial" w:hAnsi="Arial" w:cs="Arial"/>
          <w:color w:val="000000"/>
          <w:sz w:val="22"/>
          <w:szCs w:val="22"/>
          <w:lang w:val="en-GB"/>
        </w:rPr>
        <w:t xml:space="preserve"> when they don’t understand the languages used around them, </w:t>
      </w:r>
      <w:r w:rsidRPr="004E358D">
        <w:rPr>
          <w:rFonts w:ascii="Arial" w:hAnsi="Arial" w:cs="Arial"/>
          <w:color w:val="000000"/>
          <w:sz w:val="22"/>
          <w:szCs w:val="22"/>
          <w:lang w:val="en-US"/>
        </w:rPr>
        <w:t>sometimes accompanied by suspicion:</w:t>
      </w:r>
    </w:p>
    <w:p w:rsidR="00FF05B5" w:rsidRPr="004E358D" w:rsidRDefault="00FF05B5" w:rsidP="00D923CF">
      <w:pPr>
        <w:rPr>
          <w:rFonts w:ascii="Arial" w:hAnsi="Arial" w:cs="Arial"/>
          <w:color w:val="7030A0"/>
          <w:sz w:val="22"/>
          <w:szCs w:val="22"/>
          <w:lang w:val="en-US"/>
        </w:rPr>
      </w:pPr>
    </w:p>
    <w:p w:rsidR="00FF05B5" w:rsidRPr="004E358D" w:rsidRDefault="00FF05B5" w:rsidP="00B27E3B">
      <w:pPr>
        <w:ind w:left="708"/>
        <w:rPr>
          <w:rFonts w:ascii="Arial" w:hAnsi="Arial" w:cs="Arial"/>
          <w:color w:val="000000"/>
          <w:sz w:val="22"/>
          <w:szCs w:val="22"/>
          <w:lang w:val="en-US"/>
        </w:rPr>
      </w:pPr>
      <w:r w:rsidRPr="004E358D">
        <w:rPr>
          <w:rFonts w:ascii="Arial" w:hAnsi="Arial" w:cs="Arial"/>
          <w:color w:val="000000"/>
          <w:sz w:val="22"/>
          <w:szCs w:val="22"/>
          <w:lang w:val="en-US"/>
        </w:rPr>
        <w:t xml:space="preserve">There are also Portuguese people who speak in Portuguese with each other […] when we go past they speak in French but when they want to say something to each other they speak in Portuguese so that we can’t understand, I think it’s mostly to </w:t>
      </w:r>
      <w:r>
        <w:rPr>
          <w:rFonts w:ascii="Arial" w:hAnsi="Arial" w:cs="Arial"/>
          <w:color w:val="000000"/>
          <w:sz w:val="22"/>
          <w:szCs w:val="22"/>
          <w:lang w:val="en-US"/>
        </w:rPr>
        <w:t>talk behind our backs</w:t>
      </w:r>
      <w:r w:rsidRPr="004E358D">
        <w:rPr>
          <w:rFonts w:ascii="Arial" w:hAnsi="Arial" w:cs="Arial"/>
          <w:color w:val="000000"/>
          <w:sz w:val="22"/>
          <w:szCs w:val="22"/>
          <w:lang w:val="en-US"/>
        </w:rPr>
        <w:t xml:space="preserve"> (</w:t>
      </w:r>
      <w:r w:rsidRPr="004E358D">
        <w:rPr>
          <w:rFonts w:ascii="Arial" w:hAnsi="Arial"/>
          <w:color w:val="000000"/>
          <w:sz w:val="22"/>
          <w:szCs w:val="22"/>
          <w:lang w:val="en-GB"/>
        </w:rPr>
        <w:t>F-M-D-30/34</w:t>
      </w:r>
      <w:r w:rsidRPr="004E358D">
        <w:rPr>
          <w:rFonts w:ascii="Arial" w:hAnsi="Arial" w:cs="Arial"/>
          <w:color w:val="000000"/>
          <w:sz w:val="22"/>
          <w:szCs w:val="22"/>
          <w:lang w:val="en-US"/>
        </w:rPr>
        <w:t>)</w:t>
      </w:r>
    </w:p>
    <w:p w:rsidR="00FF05B5" w:rsidRPr="004E358D" w:rsidRDefault="00FF05B5" w:rsidP="00087A12">
      <w:pPr>
        <w:ind w:left="708"/>
        <w:rPr>
          <w:rFonts w:ascii="Arial" w:hAnsi="Arial" w:cs="Arial"/>
          <w:color w:val="000000"/>
          <w:sz w:val="22"/>
          <w:szCs w:val="22"/>
          <w:lang w:val="en-US"/>
        </w:rPr>
      </w:pPr>
    </w:p>
    <w:p w:rsidR="00FF05B5" w:rsidRPr="004E358D" w:rsidRDefault="00FF05B5" w:rsidP="00D923CF">
      <w:pPr>
        <w:rPr>
          <w:rFonts w:ascii="Arial" w:hAnsi="Arial" w:cs="Arial"/>
          <w:color w:val="000000"/>
          <w:sz w:val="22"/>
          <w:szCs w:val="22"/>
          <w:lang w:val="en-GB"/>
        </w:rPr>
      </w:pPr>
      <w:r w:rsidRPr="004E358D">
        <w:rPr>
          <w:rFonts w:ascii="Arial" w:hAnsi="Arial" w:cs="Arial"/>
          <w:color w:val="000000"/>
          <w:sz w:val="22"/>
          <w:szCs w:val="22"/>
          <w:lang w:val="en-GB"/>
        </w:rPr>
        <w:t>Importantly, the ideology of societal mult</w:t>
      </w:r>
      <w:r>
        <w:rPr>
          <w:rFonts w:ascii="Arial" w:hAnsi="Arial" w:cs="Arial"/>
          <w:color w:val="000000"/>
          <w:sz w:val="22"/>
          <w:szCs w:val="22"/>
          <w:lang w:val="en-GB"/>
        </w:rPr>
        <w:t>ilingualism as a problem is much</w:t>
      </w:r>
      <w:r w:rsidRPr="004E358D">
        <w:rPr>
          <w:rFonts w:ascii="Arial" w:hAnsi="Arial" w:cs="Arial"/>
          <w:color w:val="000000"/>
          <w:sz w:val="22"/>
          <w:szCs w:val="22"/>
          <w:lang w:val="en-GB"/>
        </w:rPr>
        <w:t xml:space="preserve"> more prevalent among those participants who are </w:t>
      </w:r>
      <w:r>
        <w:rPr>
          <w:rFonts w:ascii="Arial" w:hAnsi="Arial" w:cs="Arial"/>
          <w:color w:val="000000"/>
          <w:sz w:val="22"/>
          <w:szCs w:val="22"/>
          <w:lang w:val="en-GB"/>
        </w:rPr>
        <w:t xml:space="preserve">monolingual, </w:t>
      </w:r>
      <w:r w:rsidRPr="004E358D">
        <w:rPr>
          <w:rFonts w:ascii="Arial" w:hAnsi="Arial" w:cs="Arial"/>
          <w:color w:val="000000"/>
          <w:sz w:val="22"/>
          <w:szCs w:val="22"/>
          <w:lang w:val="en-GB"/>
        </w:rPr>
        <w:t>or who do not have the ‘right’ language resources for their particular workplace (Blommaert et al 2005).  Given the highly multilingual nature of workplaces in Luxembourg, the languages required can vary significantly; the source of the perceived ‘problem’ can thus vary between Luxembourgish, French, Portuguese, German or English, in different combinations and to different degrees.  If the participants do not master one or more of the languages perceived as important in their workplace, there is little incentive for them to adopt a multilingually-focused ideology, as this does not align with their current interests.</w:t>
      </w:r>
    </w:p>
    <w:p w:rsidR="00FF05B5" w:rsidRPr="004E358D" w:rsidRDefault="00FF05B5" w:rsidP="00D923CF">
      <w:pPr>
        <w:ind w:firstLine="708"/>
        <w:rPr>
          <w:rFonts w:ascii="Arial" w:hAnsi="Arial" w:cs="Arial"/>
          <w:color w:val="7030A0"/>
          <w:sz w:val="22"/>
          <w:szCs w:val="22"/>
          <w:lang w:val="en-GB"/>
        </w:rPr>
      </w:pPr>
    </w:p>
    <w:p w:rsidR="00FF05B5" w:rsidRPr="004E358D" w:rsidRDefault="00FF05B5" w:rsidP="00D923CF">
      <w:pPr>
        <w:numPr>
          <w:ilvl w:val="1"/>
          <w:numId w:val="2"/>
        </w:numPr>
        <w:rPr>
          <w:rFonts w:ascii="Arial" w:hAnsi="Arial" w:cs="Arial"/>
          <w:b/>
          <w:lang w:val="en-NZ"/>
        </w:rPr>
      </w:pPr>
      <w:r w:rsidRPr="004E358D">
        <w:rPr>
          <w:rFonts w:ascii="Arial" w:hAnsi="Arial" w:cs="Arial"/>
          <w:b/>
          <w:sz w:val="22"/>
          <w:szCs w:val="22"/>
          <w:lang w:val="en-NZ"/>
        </w:rPr>
        <w:t>Societal multilingualism as an opportunity</w:t>
      </w:r>
    </w:p>
    <w:p w:rsidR="00FF05B5" w:rsidRPr="004E358D" w:rsidRDefault="00FF05B5" w:rsidP="00D923CF">
      <w:pPr>
        <w:rPr>
          <w:rFonts w:ascii="Arial" w:hAnsi="Arial" w:cs="Arial"/>
          <w:b/>
          <w:sz w:val="22"/>
          <w:szCs w:val="22"/>
          <w:lang w:val="en-NZ"/>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 xml:space="preserve">In contrast to those who adopt the ideology of societal multilingualism as a problem, many participants instead promote a competing ideology of </w:t>
      </w:r>
      <w:r w:rsidRPr="004E358D">
        <w:rPr>
          <w:rFonts w:ascii="Arial" w:hAnsi="Arial" w:cs="Arial"/>
          <w:i/>
          <w:color w:val="000000"/>
          <w:sz w:val="22"/>
          <w:szCs w:val="22"/>
          <w:lang w:val="en-NZ"/>
        </w:rPr>
        <w:t>societal multilingualism as an opportunity</w:t>
      </w:r>
      <w:r w:rsidRPr="004E358D">
        <w:rPr>
          <w:rFonts w:ascii="Arial" w:hAnsi="Arial" w:cs="Arial"/>
          <w:color w:val="000000"/>
          <w:sz w:val="22"/>
          <w:szCs w:val="22"/>
          <w:lang w:val="en-NZ"/>
        </w:rPr>
        <w:t xml:space="preserve">.  It is </w:t>
      </w:r>
      <w:r>
        <w:rPr>
          <w:rFonts w:ascii="Arial" w:hAnsi="Arial" w:cs="Arial"/>
          <w:color w:val="000000"/>
          <w:sz w:val="22"/>
          <w:szCs w:val="22"/>
          <w:lang w:val="en-NZ"/>
        </w:rPr>
        <w:t xml:space="preserve">again </w:t>
      </w:r>
      <w:r w:rsidRPr="004E358D">
        <w:rPr>
          <w:rFonts w:ascii="Arial" w:hAnsi="Arial" w:cs="Arial"/>
          <w:color w:val="000000"/>
          <w:sz w:val="22"/>
          <w:szCs w:val="22"/>
          <w:lang w:val="en-NZ"/>
        </w:rPr>
        <w:t xml:space="preserve">important to distinguish here between individual and societal multilingualism.  In the former case, participants are impressed that people in Luxembourg can speak several languages:  </w:t>
      </w:r>
    </w:p>
    <w:p w:rsidR="00FF05B5" w:rsidRPr="003D3C39" w:rsidRDefault="00FF05B5" w:rsidP="00D923CF">
      <w:pPr>
        <w:rPr>
          <w:rFonts w:ascii="Arial" w:hAnsi="Arial" w:cs="Tahoma"/>
          <w:color w:val="0070C0"/>
          <w:sz w:val="22"/>
          <w:szCs w:val="22"/>
        </w:rPr>
      </w:pPr>
    </w:p>
    <w:p w:rsidR="00FF05B5" w:rsidRPr="004E358D" w:rsidRDefault="00FF05B5" w:rsidP="00FB6103">
      <w:pPr>
        <w:ind w:left="708"/>
        <w:rPr>
          <w:rFonts w:ascii="Arial" w:hAnsi="Arial" w:cs="Arial"/>
          <w:color w:val="000000"/>
          <w:sz w:val="22"/>
          <w:szCs w:val="22"/>
          <w:lang w:val="en-US"/>
        </w:rPr>
      </w:pPr>
      <w:r w:rsidRPr="004E358D">
        <w:rPr>
          <w:rFonts w:ascii="Arial" w:hAnsi="Arial" w:cs="Arial"/>
          <w:color w:val="000000"/>
          <w:sz w:val="22"/>
          <w:szCs w:val="22"/>
          <w:lang w:val="en-US"/>
        </w:rPr>
        <w:t>It’s good to speak lots of languages […] I think it’s really good that in Luxembourg […Luxembourgers] can speak at least four languages (</w:t>
      </w:r>
      <w:r w:rsidRPr="004E358D">
        <w:rPr>
          <w:rFonts w:ascii="Arial" w:hAnsi="Arial"/>
          <w:color w:val="000000"/>
          <w:sz w:val="22"/>
          <w:szCs w:val="22"/>
          <w:lang w:val="en-GB"/>
        </w:rPr>
        <w:t>F-M-D-30/34</w:t>
      </w:r>
      <w:r w:rsidRPr="004E358D">
        <w:rPr>
          <w:rFonts w:ascii="Arial" w:hAnsi="Arial" w:cs="Arial"/>
          <w:color w:val="000000"/>
          <w:sz w:val="22"/>
          <w:szCs w:val="22"/>
          <w:lang w:val="en-US"/>
        </w:rPr>
        <w:t>)</w:t>
      </w:r>
    </w:p>
    <w:p w:rsidR="00FF05B5" w:rsidRPr="004E358D" w:rsidRDefault="00FF05B5" w:rsidP="00D923CF">
      <w:pPr>
        <w:rPr>
          <w:rFonts w:ascii="Arial" w:hAnsi="Arial" w:cs="Arial"/>
          <w:color w:val="7030A0"/>
          <w:sz w:val="22"/>
          <w:szCs w:val="22"/>
          <w:lang w:val="en-US"/>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 xml:space="preserve">As noted above, this position can coexist with the ideology of societal multilingualism as a problem.  In the case of societal multilingualism as an opportunity, however, we are talking about participants who not only focus on the benefits of language skills for individuals but see the use of multiple languages as a positive aspect of working in Luxembourg more generally.  </w:t>
      </w:r>
    </w:p>
    <w:p w:rsidR="00FF05B5" w:rsidRPr="004E358D" w:rsidRDefault="00FF05B5" w:rsidP="00D923CF">
      <w:pPr>
        <w:rPr>
          <w:rFonts w:ascii="Arial" w:hAnsi="Arial" w:cs="Arial"/>
          <w:color w:val="000000"/>
          <w:sz w:val="22"/>
          <w:szCs w:val="22"/>
          <w:lang w:val="en-NZ"/>
        </w:rPr>
      </w:pPr>
    </w:p>
    <w:p w:rsidR="00FF05B5" w:rsidRPr="004E358D" w:rsidRDefault="00FF05B5" w:rsidP="00512AEE">
      <w:pPr>
        <w:ind w:firstLine="708"/>
        <w:rPr>
          <w:rFonts w:ascii="Arial" w:hAnsi="Arial" w:cs="Arial"/>
          <w:color w:val="000000"/>
          <w:sz w:val="22"/>
          <w:szCs w:val="22"/>
          <w:lang w:val="en-NZ"/>
        </w:rPr>
      </w:pPr>
      <w:r w:rsidRPr="004E358D">
        <w:rPr>
          <w:rFonts w:ascii="Arial" w:hAnsi="Arial" w:cs="Arial"/>
          <w:color w:val="000000"/>
          <w:sz w:val="22"/>
          <w:szCs w:val="22"/>
          <w:lang w:val="en-NZ"/>
        </w:rPr>
        <w:t>Among those who adopt this ideology, multilingualism in Luxembourg is not characterised as problematic:</w:t>
      </w:r>
    </w:p>
    <w:p w:rsidR="00FF05B5" w:rsidRPr="004E358D" w:rsidRDefault="00FF05B5" w:rsidP="00D923CF">
      <w:pPr>
        <w:rPr>
          <w:rFonts w:ascii="Arial" w:hAnsi="Arial" w:cs="Arial"/>
          <w:color w:val="7030A0"/>
          <w:sz w:val="22"/>
          <w:szCs w:val="22"/>
          <w:lang w:val="en-NZ"/>
        </w:rPr>
      </w:pPr>
    </w:p>
    <w:p w:rsidR="00FF05B5" w:rsidRPr="004E358D" w:rsidRDefault="00FF05B5" w:rsidP="00C74C4D">
      <w:pPr>
        <w:ind w:left="708"/>
        <w:rPr>
          <w:rFonts w:ascii="Arial" w:hAnsi="Arial" w:cs="Arial"/>
          <w:color w:val="000000"/>
          <w:sz w:val="22"/>
          <w:szCs w:val="22"/>
          <w:lang w:val="en-NZ"/>
        </w:rPr>
      </w:pPr>
      <w:r w:rsidRPr="004E358D">
        <w:rPr>
          <w:rFonts w:ascii="Arial" w:hAnsi="Arial" w:cs="Arial"/>
          <w:color w:val="000000"/>
          <w:sz w:val="22"/>
          <w:szCs w:val="22"/>
          <w:lang w:val="en-NZ"/>
        </w:rPr>
        <w:t xml:space="preserve">Having several languages </w:t>
      </w:r>
      <w:r>
        <w:rPr>
          <w:rFonts w:ascii="Arial" w:hAnsi="Arial" w:cs="Arial"/>
          <w:color w:val="000000"/>
          <w:sz w:val="22"/>
          <w:szCs w:val="22"/>
          <w:lang w:val="en-NZ"/>
        </w:rPr>
        <w:t xml:space="preserve">[in Luxembourg] </w:t>
      </w:r>
      <w:r w:rsidRPr="004E358D">
        <w:rPr>
          <w:rFonts w:ascii="Arial" w:hAnsi="Arial" w:cs="Arial"/>
          <w:color w:val="000000"/>
          <w:sz w:val="22"/>
          <w:szCs w:val="22"/>
          <w:lang w:val="en-NZ"/>
        </w:rPr>
        <w:t>doesn’t pose any problem for me (</w:t>
      </w:r>
      <w:r w:rsidRPr="003D3C39">
        <w:rPr>
          <w:rFonts w:ascii="Arial" w:hAnsi="Arial"/>
          <w:color w:val="000000"/>
          <w:sz w:val="22"/>
          <w:szCs w:val="22"/>
          <w:lang w:val="de-CH"/>
        </w:rPr>
        <w:t>B-M-E-35/39</w:t>
      </w:r>
      <w:r w:rsidRPr="004E358D">
        <w:rPr>
          <w:rFonts w:ascii="Arial" w:hAnsi="Arial" w:cs="Arial"/>
          <w:color w:val="000000"/>
          <w:sz w:val="22"/>
          <w:szCs w:val="22"/>
          <w:lang w:val="en-NZ"/>
        </w:rPr>
        <w:t>)</w:t>
      </w:r>
    </w:p>
    <w:p w:rsidR="00FF05B5" w:rsidRPr="004E358D" w:rsidRDefault="00FF05B5" w:rsidP="00FB6103">
      <w:pPr>
        <w:ind w:firstLine="708"/>
        <w:rPr>
          <w:rFonts w:ascii="Arial" w:hAnsi="Arial" w:cs="Arial"/>
          <w:color w:val="000000"/>
          <w:sz w:val="22"/>
          <w:szCs w:val="22"/>
          <w:lang w:val="en-NZ"/>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 xml:space="preserve">Some participants explicitly reject the use of the term ‘problem’ in this context, and instead describe occasional communication difficulties as fun or </w:t>
      </w:r>
      <w:r>
        <w:rPr>
          <w:rFonts w:ascii="Arial" w:hAnsi="Arial" w:cs="Arial"/>
          <w:color w:val="000000"/>
          <w:sz w:val="22"/>
          <w:szCs w:val="22"/>
          <w:lang w:val="en-NZ"/>
        </w:rPr>
        <w:t>entertaining</w:t>
      </w:r>
      <w:r w:rsidRPr="004E358D">
        <w:rPr>
          <w:rFonts w:ascii="Arial" w:hAnsi="Arial" w:cs="Arial"/>
          <w:color w:val="000000"/>
          <w:sz w:val="22"/>
          <w:szCs w:val="22"/>
          <w:lang w:val="en-NZ"/>
        </w:rPr>
        <w:t>:</w:t>
      </w:r>
    </w:p>
    <w:p w:rsidR="00FF05B5" w:rsidRPr="004E358D" w:rsidRDefault="00FF05B5" w:rsidP="00D923CF">
      <w:pPr>
        <w:rPr>
          <w:rFonts w:ascii="Arial" w:hAnsi="Arial" w:cs="Arial"/>
          <w:color w:val="7030A0"/>
          <w:sz w:val="22"/>
          <w:szCs w:val="22"/>
          <w:lang w:val="en-NZ"/>
        </w:rPr>
      </w:pPr>
    </w:p>
    <w:p w:rsidR="00FF05B5" w:rsidRPr="003D3C39" w:rsidRDefault="00FF05B5" w:rsidP="00FB6103">
      <w:pPr>
        <w:ind w:left="708"/>
        <w:rPr>
          <w:rFonts w:ascii="Arial" w:hAnsi="Arial" w:cs="Arial"/>
          <w:color w:val="000000"/>
          <w:sz w:val="22"/>
          <w:szCs w:val="22"/>
          <w:lang w:val="fr-CH"/>
        </w:rPr>
      </w:pPr>
      <w:r w:rsidRPr="004E358D">
        <w:rPr>
          <w:rFonts w:ascii="Arial" w:hAnsi="Arial" w:cs="Arial"/>
          <w:color w:val="000000"/>
          <w:sz w:val="22"/>
          <w:szCs w:val="22"/>
          <w:lang w:val="en-NZ"/>
        </w:rPr>
        <w:t xml:space="preserve">There were never any language-related problems, and if sometimes one has little difficulties, I don’t see them as problems.  </w:t>
      </w:r>
      <w:r w:rsidRPr="003D3C39">
        <w:rPr>
          <w:rFonts w:ascii="Arial" w:hAnsi="Arial" w:cs="Arial"/>
          <w:color w:val="000000"/>
          <w:sz w:val="22"/>
          <w:szCs w:val="22"/>
          <w:lang w:val="fr-CH"/>
        </w:rPr>
        <w:t>It rather amuses me. (</w:t>
      </w:r>
      <w:r w:rsidRPr="004E358D">
        <w:rPr>
          <w:rFonts w:ascii="Arial" w:hAnsi="Arial"/>
          <w:color w:val="000000"/>
          <w:sz w:val="22"/>
          <w:szCs w:val="22"/>
          <w:lang w:val="en-GB"/>
        </w:rPr>
        <w:t>F-M-I-35/39</w:t>
      </w:r>
      <w:r w:rsidRPr="003D3C39">
        <w:rPr>
          <w:rFonts w:ascii="Arial" w:hAnsi="Arial" w:cs="Arial"/>
          <w:color w:val="000000"/>
          <w:sz w:val="22"/>
          <w:szCs w:val="22"/>
          <w:lang w:val="fr-CH"/>
        </w:rPr>
        <w:t>)</w:t>
      </w:r>
    </w:p>
    <w:p w:rsidR="00FF05B5" w:rsidRPr="003D3C39" w:rsidRDefault="00FF05B5" w:rsidP="00D923CF">
      <w:pPr>
        <w:rPr>
          <w:rFonts w:ascii="Arial" w:hAnsi="Arial" w:cs="Arial"/>
          <w:color w:val="000000"/>
          <w:sz w:val="22"/>
          <w:szCs w:val="22"/>
          <w:lang w:val="fr-CH"/>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These participants focus on the benefits as opposed to the problems associated with multilingualism, both within and outside of a work context, including:</w:t>
      </w:r>
    </w:p>
    <w:p w:rsidR="00FF05B5" w:rsidRPr="004E358D" w:rsidRDefault="00FF05B5" w:rsidP="00D923CF">
      <w:pPr>
        <w:rPr>
          <w:rFonts w:ascii="Arial" w:hAnsi="Arial" w:cs="Arial"/>
          <w:color w:val="7030A0"/>
          <w:sz w:val="22"/>
          <w:szCs w:val="22"/>
          <w:lang w:val="en-NZ"/>
        </w:rPr>
      </w:pPr>
    </w:p>
    <w:p w:rsidR="00FF05B5" w:rsidRPr="004E358D" w:rsidRDefault="00FF05B5" w:rsidP="00D923CF">
      <w:pPr>
        <w:numPr>
          <w:ilvl w:val="0"/>
          <w:numId w:val="4"/>
        </w:numPr>
        <w:rPr>
          <w:rFonts w:ascii="Arial" w:hAnsi="Arial" w:cs="Arial"/>
          <w:color w:val="000000"/>
          <w:sz w:val="22"/>
          <w:szCs w:val="22"/>
          <w:lang w:val="en-NZ"/>
        </w:rPr>
      </w:pPr>
      <w:r w:rsidRPr="004E358D">
        <w:rPr>
          <w:rFonts w:ascii="Arial" w:hAnsi="Arial" w:cs="Arial"/>
          <w:i/>
          <w:color w:val="000000"/>
          <w:sz w:val="22"/>
          <w:szCs w:val="22"/>
          <w:lang w:val="en-US"/>
        </w:rPr>
        <w:t>c</w:t>
      </w:r>
      <w:r w:rsidRPr="004E358D">
        <w:rPr>
          <w:rFonts w:ascii="Arial" w:hAnsi="Arial" w:cs="Arial"/>
          <w:i/>
          <w:color w:val="000000"/>
          <w:sz w:val="22"/>
          <w:szCs w:val="22"/>
          <w:lang w:val="en-NZ"/>
        </w:rPr>
        <w:t>ontact with people of other cultures</w:t>
      </w:r>
      <w:r w:rsidRPr="004E358D">
        <w:rPr>
          <w:rFonts w:ascii="Arial" w:hAnsi="Arial" w:cs="Arial"/>
          <w:color w:val="000000"/>
          <w:sz w:val="22"/>
          <w:szCs w:val="22"/>
          <w:lang w:val="en-NZ"/>
        </w:rPr>
        <w:t>:</w:t>
      </w:r>
    </w:p>
    <w:p w:rsidR="00FF05B5" w:rsidRPr="004E358D" w:rsidRDefault="00FF05B5" w:rsidP="00D923CF">
      <w:pPr>
        <w:rPr>
          <w:rFonts w:ascii="Arial" w:hAnsi="Arial" w:cs="Arial"/>
          <w:color w:val="7030A0"/>
          <w:sz w:val="22"/>
          <w:szCs w:val="22"/>
          <w:lang w:val="en-NZ"/>
        </w:rPr>
      </w:pPr>
    </w:p>
    <w:p w:rsidR="00FF05B5" w:rsidRPr="004E358D" w:rsidRDefault="00FF05B5" w:rsidP="00361D57">
      <w:pPr>
        <w:ind w:left="708"/>
        <w:rPr>
          <w:rFonts w:ascii="Arial" w:hAnsi="Arial" w:cs="Arial"/>
          <w:color w:val="000000"/>
          <w:sz w:val="22"/>
          <w:szCs w:val="22"/>
          <w:lang w:val="en-US"/>
        </w:rPr>
      </w:pPr>
      <w:r w:rsidRPr="004E358D">
        <w:rPr>
          <w:rFonts w:ascii="Arial" w:hAnsi="Arial" w:cs="Arial"/>
          <w:color w:val="000000"/>
          <w:sz w:val="22"/>
          <w:szCs w:val="22"/>
          <w:lang w:val="en-US"/>
        </w:rPr>
        <w:t>I like traveling and meeting different people of different cultures and I believe that multilingualism makes up part of this journey of discovery of other cultures and other worlds etc, so for me in the end I find</w:t>
      </w:r>
      <w:r>
        <w:rPr>
          <w:rFonts w:ascii="Arial" w:hAnsi="Arial" w:cs="Arial"/>
          <w:color w:val="000000"/>
          <w:sz w:val="22"/>
          <w:szCs w:val="22"/>
          <w:lang w:val="en-US"/>
        </w:rPr>
        <w:t xml:space="preserve"> it very positive (B-F-R-30/34);</w:t>
      </w:r>
      <w:r w:rsidRPr="004E358D">
        <w:rPr>
          <w:rFonts w:ascii="Arial" w:hAnsi="Arial" w:cs="Arial"/>
          <w:color w:val="000000"/>
          <w:sz w:val="22"/>
          <w:szCs w:val="22"/>
          <w:lang w:val="en-US"/>
        </w:rPr>
        <w:t xml:space="preserve"> </w:t>
      </w:r>
    </w:p>
    <w:p w:rsidR="00FF05B5" w:rsidRPr="004E358D" w:rsidRDefault="00FF05B5" w:rsidP="00361D57">
      <w:pPr>
        <w:ind w:left="708"/>
        <w:rPr>
          <w:rFonts w:ascii="Arial" w:hAnsi="Arial" w:cs="Arial"/>
          <w:color w:val="000000"/>
          <w:sz w:val="22"/>
          <w:szCs w:val="22"/>
          <w:lang w:val="en-US"/>
        </w:rPr>
      </w:pPr>
    </w:p>
    <w:p w:rsidR="00FF05B5" w:rsidRPr="004E358D" w:rsidRDefault="00FF05B5" w:rsidP="00D923CF">
      <w:pPr>
        <w:numPr>
          <w:ilvl w:val="0"/>
          <w:numId w:val="4"/>
        </w:numPr>
        <w:rPr>
          <w:rFonts w:ascii="Arial" w:hAnsi="Arial" w:cs="Arial"/>
          <w:i/>
          <w:color w:val="000000"/>
          <w:sz w:val="22"/>
          <w:szCs w:val="22"/>
          <w:lang w:val="en-US"/>
        </w:rPr>
      </w:pPr>
      <w:r>
        <w:rPr>
          <w:rFonts w:ascii="Arial" w:hAnsi="Arial" w:cs="Arial"/>
          <w:i/>
          <w:color w:val="000000"/>
          <w:sz w:val="22"/>
          <w:szCs w:val="22"/>
          <w:lang w:val="en-US"/>
        </w:rPr>
        <w:t xml:space="preserve">the </w:t>
      </w:r>
      <w:r w:rsidRPr="004E358D">
        <w:rPr>
          <w:rFonts w:ascii="Arial" w:hAnsi="Arial" w:cs="Arial"/>
          <w:i/>
          <w:color w:val="000000"/>
          <w:sz w:val="22"/>
          <w:szCs w:val="22"/>
          <w:lang w:val="en-US"/>
        </w:rPr>
        <w:t>excitement of an international environment:</w:t>
      </w:r>
    </w:p>
    <w:p w:rsidR="00FF05B5" w:rsidRPr="004E358D" w:rsidRDefault="00FF05B5" w:rsidP="00D923CF">
      <w:pPr>
        <w:rPr>
          <w:rFonts w:ascii="Arial" w:hAnsi="Arial" w:cs="Arial"/>
          <w:color w:val="7030A0"/>
          <w:sz w:val="22"/>
          <w:szCs w:val="22"/>
          <w:lang w:val="en-NZ"/>
        </w:rPr>
      </w:pPr>
    </w:p>
    <w:p w:rsidR="00FF05B5" w:rsidRPr="004E358D" w:rsidRDefault="00FF05B5" w:rsidP="00D2159B">
      <w:pPr>
        <w:ind w:left="708"/>
        <w:rPr>
          <w:rFonts w:ascii="Arial" w:hAnsi="Arial" w:cs="Arial"/>
          <w:color w:val="000000"/>
          <w:sz w:val="22"/>
          <w:szCs w:val="22"/>
          <w:lang w:val="en-US"/>
        </w:rPr>
      </w:pPr>
      <w:r w:rsidRPr="004E358D">
        <w:rPr>
          <w:rFonts w:ascii="Arial" w:hAnsi="Arial" w:cs="Arial"/>
          <w:color w:val="000000"/>
          <w:sz w:val="22"/>
          <w:szCs w:val="22"/>
          <w:lang w:val="en-US"/>
        </w:rPr>
        <w:t>My feeling was that it was more exciting to go to a country where there are several languages, where it is more international, than to stay in Germany and in fact in Bavaria, where I even speak the dialect (</w:t>
      </w:r>
      <w:r w:rsidRPr="003D3C39">
        <w:rPr>
          <w:rFonts w:ascii="Arial" w:hAnsi="Arial"/>
          <w:color w:val="000000"/>
          <w:sz w:val="22"/>
          <w:szCs w:val="22"/>
          <w:lang w:val="de-CH"/>
        </w:rPr>
        <w:t>G-F-E-30/34</w:t>
      </w:r>
      <w:r w:rsidRPr="004E358D">
        <w:rPr>
          <w:rFonts w:ascii="Arial" w:hAnsi="Arial" w:cs="Arial"/>
          <w:color w:val="000000"/>
          <w:sz w:val="22"/>
          <w:szCs w:val="22"/>
          <w:lang w:val="en-US"/>
        </w:rPr>
        <w:t>)</w:t>
      </w:r>
      <w:r>
        <w:rPr>
          <w:rFonts w:ascii="Arial" w:hAnsi="Arial" w:cs="Arial"/>
          <w:color w:val="000000"/>
          <w:sz w:val="22"/>
          <w:szCs w:val="22"/>
          <w:lang w:val="en-US"/>
        </w:rPr>
        <w:t>;</w:t>
      </w:r>
    </w:p>
    <w:p w:rsidR="00FF05B5" w:rsidRPr="003D3C39" w:rsidRDefault="00FF05B5" w:rsidP="00D923CF">
      <w:pPr>
        <w:rPr>
          <w:rFonts w:ascii="Arial" w:hAnsi="Arial" w:cs="Tahoma"/>
          <w:color w:val="0070C0"/>
          <w:sz w:val="22"/>
          <w:szCs w:val="22"/>
          <w:lang w:val="fr-CH"/>
        </w:rPr>
      </w:pPr>
    </w:p>
    <w:p w:rsidR="00FF05B5" w:rsidRPr="004E358D" w:rsidRDefault="00FF05B5" w:rsidP="00D923CF">
      <w:pPr>
        <w:numPr>
          <w:ilvl w:val="0"/>
          <w:numId w:val="4"/>
        </w:numPr>
        <w:rPr>
          <w:rFonts w:ascii="Arial" w:hAnsi="Arial" w:cs="Arial"/>
          <w:i/>
          <w:color w:val="000000"/>
          <w:sz w:val="22"/>
          <w:szCs w:val="22"/>
          <w:lang w:val="en-US"/>
        </w:rPr>
      </w:pPr>
      <w:r>
        <w:rPr>
          <w:rFonts w:ascii="Arial" w:hAnsi="Arial" w:cs="Arial"/>
          <w:i/>
          <w:color w:val="000000"/>
          <w:sz w:val="22"/>
          <w:szCs w:val="22"/>
          <w:lang w:val="en-US"/>
        </w:rPr>
        <w:t>u</w:t>
      </w:r>
      <w:r w:rsidRPr="004E358D">
        <w:rPr>
          <w:rFonts w:ascii="Arial" w:hAnsi="Arial" w:cs="Arial"/>
          <w:i/>
          <w:color w:val="000000"/>
          <w:sz w:val="22"/>
          <w:szCs w:val="22"/>
          <w:lang w:val="en-US"/>
        </w:rPr>
        <w:t>sing and developing language skills:</w:t>
      </w:r>
    </w:p>
    <w:p w:rsidR="00FF05B5" w:rsidRPr="004E358D" w:rsidRDefault="00FF05B5" w:rsidP="00D923CF">
      <w:pPr>
        <w:ind w:left="720"/>
        <w:rPr>
          <w:rFonts w:ascii="Arial" w:hAnsi="Arial" w:cs="Arial"/>
          <w:color w:val="7030A0"/>
          <w:sz w:val="22"/>
          <w:szCs w:val="22"/>
          <w:lang w:val="en-US"/>
        </w:rPr>
      </w:pPr>
    </w:p>
    <w:p w:rsidR="00FF05B5" w:rsidRPr="004E358D" w:rsidRDefault="00FF05B5" w:rsidP="000C7E2F">
      <w:pPr>
        <w:ind w:left="708"/>
        <w:rPr>
          <w:rFonts w:ascii="Arial" w:hAnsi="Arial" w:cs="Arial"/>
          <w:color w:val="000000"/>
          <w:sz w:val="22"/>
          <w:szCs w:val="22"/>
          <w:lang w:val="en-US"/>
        </w:rPr>
      </w:pPr>
      <w:r w:rsidRPr="004E358D">
        <w:rPr>
          <w:rFonts w:ascii="Arial" w:hAnsi="Arial" w:cs="Arial"/>
          <w:color w:val="000000"/>
          <w:sz w:val="22"/>
          <w:szCs w:val="22"/>
          <w:lang w:val="en-US"/>
        </w:rPr>
        <w:t>I knew that there were several languages present in Luxembourg. And I said to myself ‘well, perhaps this will also be an opportunity for me to use the linguistic baggage I have, and to try to explore new horizons on a linguistic level’ (</w:t>
      </w:r>
      <w:r w:rsidRPr="003D3C39">
        <w:rPr>
          <w:rFonts w:ascii="Arial" w:hAnsi="Arial"/>
          <w:color w:val="000000"/>
          <w:sz w:val="22"/>
          <w:szCs w:val="22"/>
          <w:lang w:val="de-CH"/>
        </w:rPr>
        <w:t>F-F-E-35/39</w:t>
      </w:r>
      <w:r w:rsidRPr="004E358D">
        <w:rPr>
          <w:rFonts w:ascii="Arial" w:hAnsi="Arial" w:cs="Arial"/>
          <w:color w:val="000000"/>
          <w:sz w:val="22"/>
          <w:szCs w:val="22"/>
          <w:lang w:val="en-US"/>
        </w:rPr>
        <w:t>)</w:t>
      </w:r>
      <w:r>
        <w:rPr>
          <w:rFonts w:ascii="Arial" w:hAnsi="Arial" w:cs="Arial"/>
          <w:color w:val="000000"/>
          <w:sz w:val="22"/>
          <w:szCs w:val="22"/>
          <w:lang w:val="en-US"/>
        </w:rPr>
        <w:t>;</w:t>
      </w:r>
    </w:p>
    <w:p w:rsidR="00FF05B5" w:rsidRPr="004E358D" w:rsidRDefault="00FF05B5" w:rsidP="00D923CF">
      <w:pPr>
        <w:rPr>
          <w:rFonts w:ascii="Arial" w:hAnsi="Arial" w:cs="Arial"/>
          <w:color w:val="000000"/>
          <w:sz w:val="22"/>
          <w:szCs w:val="22"/>
          <w:lang w:val="en-US"/>
        </w:rPr>
      </w:pPr>
    </w:p>
    <w:p w:rsidR="00FF05B5" w:rsidRPr="004E358D" w:rsidRDefault="00FF05B5" w:rsidP="00ED3F48">
      <w:pPr>
        <w:numPr>
          <w:ilvl w:val="0"/>
          <w:numId w:val="4"/>
        </w:numPr>
        <w:rPr>
          <w:rFonts w:ascii="Arial" w:hAnsi="Arial" w:cs="Arial"/>
          <w:i/>
          <w:color w:val="000000"/>
          <w:sz w:val="22"/>
          <w:szCs w:val="22"/>
          <w:lang w:val="en-US"/>
        </w:rPr>
      </w:pPr>
      <w:r w:rsidRPr="004E358D">
        <w:rPr>
          <w:rFonts w:ascii="Arial" w:hAnsi="Arial" w:cs="Arial"/>
          <w:i/>
          <w:color w:val="000000"/>
          <w:sz w:val="22"/>
          <w:szCs w:val="22"/>
          <w:lang w:val="en-US"/>
        </w:rPr>
        <w:t>cognitive benefits:</w:t>
      </w:r>
    </w:p>
    <w:p w:rsidR="00FF05B5" w:rsidRPr="004E358D" w:rsidRDefault="00FF05B5" w:rsidP="00ED3F48">
      <w:pPr>
        <w:rPr>
          <w:rFonts w:ascii="Arial" w:hAnsi="Arial" w:cs="Tahoma"/>
          <w:sz w:val="26"/>
          <w:szCs w:val="26"/>
          <w:lang w:val="en-NZ"/>
        </w:rPr>
      </w:pPr>
    </w:p>
    <w:p w:rsidR="00FF05B5" w:rsidRPr="004E358D" w:rsidRDefault="00FF05B5" w:rsidP="008D037B">
      <w:pPr>
        <w:ind w:left="708"/>
        <w:rPr>
          <w:rFonts w:ascii="Arial" w:hAnsi="Arial" w:cs="Arial"/>
          <w:color w:val="000000"/>
          <w:sz w:val="22"/>
          <w:szCs w:val="22"/>
          <w:lang w:val="en-US"/>
        </w:rPr>
      </w:pPr>
      <w:r w:rsidRPr="004E358D">
        <w:rPr>
          <w:rFonts w:ascii="Arial" w:hAnsi="Arial" w:cs="Arial"/>
          <w:color w:val="000000"/>
          <w:sz w:val="22"/>
          <w:szCs w:val="22"/>
          <w:lang w:val="en-US"/>
        </w:rPr>
        <w:t>I think it’s neat because people don’t think in the same way […] I think that language also shapes one’s way of thinking (</w:t>
      </w:r>
      <w:r w:rsidRPr="003D3C39">
        <w:rPr>
          <w:rFonts w:ascii="Arial" w:hAnsi="Arial"/>
          <w:color w:val="000000"/>
          <w:sz w:val="22"/>
          <w:szCs w:val="22"/>
          <w:lang w:val="de-CH"/>
        </w:rPr>
        <w:t>F-M-E-45/49</w:t>
      </w:r>
      <w:r w:rsidRPr="004E358D">
        <w:rPr>
          <w:rFonts w:ascii="Arial" w:hAnsi="Arial" w:cs="Arial"/>
          <w:color w:val="000000"/>
          <w:sz w:val="22"/>
          <w:szCs w:val="22"/>
          <w:lang w:val="en-US"/>
        </w:rPr>
        <w:t>)</w:t>
      </w:r>
      <w:r>
        <w:rPr>
          <w:rFonts w:ascii="Arial" w:hAnsi="Arial" w:cs="Arial"/>
          <w:color w:val="000000"/>
          <w:sz w:val="22"/>
          <w:szCs w:val="22"/>
          <w:lang w:val="en-US"/>
        </w:rPr>
        <w:t>;</w:t>
      </w:r>
    </w:p>
    <w:p w:rsidR="00FF05B5" w:rsidRPr="004E358D" w:rsidRDefault="00FF05B5" w:rsidP="00ED3F48">
      <w:pPr>
        <w:rPr>
          <w:rFonts w:ascii="Arial" w:hAnsi="Arial" w:cs="Arial"/>
          <w:color w:val="000000"/>
          <w:sz w:val="22"/>
          <w:szCs w:val="22"/>
          <w:lang w:val="en-US"/>
        </w:rPr>
      </w:pPr>
    </w:p>
    <w:p w:rsidR="00FF05B5" w:rsidRPr="004E358D" w:rsidRDefault="00FF05B5" w:rsidP="00D923CF">
      <w:pPr>
        <w:numPr>
          <w:ilvl w:val="0"/>
          <w:numId w:val="4"/>
        </w:numPr>
        <w:rPr>
          <w:rFonts w:ascii="Arial" w:hAnsi="Arial" w:cs="Arial"/>
          <w:i/>
          <w:color w:val="000000"/>
          <w:sz w:val="22"/>
          <w:szCs w:val="22"/>
          <w:lang w:val="fr-CH"/>
        </w:rPr>
      </w:pPr>
      <w:r w:rsidRPr="004E358D">
        <w:rPr>
          <w:rFonts w:ascii="Arial" w:hAnsi="Arial" w:cs="Arial"/>
          <w:i/>
          <w:color w:val="000000"/>
          <w:sz w:val="22"/>
          <w:szCs w:val="22"/>
          <w:lang w:val="fr-CH"/>
        </w:rPr>
        <w:t>clarity of communication:</w:t>
      </w:r>
    </w:p>
    <w:p w:rsidR="00FF05B5" w:rsidRPr="004E358D" w:rsidRDefault="00FF05B5" w:rsidP="00D923CF">
      <w:pPr>
        <w:rPr>
          <w:rFonts w:ascii="Arial" w:hAnsi="Arial" w:cs="Arial"/>
          <w:color w:val="7030A0"/>
          <w:sz w:val="22"/>
          <w:szCs w:val="22"/>
          <w:lang w:val="fr-CH"/>
        </w:rPr>
      </w:pPr>
    </w:p>
    <w:p w:rsidR="00FF05B5" w:rsidRPr="004E358D" w:rsidRDefault="00FF05B5" w:rsidP="00BB6B7B">
      <w:pPr>
        <w:ind w:left="708"/>
        <w:rPr>
          <w:rFonts w:ascii="Arial" w:hAnsi="Arial" w:cs="Arial"/>
          <w:color w:val="000000"/>
          <w:sz w:val="22"/>
          <w:szCs w:val="22"/>
          <w:lang w:val="en-US"/>
        </w:rPr>
      </w:pPr>
      <w:r w:rsidRPr="004E358D">
        <w:rPr>
          <w:rFonts w:ascii="Arial" w:hAnsi="Arial" w:cs="Arial"/>
          <w:color w:val="000000"/>
          <w:sz w:val="22"/>
          <w:szCs w:val="22"/>
          <w:lang w:val="en-US"/>
        </w:rPr>
        <w:t>The fact that people are in difficulty when they speak obliges them to explain themselves a lot […] being forced to speak another language […] you have to speak slowly and reflect carefully, be sure that what you say is very very clear (</w:t>
      </w:r>
      <w:r w:rsidRPr="003D3C39">
        <w:rPr>
          <w:rFonts w:ascii="Arial" w:hAnsi="Arial"/>
          <w:color w:val="000000"/>
          <w:sz w:val="22"/>
          <w:szCs w:val="22"/>
          <w:lang w:val="de-CH"/>
        </w:rPr>
        <w:t>F-M-E-45/49</w:t>
      </w:r>
      <w:r w:rsidRPr="004E358D">
        <w:rPr>
          <w:rFonts w:ascii="Arial" w:hAnsi="Arial" w:cs="Arial"/>
          <w:color w:val="000000"/>
          <w:sz w:val="22"/>
          <w:szCs w:val="22"/>
          <w:lang w:val="en-US"/>
        </w:rPr>
        <w:t>)</w:t>
      </w:r>
      <w:r>
        <w:rPr>
          <w:rFonts w:ascii="Arial" w:hAnsi="Arial" w:cs="Arial"/>
          <w:color w:val="000000"/>
          <w:sz w:val="22"/>
          <w:szCs w:val="22"/>
          <w:lang w:val="en-US"/>
        </w:rPr>
        <w:t>;</w:t>
      </w:r>
    </w:p>
    <w:p w:rsidR="00FF05B5" w:rsidRPr="004E358D" w:rsidRDefault="00FF05B5" w:rsidP="00D923CF">
      <w:pPr>
        <w:rPr>
          <w:rFonts w:ascii="Arial" w:hAnsi="Arial" w:cs="Arial"/>
          <w:color w:val="7030A0"/>
          <w:sz w:val="22"/>
          <w:szCs w:val="22"/>
          <w:lang w:val="en-US"/>
        </w:rPr>
      </w:pPr>
    </w:p>
    <w:p w:rsidR="00FF05B5" w:rsidRPr="004E358D" w:rsidRDefault="00FF05B5" w:rsidP="00C163D0">
      <w:pPr>
        <w:numPr>
          <w:ilvl w:val="0"/>
          <w:numId w:val="4"/>
        </w:numPr>
        <w:rPr>
          <w:rFonts w:ascii="Arial" w:hAnsi="Arial" w:cs="Arial"/>
          <w:i/>
          <w:color w:val="000000"/>
          <w:sz w:val="22"/>
          <w:szCs w:val="22"/>
          <w:lang w:val="en-US"/>
        </w:rPr>
      </w:pPr>
      <w:r w:rsidRPr="004E358D">
        <w:rPr>
          <w:rFonts w:ascii="Arial" w:hAnsi="Arial" w:cs="Arial"/>
          <w:i/>
          <w:color w:val="000000"/>
          <w:sz w:val="22"/>
          <w:szCs w:val="22"/>
          <w:lang w:val="en-US"/>
        </w:rPr>
        <w:t>broader relationships:</w:t>
      </w:r>
    </w:p>
    <w:p w:rsidR="00FF05B5" w:rsidRPr="004E358D" w:rsidRDefault="00FF05B5" w:rsidP="00C163D0">
      <w:pPr>
        <w:rPr>
          <w:rFonts w:ascii="Arial" w:hAnsi="Arial" w:cs="Arial"/>
          <w:color w:val="7030A0"/>
          <w:sz w:val="22"/>
          <w:szCs w:val="22"/>
          <w:lang w:val="en-NZ"/>
        </w:rPr>
      </w:pPr>
    </w:p>
    <w:p w:rsidR="00FF05B5" w:rsidRPr="004E358D" w:rsidRDefault="00FF05B5" w:rsidP="00C163D0">
      <w:pPr>
        <w:ind w:left="708"/>
        <w:rPr>
          <w:rFonts w:ascii="Arial" w:hAnsi="Arial" w:cs="Arial"/>
          <w:color w:val="000000"/>
          <w:sz w:val="22"/>
          <w:szCs w:val="22"/>
          <w:lang w:val="en-NZ"/>
        </w:rPr>
      </w:pPr>
      <w:r w:rsidRPr="004E358D">
        <w:rPr>
          <w:rFonts w:ascii="Arial" w:hAnsi="Arial" w:cs="Arial"/>
          <w:color w:val="000000"/>
          <w:sz w:val="22"/>
          <w:szCs w:val="22"/>
          <w:lang w:val="en-NZ"/>
        </w:rPr>
        <w:t>For me it’s absolutely positive, you know, because there are so many languages that it links many more people than if there was only one language (</w:t>
      </w:r>
      <w:r w:rsidRPr="004E358D">
        <w:rPr>
          <w:rFonts w:ascii="Arial" w:hAnsi="Arial"/>
          <w:color w:val="000000"/>
          <w:sz w:val="22"/>
          <w:szCs w:val="22"/>
          <w:lang w:val="en-GB"/>
        </w:rPr>
        <w:t>F-F-R-30/34</w:t>
      </w:r>
      <w:r w:rsidRPr="004E358D">
        <w:rPr>
          <w:rFonts w:ascii="Arial" w:hAnsi="Arial" w:cs="Arial"/>
          <w:color w:val="000000"/>
          <w:sz w:val="22"/>
          <w:szCs w:val="22"/>
          <w:lang w:val="en-NZ"/>
        </w:rPr>
        <w:t>)</w:t>
      </w:r>
      <w:r>
        <w:rPr>
          <w:rFonts w:ascii="Arial" w:hAnsi="Arial" w:cs="Arial"/>
          <w:color w:val="000000"/>
          <w:sz w:val="22"/>
          <w:szCs w:val="22"/>
          <w:lang w:val="en-NZ"/>
        </w:rPr>
        <w:t>;</w:t>
      </w:r>
    </w:p>
    <w:p w:rsidR="00FF05B5" w:rsidRPr="004E358D" w:rsidRDefault="00FF05B5" w:rsidP="00C163D0">
      <w:pPr>
        <w:rPr>
          <w:rFonts w:ascii="Arial" w:hAnsi="Arial" w:cs="Arial"/>
          <w:color w:val="000000"/>
          <w:sz w:val="22"/>
          <w:szCs w:val="22"/>
          <w:lang w:val="en-NZ"/>
        </w:rPr>
      </w:pPr>
    </w:p>
    <w:p w:rsidR="00FF05B5" w:rsidRPr="004E358D" w:rsidRDefault="00FF05B5" w:rsidP="00B0234D">
      <w:pPr>
        <w:numPr>
          <w:ilvl w:val="0"/>
          <w:numId w:val="4"/>
        </w:numPr>
        <w:rPr>
          <w:rFonts w:ascii="Arial" w:hAnsi="Arial" w:cs="Arial"/>
          <w:i/>
          <w:color w:val="000000"/>
          <w:sz w:val="22"/>
          <w:szCs w:val="22"/>
          <w:lang w:val="fr-CH"/>
        </w:rPr>
      </w:pPr>
      <w:r w:rsidRPr="004E358D">
        <w:rPr>
          <w:rFonts w:ascii="Arial" w:hAnsi="Arial" w:cs="Arial"/>
          <w:i/>
          <w:color w:val="000000"/>
          <w:sz w:val="22"/>
          <w:szCs w:val="22"/>
          <w:lang w:val="fr-CH"/>
        </w:rPr>
        <w:t>flexibility:</w:t>
      </w:r>
    </w:p>
    <w:p w:rsidR="00FF05B5" w:rsidRPr="004E358D" w:rsidRDefault="00FF05B5" w:rsidP="00B0234D">
      <w:pPr>
        <w:rPr>
          <w:rFonts w:ascii="Arial" w:hAnsi="Arial" w:cs="Arial"/>
          <w:b/>
          <w:lang w:val="fr-CH"/>
        </w:rPr>
      </w:pPr>
    </w:p>
    <w:p w:rsidR="00FF05B5" w:rsidRPr="004E358D" w:rsidRDefault="00FF05B5" w:rsidP="00B0234D">
      <w:pPr>
        <w:ind w:left="708"/>
        <w:rPr>
          <w:rFonts w:ascii="Arial" w:hAnsi="Arial" w:cs="Arial"/>
          <w:color w:val="000000"/>
          <w:sz w:val="22"/>
          <w:szCs w:val="22"/>
          <w:lang w:val="en-US"/>
        </w:rPr>
      </w:pPr>
      <w:r w:rsidRPr="004E358D">
        <w:rPr>
          <w:rFonts w:ascii="Arial" w:hAnsi="Arial" w:cs="Arial"/>
          <w:color w:val="000000"/>
          <w:sz w:val="22"/>
          <w:szCs w:val="22"/>
          <w:lang w:val="en-US"/>
        </w:rPr>
        <w:t>I immediately adhered to the Luxembourgish model which is to not ask yourself too many questions about language and to simply try to speak together, no matter what language is used…in the country I come from [Belgium], as we keep seeing on the news, that is not always the case (</w:t>
      </w:r>
      <w:r w:rsidRPr="003D3C39">
        <w:rPr>
          <w:rFonts w:ascii="Arial" w:hAnsi="Arial"/>
          <w:color w:val="000000"/>
          <w:sz w:val="22"/>
          <w:szCs w:val="22"/>
          <w:lang w:val="de-CH"/>
        </w:rPr>
        <w:t>B-M-E-35/39</w:t>
      </w:r>
      <w:r w:rsidRPr="004E358D">
        <w:rPr>
          <w:rFonts w:ascii="Arial" w:hAnsi="Arial" w:cs="Arial"/>
          <w:color w:val="000000"/>
          <w:sz w:val="22"/>
          <w:szCs w:val="22"/>
          <w:lang w:val="en-US"/>
        </w:rPr>
        <w:t>)</w:t>
      </w:r>
      <w:r>
        <w:rPr>
          <w:rFonts w:ascii="Arial" w:hAnsi="Arial" w:cs="Arial"/>
          <w:color w:val="000000"/>
          <w:sz w:val="22"/>
          <w:szCs w:val="22"/>
          <w:lang w:val="en-US"/>
        </w:rPr>
        <w:t>.</w:t>
      </w:r>
    </w:p>
    <w:p w:rsidR="00FF05B5" w:rsidRPr="004E358D" w:rsidRDefault="00FF05B5" w:rsidP="00ED3F48">
      <w:pPr>
        <w:ind w:left="708"/>
        <w:rPr>
          <w:rFonts w:ascii="Arial" w:hAnsi="Arial" w:cs="Tahoma"/>
          <w:color w:val="0070C0"/>
          <w:sz w:val="22"/>
          <w:szCs w:val="22"/>
          <w:lang w:val="en-US"/>
        </w:rPr>
      </w:pPr>
    </w:p>
    <w:p w:rsidR="00FF05B5" w:rsidRPr="004E358D" w:rsidRDefault="00FF05B5" w:rsidP="00D923CF">
      <w:pPr>
        <w:rPr>
          <w:rFonts w:ascii="Arial" w:hAnsi="Arial" w:cs="Arial"/>
          <w:sz w:val="22"/>
          <w:szCs w:val="22"/>
          <w:lang w:val="en-US"/>
        </w:rPr>
      </w:pPr>
      <w:r w:rsidRPr="004E358D">
        <w:rPr>
          <w:rFonts w:ascii="Arial" w:hAnsi="Arial" w:cs="Arial"/>
          <w:sz w:val="22"/>
          <w:szCs w:val="22"/>
          <w:lang w:val="en-US"/>
        </w:rPr>
        <w:t xml:space="preserve">Those who see societal multilingualism as an opportunity also report different practices from those who see it as a problem.  They describe enjoying accommodating to others, and being comfortable with the use of languages they cannot understand: </w:t>
      </w:r>
    </w:p>
    <w:p w:rsidR="00FF05B5" w:rsidRPr="004E358D" w:rsidRDefault="00FF05B5" w:rsidP="00D923CF">
      <w:pPr>
        <w:rPr>
          <w:rFonts w:ascii="Arial" w:hAnsi="Arial" w:cs="Arial"/>
          <w:sz w:val="22"/>
          <w:szCs w:val="22"/>
          <w:lang w:val="en-US"/>
        </w:rPr>
      </w:pPr>
    </w:p>
    <w:p w:rsidR="00FF05B5" w:rsidRPr="003D3C39" w:rsidRDefault="00FF05B5" w:rsidP="00D2159B">
      <w:pPr>
        <w:ind w:left="708"/>
        <w:rPr>
          <w:rFonts w:ascii="Arial" w:hAnsi="Arial" w:cs="Arial"/>
          <w:color w:val="000000"/>
          <w:sz w:val="22"/>
          <w:szCs w:val="22"/>
          <w:lang w:val="fr-CH"/>
        </w:rPr>
      </w:pPr>
      <w:r w:rsidRPr="004E358D">
        <w:rPr>
          <w:rFonts w:ascii="Arial" w:hAnsi="Arial" w:cs="Arial"/>
          <w:color w:val="000000"/>
          <w:sz w:val="22"/>
          <w:szCs w:val="22"/>
          <w:lang w:val="en-US"/>
        </w:rPr>
        <w:t xml:space="preserve">It’s voluntary. I made the free choice to come here knowing how things worked linguistically. That’s the first thing. The second thing is that it’s an enrichment for me to be able to learn [French]. I would never see myself as compelled or forced to submit, it’s completely the opposite, it’s a huge enrichment. </w:t>
      </w:r>
      <w:r w:rsidRPr="003D3C39">
        <w:rPr>
          <w:rFonts w:ascii="Arial" w:hAnsi="Arial" w:cs="Arial"/>
          <w:color w:val="000000"/>
          <w:sz w:val="22"/>
          <w:szCs w:val="22"/>
          <w:lang w:val="fr-CH"/>
        </w:rPr>
        <w:t>(</w:t>
      </w:r>
      <w:r w:rsidRPr="003D3C39">
        <w:rPr>
          <w:rFonts w:ascii="Arial" w:hAnsi="Arial"/>
          <w:color w:val="000000"/>
          <w:sz w:val="22"/>
          <w:szCs w:val="22"/>
          <w:lang w:val="de-CH"/>
        </w:rPr>
        <w:t>G-M-R-40/44</w:t>
      </w:r>
      <w:r w:rsidRPr="003D3C39">
        <w:rPr>
          <w:rFonts w:ascii="Arial" w:hAnsi="Arial" w:cs="Arial"/>
          <w:color w:val="000000"/>
          <w:sz w:val="22"/>
          <w:szCs w:val="22"/>
          <w:lang w:val="fr-CH"/>
        </w:rPr>
        <w:t>)</w:t>
      </w:r>
    </w:p>
    <w:p w:rsidR="00FF05B5" w:rsidRPr="004E358D" w:rsidRDefault="00FF05B5" w:rsidP="00D923CF">
      <w:pPr>
        <w:rPr>
          <w:rFonts w:ascii="Arial" w:hAnsi="Arial" w:cs="Arial"/>
          <w:sz w:val="22"/>
          <w:szCs w:val="22"/>
          <w:lang w:val="en-US"/>
        </w:rPr>
      </w:pPr>
    </w:p>
    <w:p w:rsidR="00FF05B5" w:rsidRPr="003D3C39" w:rsidRDefault="00FF05B5" w:rsidP="00FA662F">
      <w:pPr>
        <w:ind w:left="708"/>
        <w:rPr>
          <w:rFonts w:ascii="Arial" w:hAnsi="Arial" w:cs="Arial"/>
          <w:color w:val="000000"/>
          <w:sz w:val="22"/>
          <w:szCs w:val="22"/>
          <w:lang w:val="fr-CH"/>
        </w:rPr>
      </w:pPr>
      <w:r w:rsidRPr="004E358D">
        <w:rPr>
          <w:rFonts w:ascii="Arial" w:hAnsi="Arial" w:cs="Arial"/>
          <w:color w:val="000000"/>
          <w:sz w:val="22"/>
          <w:szCs w:val="22"/>
          <w:lang w:val="en-US"/>
        </w:rPr>
        <w:t xml:space="preserve">Some French people say […] when a Luxembourger speaks with another Luxembourger it’s to badmouth French people, or things like that.  They don’t understand what’s being said, but [Luxembourgers] have better things to do than that. </w:t>
      </w:r>
      <w:r w:rsidRPr="003D3C39">
        <w:rPr>
          <w:rFonts w:ascii="Arial" w:hAnsi="Arial" w:cs="Arial"/>
          <w:color w:val="000000"/>
          <w:sz w:val="22"/>
          <w:szCs w:val="22"/>
          <w:lang w:val="fr-CH"/>
        </w:rPr>
        <w:t>(</w:t>
      </w:r>
      <w:r w:rsidRPr="004E358D">
        <w:rPr>
          <w:rFonts w:ascii="Arial" w:hAnsi="Arial"/>
          <w:color w:val="000000"/>
          <w:sz w:val="22"/>
          <w:szCs w:val="22"/>
          <w:lang w:val="en-GB"/>
        </w:rPr>
        <w:t>F-M-I-35/39</w:t>
      </w:r>
      <w:r w:rsidRPr="003D3C39">
        <w:rPr>
          <w:rFonts w:ascii="Arial" w:hAnsi="Arial" w:cs="Arial"/>
          <w:color w:val="000000"/>
          <w:sz w:val="22"/>
          <w:szCs w:val="22"/>
          <w:lang w:val="fr-CH"/>
        </w:rPr>
        <w:t>)</w:t>
      </w:r>
    </w:p>
    <w:p w:rsidR="00FF05B5" w:rsidRPr="003D3C39" w:rsidRDefault="00FF05B5" w:rsidP="00D923CF">
      <w:pPr>
        <w:rPr>
          <w:rFonts w:ascii="Arial" w:hAnsi="Arial" w:cs="Arial"/>
          <w:color w:val="000000"/>
          <w:sz w:val="22"/>
          <w:szCs w:val="22"/>
          <w:lang w:val="fr-CH"/>
        </w:rPr>
      </w:pPr>
    </w:p>
    <w:p w:rsidR="00FF05B5" w:rsidRPr="004E358D" w:rsidRDefault="00FF05B5" w:rsidP="00D923CF">
      <w:pPr>
        <w:rPr>
          <w:rFonts w:ascii="Arial" w:hAnsi="Arial" w:cs="Arial"/>
          <w:color w:val="000000"/>
          <w:sz w:val="22"/>
          <w:szCs w:val="22"/>
          <w:lang w:val="en-US"/>
        </w:rPr>
      </w:pPr>
      <w:r w:rsidRPr="004E358D">
        <w:rPr>
          <w:rFonts w:ascii="Arial" w:hAnsi="Arial" w:cs="Arial"/>
          <w:color w:val="000000"/>
          <w:sz w:val="22"/>
          <w:szCs w:val="22"/>
          <w:lang w:val="en-US"/>
        </w:rPr>
        <w:t>Others remain uncomfortable in such situations, but not because they wish others would accommodate to them.  Their discomfort</w:t>
      </w:r>
      <w:r>
        <w:rPr>
          <w:rFonts w:ascii="Arial" w:hAnsi="Arial" w:cs="Arial"/>
          <w:color w:val="000000"/>
          <w:sz w:val="22"/>
          <w:szCs w:val="22"/>
          <w:lang w:val="en-US"/>
        </w:rPr>
        <w:t xml:space="preserve"> instead</w:t>
      </w:r>
      <w:r w:rsidRPr="004E358D">
        <w:rPr>
          <w:rFonts w:ascii="Arial" w:hAnsi="Arial" w:cs="Arial"/>
          <w:color w:val="000000"/>
          <w:sz w:val="22"/>
          <w:szCs w:val="22"/>
          <w:lang w:val="en-US"/>
        </w:rPr>
        <w:t xml:space="preserve"> derives from their own lack of ability to accommodate:</w:t>
      </w:r>
    </w:p>
    <w:p w:rsidR="00FF05B5" w:rsidRPr="004E358D" w:rsidRDefault="00FF05B5" w:rsidP="00D923CF">
      <w:pPr>
        <w:rPr>
          <w:rFonts w:ascii="Arial" w:hAnsi="Arial" w:cs="Arial"/>
          <w:color w:val="7030A0"/>
          <w:sz w:val="22"/>
          <w:szCs w:val="22"/>
          <w:lang w:val="en-US"/>
        </w:rPr>
      </w:pPr>
    </w:p>
    <w:p w:rsidR="00FF05B5" w:rsidRPr="004E358D" w:rsidRDefault="00FF05B5" w:rsidP="00C163D0">
      <w:pPr>
        <w:ind w:left="708"/>
        <w:rPr>
          <w:rFonts w:ascii="Arial" w:hAnsi="Arial" w:cs="Arial"/>
          <w:color w:val="000000"/>
          <w:sz w:val="22"/>
          <w:szCs w:val="22"/>
          <w:lang w:val="en-US"/>
        </w:rPr>
      </w:pPr>
      <w:r w:rsidRPr="004E358D">
        <w:rPr>
          <w:rFonts w:ascii="Arial" w:hAnsi="Arial" w:cs="Arial"/>
          <w:color w:val="000000"/>
          <w:sz w:val="22"/>
          <w:szCs w:val="22"/>
          <w:lang w:val="en-US"/>
        </w:rPr>
        <w:t>It embarrasses me to not be able to reply in Luxembourgish, because if I see that it starts in Luxembourgish if I open my mouth […] I think I am going to oblige them to stop talking in Luxembourgish</w:t>
      </w:r>
      <w:r>
        <w:rPr>
          <w:rFonts w:ascii="Arial" w:hAnsi="Arial" w:cs="Arial"/>
          <w:color w:val="000000"/>
          <w:sz w:val="22"/>
          <w:szCs w:val="22"/>
          <w:lang w:val="en-US"/>
        </w:rPr>
        <w:t>.</w:t>
      </w:r>
      <w:r w:rsidRPr="004E358D">
        <w:rPr>
          <w:rFonts w:ascii="Arial" w:hAnsi="Arial" w:cs="Arial"/>
          <w:color w:val="000000"/>
          <w:sz w:val="22"/>
          <w:szCs w:val="22"/>
          <w:lang w:val="en-US"/>
        </w:rPr>
        <w:t xml:space="preserve"> (</w:t>
      </w:r>
      <w:r w:rsidRPr="003D3C39">
        <w:rPr>
          <w:rFonts w:ascii="Arial" w:hAnsi="Arial"/>
          <w:color w:val="000000"/>
          <w:sz w:val="22"/>
          <w:szCs w:val="22"/>
          <w:lang w:val="de-CH"/>
        </w:rPr>
        <w:t>F-M-E-45/49</w:t>
      </w:r>
      <w:r w:rsidRPr="004E358D">
        <w:rPr>
          <w:rFonts w:ascii="Arial" w:hAnsi="Arial" w:cs="Arial"/>
          <w:color w:val="000000"/>
          <w:sz w:val="22"/>
          <w:szCs w:val="22"/>
          <w:lang w:val="en-US"/>
        </w:rPr>
        <w:t xml:space="preserve">) </w:t>
      </w:r>
    </w:p>
    <w:p w:rsidR="00FF05B5" w:rsidRPr="004E358D" w:rsidRDefault="00FF05B5" w:rsidP="00D923CF">
      <w:pPr>
        <w:rPr>
          <w:rFonts w:ascii="Arial" w:hAnsi="Arial" w:cs="Arial"/>
          <w:color w:val="000000"/>
          <w:sz w:val="22"/>
          <w:szCs w:val="22"/>
          <w:lang w:val="en-US"/>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Those participants who see societal multilingualism as an opportunity are more likely to be multilingual, or at least proficient in the most important language(s) of their specific workplace</w:t>
      </w:r>
      <w:r w:rsidRPr="004E358D">
        <w:rPr>
          <w:rFonts w:ascii="Arial" w:hAnsi="Arial" w:cs="Arial"/>
          <w:color w:val="000000"/>
          <w:sz w:val="22"/>
          <w:szCs w:val="22"/>
          <w:lang w:val="en-GB"/>
        </w:rPr>
        <w:t>.  Once again, therefore, the ideologies of the participants reflect their own linguistic interests.</w:t>
      </w:r>
    </w:p>
    <w:p w:rsidR="00FF05B5" w:rsidRPr="004E358D" w:rsidRDefault="00FF05B5" w:rsidP="00D923CF">
      <w:pPr>
        <w:rPr>
          <w:rFonts w:ascii="Arial" w:hAnsi="Arial" w:cs="Arial"/>
          <w:b/>
          <w:lang w:val="en-NZ"/>
        </w:rPr>
      </w:pPr>
    </w:p>
    <w:p w:rsidR="00FF05B5" w:rsidRPr="004E358D" w:rsidRDefault="00FF05B5" w:rsidP="00D923CF">
      <w:pPr>
        <w:numPr>
          <w:ilvl w:val="1"/>
          <w:numId w:val="2"/>
        </w:numPr>
        <w:rPr>
          <w:rFonts w:ascii="Arial" w:hAnsi="Arial" w:cs="Arial"/>
          <w:b/>
          <w:lang w:val="en-NZ"/>
        </w:rPr>
      </w:pPr>
      <w:r w:rsidRPr="004E358D">
        <w:rPr>
          <w:rFonts w:ascii="Arial" w:hAnsi="Arial" w:cs="Arial"/>
          <w:b/>
          <w:sz w:val="22"/>
          <w:szCs w:val="22"/>
          <w:lang w:val="en-NZ"/>
        </w:rPr>
        <w:t>Trilingual ideology</w:t>
      </w:r>
    </w:p>
    <w:p w:rsidR="00FF05B5" w:rsidRPr="004E358D" w:rsidRDefault="00FF05B5" w:rsidP="00D923CF">
      <w:pPr>
        <w:rPr>
          <w:rFonts w:ascii="Arial" w:hAnsi="Arial" w:cs="Arial"/>
          <w:b/>
          <w:sz w:val="22"/>
          <w:szCs w:val="22"/>
          <w:lang w:val="en-NZ"/>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 xml:space="preserve">Also of interest is how the ideologies above relate to the trilingual ideology identified among the autochthonous population.  On the one hand, some who see societal multilingualism as an opportunity seem to orient to a strictly trilingual conception of multilingualism in Luxembourg, by referring to the three officially recognised languages:  </w:t>
      </w:r>
    </w:p>
    <w:p w:rsidR="00FF05B5" w:rsidRPr="004E358D" w:rsidRDefault="00FF05B5" w:rsidP="00CB2257">
      <w:pPr>
        <w:ind w:left="720"/>
        <w:rPr>
          <w:rFonts w:ascii="Arial" w:hAnsi="Arial" w:cs="Arial"/>
          <w:color w:val="7030A0"/>
          <w:sz w:val="22"/>
          <w:szCs w:val="22"/>
          <w:lang w:val="en-NZ"/>
        </w:rPr>
      </w:pPr>
    </w:p>
    <w:p w:rsidR="00FF05B5" w:rsidRPr="003D3C39" w:rsidRDefault="00FF05B5" w:rsidP="00034150">
      <w:pPr>
        <w:ind w:left="708"/>
        <w:rPr>
          <w:rFonts w:ascii="Arial" w:hAnsi="Arial" w:cs="Arial"/>
          <w:color w:val="000000"/>
          <w:sz w:val="22"/>
          <w:szCs w:val="22"/>
          <w:lang w:val="fr-CH"/>
        </w:rPr>
      </w:pPr>
      <w:r w:rsidRPr="004E358D">
        <w:rPr>
          <w:rFonts w:ascii="Arial" w:hAnsi="Arial" w:cs="Arial"/>
          <w:color w:val="000000"/>
          <w:sz w:val="22"/>
          <w:szCs w:val="22"/>
          <w:lang w:val="en-US"/>
        </w:rPr>
        <w:t xml:space="preserve">I start from the principle that if one comes into a country, it’s like that.  I mean, it’s part of the history of the country if one speaks French, Luxembourgish and German in Luxembourg. That’s how it is. </w:t>
      </w:r>
      <w:r w:rsidRPr="003D3C39">
        <w:rPr>
          <w:rFonts w:ascii="Arial" w:hAnsi="Arial" w:cs="Arial"/>
          <w:color w:val="000000"/>
          <w:sz w:val="22"/>
          <w:szCs w:val="22"/>
          <w:lang w:val="fr-CH"/>
        </w:rPr>
        <w:t>(</w:t>
      </w:r>
      <w:r w:rsidRPr="004E358D">
        <w:rPr>
          <w:rFonts w:ascii="Arial" w:hAnsi="Arial"/>
          <w:color w:val="000000"/>
          <w:sz w:val="22"/>
          <w:szCs w:val="22"/>
          <w:lang w:val="en-GB"/>
        </w:rPr>
        <w:t>B-F-I-30/34</w:t>
      </w:r>
      <w:r w:rsidRPr="003D3C39">
        <w:rPr>
          <w:rFonts w:ascii="Arial" w:hAnsi="Arial" w:cs="Arial"/>
          <w:color w:val="000000"/>
          <w:sz w:val="22"/>
          <w:szCs w:val="22"/>
          <w:lang w:val="fr-CH"/>
        </w:rPr>
        <w:t>)</w:t>
      </w:r>
    </w:p>
    <w:p w:rsidR="00FF05B5" w:rsidRPr="003D3C39" w:rsidRDefault="00FF05B5" w:rsidP="00D923CF">
      <w:pPr>
        <w:rPr>
          <w:rFonts w:ascii="Arial" w:hAnsi="Arial" w:cs="Tahoma"/>
          <w:color w:val="0070C0"/>
          <w:sz w:val="22"/>
          <w:szCs w:val="22"/>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Those who adopt this stance implicitly distance themselves from the nationalist ideology, in that they do not elevate Luxembourgish to the position of the most important language in the country:</w:t>
      </w:r>
    </w:p>
    <w:p w:rsidR="00FF05B5" w:rsidRPr="004E358D" w:rsidRDefault="00FF05B5" w:rsidP="00D923CF">
      <w:pPr>
        <w:rPr>
          <w:rFonts w:ascii="Arial" w:hAnsi="Arial" w:cs="Tahoma"/>
          <w:color w:val="0070C0"/>
          <w:sz w:val="22"/>
          <w:szCs w:val="22"/>
          <w:lang w:val="en-NZ"/>
        </w:rPr>
      </w:pPr>
    </w:p>
    <w:p w:rsidR="00FF05B5" w:rsidRPr="003D3C39" w:rsidRDefault="00FF05B5" w:rsidP="00034150">
      <w:pPr>
        <w:ind w:left="708"/>
        <w:rPr>
          <w:rFonts w:ascii="Arial" w:hAnsi="Arial" w:cs="Arial"/>
          <w:color w:val="000000"/>
          <w:sz w:val="22"/>
          <w:szCs w:val="22"/>
          <w:lang w:val="fr-CH"/>
        </w:rPr>
      </w:pPr>
      <w:r w:rsidRPr="004E358D">
        <w:rPr>
          <w:rFonts w:ascii="Arial" w:hAnsi="Arial" w:cs="Arial"/>
          <w:color w:val="000000"/>
          <w:sz w:val="22"/>
          <w:szCs w:val="22"/>
          <w:lang w:val="en-NZ"/>
        </w:rPr>
        <w:t xml:space="preserve">It seems obvious to me anyway that if one decides to live in a country it’s normal to speak the language that is the most used, the most understood and the most appreciated.  </w:t>
      </w:r>
      <w:r w:rsidRPr="004E358D">
        <w:rPr>
          <w:rFonts w:ascii="Arial" w:hAnsi="Arial" w:cs="Arial"/>
          <w:color w:val="000000"/>
          <w:sz w:val="22"/>
          <w:szCs w:val="22"/>
          <w:lang w:val="en-US"/>
        </w:rPr>
        <w:t xml:space="preserve">Let’s just say that it’s delicate here for Luxembourg […] it’s not obvious; the three languages are recognised. </w:t>
      </w:r>
      <w:r w:rsidRPr="003D3C39">
        <w:rPr>
          <w:rFonts w:ascii="Arial" w:hAnsi="Arial" w:cs="Arial"/>
          <w:color w:val="000000"/>
          <w:sz w:val="22"/>
          <w:szCs w:val="22"/>
          <w:lang w:val="fr-CH"/>
        </w:rPr>
        <w:t>(</w:t>
      </w:r>
      <w:r w:rsidRPr="004E358D">
        <w:rPr>
          <w:rFonts w:ascii="Arial" w:hAnsi="Arial"/>
          <w:color w:val="000000"/>
          <w:sz w:val="22"/>
          <w:szCs w:val="22"/>
          <w:lang w:val="en-GB"/>
        </w:rPr>
        <w:t>B-F-I-30/34</w:t>
      </w:r>
      <w:r w:rsidRPr="003D3C39">
        <w:rPr>
          <w:rFonts w:ascii="Arial" w:hAnsi="Arial" w:cs="Arial"/>
          <w:color w:val="000000"/>
          <w:sz w:val="22"/>
          <w:szCs w:val="22"/>
          <w:lang w:val="fr-CH"/>
        </w:rPr>
        <w:t>)</w:t>
      </w:r>
    </w:p>
    <w:p w:rsidR="00FF05B5" w:rsidRPr="003D3C39" w:rsidRDefault="00FF05B5" w:rsidP="00D923CF">
      <w:pPr>
        <w:rPr>
          <w:rFonts w:ascii="Arial" w:hAnsi="Arial" w:cs="Arial"/>
          <w:color w:val="000000"/>
          <w:sz w:val="22"/>
          <w:szCs w:val="22"/>
          <w:lang w:val="fr-CH"/>
        </w:rPr>
      </w:pPr>
    </w:p>
    <w:p w:rsidR="00FF05B5" w:rsidRPr="004E358D" w:rsidRDefault="00FF05B5" w:rsidP="0010078D">
      <w:pPr>
        <w:rPr>
          <w:rFonts w:ascii="Arial" w:hAnsi="Arial" w:cs="Tahoma"/>
          <w:color w:val="0070C0"/>
          <w:sz w:val="22"/>
          <w:szCs w:val="22"/>
          <w:lang w:val="en-US"/>
        </w:rPr>
      </w:pPr>
      <w:r w:rsidRPr="004E358D">
        <w:rPr>
          <w:rFonts w:ascii="Arial" w:hAnsi="Arial" w:cs="Arial"/>
          <w:color w:val="000000"/>
          <w:sz w:val="22"/>
          <w:szCs w:val="22"/>
          <w:lang w:val="en-NZ"/>
        </w:rPr>
        <w:t>Others express comfort with the use of Luxembourgish, French and German, but reservations when it comes to Portuguese:</w:t>
      </w:r>
      <w:r w:rsidRPr="004E358D">
        <w:rPr>
          <w:rFonts w:ascii="Arial" w:hAnsi="Arial" w:cs="Arial"/>
          <w:color w:val="7030A0"/>
          <w:sz w:val="22"/>
          <w:szCs w:val="22"/>
          <w:lang w:val="en-NZ"/>
        </w:rPr>
        <w:t xml:space="preserve"> </w:t>
      </w:r>
    </w:p>
    <w:p w:rsidR="00FF05B5" w:rsidRPr="004E358D" w:rsidRDefault="00FF05B5" w:rsidP="00D923CF">
      <w:pPr>
        <w:rPr>
          <w:rFonts w:ascii="Arial" w:hAnsi="Arial" w:cs="Arial"/>
          <w:color w:val="7030A0"/>
          <w:sz w:val="22"/>
          <w:szCs w:val="22"/>
          <w:lang w:val="en-US"/>
        </w:rPr>
      </w:pPr>
    </w:p>
    <w:p w:rsidR="00FF05B5" w:rsidRPr="004E358D" w:rsidRDefault="00FF05B5" w:rsidP="00034150">
      <w:pPr>
        <w:ind w:left="708"/>
        <w:rPr>
          <w:rFonts w:ascii="Arial" w:hAnsi="Arial" w:cs="Arial"/>
          <w:color w:val="000000"/>
          <w:sz w:val="22"/>
          <w:szCs w:val="22"/>
          <w:lang w:val="en-US"/>
        </w:rPr>
      </w:pPr>
      <w:r w:rsidRPr="004E358D">
        <w:rPr>
          <w:rFonts w:ascii="Arial" w:hAnsi="Arial" w:cs="Arial"/>
          <w:color w:val="000000"/>
          <w:sz w:val="22"/>
          <w:szCs w:val="22"/>
          <w:lang w:val="en-US"/>
        </w:rPr>
        <w:t>Portuguese er…well I can’t say that it has no importance but let’s say that...there has to be limits (</w:t>
      </w:r>
      <w:r w:rsidRPr="003D3C39">
        <w:rPr>
          <w:rFonts w:ascii="Arial" w:hAnsi="Arial"/>
          <w:color w:val="000000"/>
          <w:sz w:val="22"/>
          <w:szCs w:val="22"/>
          <w:lang w:val="de-CH"/>
        </w:rPr>
        <w:t>F-M-E-45/49</w:t>
      </w:r>
      <w:r w:rsidRPr="004E358D">
        <w:rPr>
          <w:rFonts w:ascii="Arial" w:hAnsi="Arial" w:cs="Arial"/>
          <w:color w:val="000000"/>
          <w:sz w:val="22"/>
          <w:szCs w:val="22"/>
          <w:lang w:val="en-US"/>
        </w:rPr>
        <w:t>)</w:t>
      </w:r>
    </w:p>
    <w:p w:rsidR="00FF05B5" w:rsidRPr="004E358D" w:rsidRDefault="00FF05B5" w:rsidP="00D923CF">
      <w:pPr>
        <w:rPr>
          <w:rFonts w:ascii="Arial" w:hAnsi="Arial" w:cs="Arial"/>
          <w:color w:val="7030A0"/>
          <w:sz w:val="22"/>
          <w:szCs w:val="22"/>
          <w:lang w:val="en-US"/>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On the other hand, some who see societal multilingualism as a problem express irritation at the rigidity of the languages required by the trilingual ideology, and the lack of value attributed to other languages:</w:t>
      </w:r>
    </w:p>
    <w:p w:rsidR="00FF05B5" w:rsidRPr="004E358D" w:rsidRDefault="00FF05B5" w:rsidP="00D923CF">
      <w:pPr>
        <w:rPr>
          <w:rFonts w:ascii="Arial" w:hAnsi="Arial" w:cs="Arial"/>
          <w:color w:val="7030A0"/>
          <w:sz w:val="22"/>
          <w:szCs w:val="22"/>
          <w:lang w:val="en-NZ"/>
        </w:rPr>
      </w:pPr>
    </w:p>
    <w:p w:rsidR="00FF05B5" w:rsidRPr="004E358D" w:rsidRDefault="00FF05B5" w:rsidP="0010078D">
      <w:pPr>
        <w:ind w:left="708"/>
        <w:rPr>
          <w:rFonts w:ascii="Arial" w:hAnsi="Arial" w:cs="Arial"/>
          <w:color w:val="000000"/>
          <w:sz w:val="22"/>
          <w:szCs w:val="22"/>
          <w:lang w:val="en-US"/>
        </w:rPr>
      </w:pPr>
      <w:r w:rsidRPr="004E358D">
        <w:rPr>
          <w:rFonts w:ascii="Arial" w:hAnsi="Arial" w:cs="Arial"/>
          <w:color w:val="000000"/>
          <w:sz w:val="22"/>
          <w:szCs w:val="22"/>
          <w:lang w:val="en-US"/>
        </w:rPr>
        <w:t>Something that would be advantageous for you in another country</w:t>
      </w:r>
      <w:r>
        <w:rPr>
          <w:rFonts w:ascii="Arial" w:hAnsi="Arial" w:cs="Arial"/>
          <w:color w:val="000000"/>
          <w:sz w:val="22"/>
          <w:szCs w:val="22"/>
          <w:lang w:val="en-US"/>
        </w:rPr>
        <w:t>,</w:t>
      </w:r>
      <w:r w:rsidRPr="004E358D">
        <w:rPr>
          <w:rFonts w:ascii="Arial" w:hAnsi="Arial" w:cs="Arial"/>
          <w:color w:val="000000"/>
          <w:sz w:val="22"/>
          <w:szCs w:val="22"/>
          <w:lang w:val="en-US"/>
        </w:rPr>
        <w:t xml:space="preserve"> I mean that I speak English</w:t>
      </w:r>
      <w:r>
        <w:rPr>
          <w:rFonts w:ascii="Arial" w:hAnsi="Arial" w:cs="Arial"/>
          <w:color w:val="000000"/>
          <w:sz w:val="22"/>
          <w:szCs w:val="22"/>
          <w:lang w:val="en-US"/>
        </w:rPr>
        <w:t xml:space="preserve"> and </w:t>
      </w:r>
      <w:r w:rsidRPr="004E358D">
        <w:rPr>
          <w:rFonts w:ascii="Arial" w:hAnsi="Arial" w:cs="Arial"/>
          <w:color w:val="000000"/>
          <w:sz w:val="22"/>
          <w:szCs w:val="22"/>
          <w:lang w:val="en-US"/>
        </w:rPr>
        <w:t>German, if I were in Hungary it would be great, you know in Germany anyway that I speak Hungarian and that I speak English but […] here actually it’s not enough […], for somebody that is from here probably it’s easier you know than for somebody coming and then you discover you actually don’t speak so many languages (</w:t>
      </w:r>
      <w:r w:rsidRPr="004E358D">
        <w:rPr>
          <w:rFonts w:ascii="Arial" w:hAnsi="Arial"/>
          <w:color w:val="000000"/>
          <w:sz w:val="22"/>
          <w:szCs w:val="22"/>
          <w:lang w:val="en-GB"/>
        </w:rPr>
        <w:t>O-F-E-25/29</w:t>
      </w:r>
      <w:r w:rsidRPr="004E358D">
        <w:rPr>
          <w:rFonts w:ascii="Arial" w:hAnsi="Arial" w:cs="Arial"/>
          <w:color w:val="000000"/>
          <w:sz w:val="22"/>
          <w:szCs w:val="22"/>
          <w:lang w:val="en-US"/>
        </w:rPr>
        <w:t>)</w:t>
      </w:r>
    </w:p>
    <w:p w:rsidR="00FF05B5" w:rsidRPr="004E358D" w:rsidRDefault="00FF05B5" w:rsidP="00D923CF">
      <w:pPr>
        <w:rPr>
          <w:rFonts w:ascii="Arial" w:hAnsi="Arial" w:cs="Arial"/>
          <w:color w:val="7030A0"/>
          <w:sz w:val="22"/>
          <w:szCs w:val="22"/>
          <w:lang w:val="en-US"/>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Furthermore, it is clear that the multilingualism envisioned by some participants stretches beyond the three officially recognised languages.  This is particularly evident in the positive orientation to the use of Portuguese in Luxembourg by some who see societal multilingualism as an opportunity.  Several participants express admiration at the broad language skills of people of Portuguese descent in Luxembourg, and one has used Portuguese himself in his office environment:</w:t>
      </w:r>
    </w:p>
    <w:p w:rsidR="00FF05B5" w:rsidRPr="004E358D" w:rsidRDefault="00FF05B5" w:rsidP="00D923CF">
      <w:pPr>
        <w:rPr>
          <w:rFonts w:ascii="Arial" w:hAnsi="Arial" w:cs="Arial"/>
          <w:color w:val="7030A0"/>
          <w:sz w:val="22"/>
          <w:szCs w:val="22"/>
          <w:lang w:val="en-NZ"/>
        </w:rPr>
      </w:pPr>
    </w:p>
    <w:p w:rsidR="00FF05B5" w:rsidRPr="004E358D" w:rsidRDefault="00FF05B5" w:rsidP="0010078D">
      <w:pPr>
        <w:ind w:left="708"/>
        <w:rPr>
          <w:rFonts w:ascii="Arial" w:hAnsi="Arial" w:cs="Arial"/>
          <w:color w:val="000000"/>
          <w:sz w:val="22"/>
          <w:szCs w:val="22"/>
          <w:lang w:val="en-US"/>
        </w:rPr>
      </w:pPr>
      <w:r w:rsidRPr="004E358D">
        <w:rPr>
          <w:rFonts w:ascii="Arial" w:hAnsi="Arial" w:cs="Arial"/>
          <w:color w:val="000000"/>
          <w:sz w:val="22"/>
          <w:szCs w:val="22"/>
          <w:lang w:val="en-US"/>
        </w:rPr>
        <w:t>A few years ago I had a bonsai on my desk and to make sure the cleaning lady understood me so that she didn’t just throw out the pot that I used to water the bonsai I wrote the message in Portuguese, getting it translated by one of my colleagues, and then I had no problem […] I use a bit of everyday resourcefulness and it works</w:t>
      </w:r>
      <w:r>
        <w:rPr>
          <w:rFonts w:ascii="Arial" w:hAnsi="Arial" w:cs="Arial"/>
          <w:color w:val="000000"/>
          <w:sz w:val="22"/>
          <w:szCs w:val="22"/>
          <w:lang w:val="en-US"/>
        </w:rPr>
        <w:t>.</w:t>
      </w:r>
      <w:r w:rsidRPr="004E358D">
        <w:rPr>
          <w:rFonts w:ascii="Arial" w:hAnsi="Arial" w:cs="Arial"/>
          <w:color w:val="000000"/>
          <w:sz w:val="22"/>
          <w:szCs w:val="22"/>
          <w:lang w:val="en-US"/>
        </w:rPr>
        <w:t xml:space="preserve"> (</w:t>
      </w:r>
      <w:r w:rsidRPr="003D3C39">
        <w:rPr>
          <w:rFonts w:ascii="Arial" w:hAnsi="Arial"/>
          <w:color w:val="000000"/>
          <w:sz w:val="22"/>
          <w:szCs w:val="22"/>
          <w:lang w:val="de-CH"/>
        </w:rPr>
        <w:t>B-M-E-35/39</w:t>
      </w:r>
      <w:r w:rsidRPr="004E358D">
        <w:rPr>
          <w:rFonts w:ascii="Arial" w:hAnsi="Arial" w:cs="Arial"/>
          <w:color w:val="000000"/>
          <w:sz w:val="22"/>
          <w:szCs w:val="22"/>
          <w:lang w:val="en-US"/>
        </w:rPr>
        <w:t>)</w:t>
      </w:r>
    </w:p>
    <w:p w:rsidR="00FF05B5" w:rsidRPr="004E358D" w:rsidRDefault="00FF05B5" w:rsidP="00D923CF">
      <w:pPr>
        <w:rPr>
          <w:rFonts w:ascii="Arial" w:hAnsi="Arial" w:cs="Arial"/>
          <w:color w:val="7030A0"/>
          <w:sz w:val="22"/>
          <w:szCs w:val="22"/>
          <w:lang w:val="en-US"/>
        </w:rPr>
      </w:pPr>
    </w:p>
    <w:p w:rsidR="00FF05B5" w:rsidRPr="004E358D" w:rsidRDefault="00FF05B5" w:rsidP="00D923CF">
      <w:pPr>
        <w:rPr>
          <w:rFonts w:ascii="Arial" w:hAnsi="Arial" w:cs="Arial"/>
          <w:color w:val="000000"/>
          <w:sz w:val="22"/>
          <w:szCs w:val="22"/>
          <w:lang w:val="en-NZ"/>
        </w:rPr>
      </w:pPr>
      <w:r w:rsidRPr="004E358D">
        <w:rPr>
          <w:rFonts w:ascii="Arial" w:hAnsi="Arial" w:cs="Arial"/>
          <w:color w:val="000000"/>
          <w:sz w:val="22"/>
          <w:szCs w:val="22"/>
          <w:lang w:val="en-NZ"/>
        </w:rPr>
        <w:t>Here we see an important difference between the orientations of some cross-border workers towards societal multilingualism</w:t>
      </w:r>
      <w:r>
        <w:rPr>
          <w:rFonts w:ascii="Arial" w:hAnsi="Arial" w:cs="Arial"/>
          <w:color w:val="000000"/>
          <w:sz w:val="22"/>
          <w:szCs w:val="22"/>
          <w:lang w:val="en-NZ"/>
        </w:rPr>
        <w:t xml:space="preserve"> on the one hand</w:t>
      </w:r>
      <w:r w:rsidRPr="004E358D">
        <w:rPr>
          <w:rFonts w:ascii="Arial" w:hAnsi="Arial" w:cs="Arial"/>
          <w:color w:val="000000"/>
          <w:sz w:val="22"/>
          <w:szCs w:val="22"/>
          <w:lang w:val="en-NZ"/>
        </w:rPr>
        <w:t xml:space="preserve"> and the trilingual ideology identified among the autochthonous population</w:t>
      </w:r>
      <w:r>
        <w:rPr>
          <w:rFonts w:ascii="Arial" w:hAnsi="Arial" w:cs="Arial"/>
          <w:color w:val="000000"/>
          <w:sz w:val="22"/>
          <w:szCs w:val="22"/>
          <w:lang w:val="en-NZ"/>
        </w:rPr>
        <w:t xml:space="preserve"> on the other</w:t>
      </w:r>
      <w:r w:rsidRPr="004E358D">
        <w:rPr>
          <w:rFonts w:ascii="Arial" w:hAnsi="Arial" w:cs="Arial"/>
          <w:color w:val="000000"/>
          <w:sz w:val="22"/>
          <w:szCs w:val="22"/>
          <w:lang w:val="en-NZ"/>
        </w:rPr>
        <w:t>.  Not having grown up in a context of official trilingualism, many cross-border workers appear to treat Luxembourg as a more generally ‘multilingual’ rather than strictly ‘trilingual’ environment.  This means they are potentially more open than holders of the trilingual ideology to the inclusion of languages not contemplated by the trilingual mix</w:t>
      </w:r>
      <w:r w:rsidRPr="004E358D">
        <w:rPr>
          <w:rStyle w:val="EndnoteReference"/>
          <w:rFonts w:ascii="Arial" w:hAnsi="Arial" w:cs="Arial"/>
          <w:color w:val="000000"/>
          <w:sz w:val="22"/>
          <w:szCs w:val="22"/>
          <w:lang w:val="en-NZ"/>
        </w:rPr>
        <w:endnoteReference w:id="12"/>
      </w:r>
      <w:r w:rsidRPr="004E358D">
        <w:rPr>
          <w:rFonts w:ascii="Arial" w:hAnsi="Arial" w:cs="Arial"/>
          <w:color w:val="000000"/>
          <w:sz w:val="22"/>
          <w:szCs w:val="22"/>
          <w:lang w:val="en-NZ"/>
        </w:rPr>
        <w:t>.</w:t>
      </w:r>
    </w:p>
    <w:p w:rsidR="00FF05B5" w:rsidRPr="004E358D" w:rsidRDefault="00FF05B5" w:rsidP="00D923CF">
      <w:pPr>
        <w:rPr>
          <w:rFonts w:ascii="Arial" w:hAnsi="Arial" w:cs="Arial"/>
          <w:b/>
          <w:sz w:val="22"/>
          <w:szCs w:val="22"/>
          <w:lang w:val="en-NZ"/>
        </w:rPr>
      </w:pPr>
    </w:p>
    <w:p w:rsidR="00FF05B5" w:rsidRPr="004E358D" w:rsidRDefault="00FF05B5" w:rsidP="00D923CF">
      <w:pPr>
        <w:numPr>
          <w:ilvl w:val="1"/>
          <w:numId w:val="2"/>
        </w:numPr>
        <w:rPr>
          <w:rFonts w:ascii="Arial" w:hAnsi="Arial" w:cs="Arial"/>
          <w:b/>
          <w:lang w:val="en-NZ"/>
        </w:rPr>
      </w:pPr>
      <w:r w:rsidRPr="004E358D">
        <w:rPr>
          <w:rFonts w:ascii="Arial" w:hAnsi="Arial" w:cs="Arial"/>
          <w:b/>
          <w:sz w:val="22"/>
          <w:szCs w:val="22"/>
          <w:lang w:val="en-NZ"/>
        </w:rPr>
        <w:t>Mixed language ideologies</w:t>
      </w:r>
    </w:p>
    <w:p w:rsidR="00FF05B5" w:rsidRPr="004E358D" w:rsidRDefault="00FF05B5" w:rsidP="00D923CF">
      <w:pPr>
        <w:rPr>
          <w:rFonts w:ascii="Arial" w:hAnsi="Arial" w:cs="Arial"/>
          <w:sz w:val="22"/>
          <w:szCs w:val="22"/>
          <w:lang w:val="en-NZ"/>
        </w:rPr>
      </w:pPr>
    </w:p>
    <w:p w:rsidR="00FF05B5" w:rsidRPr="004E358D" w:rsidRDefault="00FF05B5" w:rsidP="00D923CF">
      <w:pPr>
        <w:rPr>
          <w:rFonts w:ascii="Arial" w:hAnsi="Arial"/>
          <w:color w:val="000000"/>
          <w:sz w:val="22"/>
          <w:szCs w:val="22"/>
          <w:lang w:val="en-GB"/>
        </w:rPr>
      </w:pPr>
      <w:r w:rsidRPr="004E358D">
        <w:rPr>
          <w:rFonts w:ascii="Arial" w:hAnsi="Arial" w:cs="Arial"/>
          <w:sz w:val="22"/>
          <w:szCs w:val="22"/>
          <w:lang w:val="en-NZ"/>
        </w:rPr>
        <w:t xml:space="preserve">From the way the language ideologies are presented above, it could appear that each individual participant fits squarely into one ideological category.  In practice, virtually all participants draw on different ideologies at different times, sometimes referring to perceived problems relating to multilingualism, at other times to perceived benefits.  This variability within individuals is a noted feature of language ideologies. Kroskrity (2000: 12) attributes it to the multiplicity of </w:t>
      </w:r>
      <w:r>
        <w:rPr>
          <w:rFonts w:ascii="Arial" w:hAnsi="Arial" w:cs="Arial"/>
          <w:color w:val="000000"/>
          <w:sz w:val="22"/>
          <w:szCs w:val="20"/>
          <w:lang w:val="en-US"/>
        </w:rPr>
        <w:t>‘</w:t>
      </w:r>
      <w:r w:rsidRPr="004E358D">
        <w:rPr>
          <w:rFonts w:ascii="Arial" w:hAnsi="Arial" w:cs="Arial"/>
          <w:sz w:val="22"/>
          <w:szCs w:val="22"/>
          <w:lang w:val="en-NZ"/>
        </w:rPr>
        <w:t xml:space="preserve">meaningful social divisions (class, gender, clan, elites, generations, and so on) within sociocultural groups that have the potential to produce divergent perspectives expressed </w:t>
      </w:r>
      <w:r>
        <w:rPr>
          <w:rFonts w:ascii="Arial" w:hAnsi="Arial" w:cs="Arial"/>
          <w:sz w:val="22"/>
          <w:szCs w:val="22"/>
          <w:lang w:val="en-NZ"/>
        </w:rPr>
        <w:t>as indices of group membership’</w:t>
      </w:r>
      <w:r w:rsidRPr="004E358D">
        <w:rPr>
          <w:rFonts w:ascii="Arial" w:hAnsi="Arial" w:cs="Arial"/>
          <w:sz w:val="22"/>
          <w:szCs w:val="22"/>
          <w:lang w:val="en-NZ"/>
        </w:rPr>
        <w:t xml:space="preserve">.  In all cases, however, the participants seem to creatively select whatever they ‘need’ from available language ideologies to best represent their own interests in the Luxembourg setting. </w:t>
      </w:r>
      <w:r w:rsidRPr="004E358D">
        <w:rPr>
          <w:rFonts w:ascii="Arial" w:hAnsi="Arial"/>
          <w:color w:val="000000"/>
          <w:sz w:val="22"/>
          <w:szCs w:val="22"/>
          <w:lang w:val="en-GB"/>
        </w:rPr>
        <w:t xml:space="preserve">   </w:t>
      </w:r>
    </w:p>
    <w:p w:rsidR="00FF05B5" w:rsidRPr="004E358D" w:rsidRDefault="00FF05B5" w:rsidP="00D923CF">
      <w:pPr>
        <w:rPr>
          <w:rFonts w:ascii="Arial" w:hAnsi="Arial" w:cs="Arial"/>
          <w:sz w:val="22"/>
          <w:szCs w:val="22"/>
          <w:lang w:val="en-NZ"/>
        </w:rPr>
      </w:pPr>
      <w:r w:rsidRPr="004E358D">
        <w:rPr>
          <w:rFonts w:ascii="Arial" w:hAnsi="Arial" w:cs="Arial"/>
          <w:sz w:val="22"/>
          <w:szCs w:val="22"/>
          <w:lang w:val="en-NZ"/>
        </w:rPr>
        <w:t xml:space="preserve">  </w:t>
      </w:r>
    </w:p>
    <w:p w:rsidR="00FF05B5" w:rsidRPr="004E358D" w:rsidRDefault="00FF05B5" w:rsidP="00D923CF">
      <w:pPr>
        <w:numPr>
          <w:ilvl w:val="0"/>
          <w:numId w:val="1"/>
        </w:numPr>
        <w:rPr>
          <w:rFonts w:ascii="Arial" w:hAnsi="Arial" w:cs="Arial"/>
          <w:b/>
          <w:lang w:val="en-NZ"/>
        </w:rPr>
      </w:pPr>
      <w:r w:rsidRPr="004E358D">
        <w:rPr>
          <w:rFonts w:ascii="Arial" w:hAnsi="Arial" w:cs="Arial"/>
          <w:b/>
          <w:lang w:val="en-NZ"/>
        </w:rPr>
        <w:t>Conclusion</w:t>
      </w:r>
    </w:p>
    <w:p w:rsidR="00FF05B5" w:rsidRPr="004E358D" w:rsidRDefault="00FF05B5" w:rsidP="00D923CF">
      <w:pPr>
        <w:rPr>
          <w:rFonts w:ascii="Arial" w:hAnsi="Arial" w:cs="Arial"/>
          <w:b/>
          <w:sz w:val="22"/>
          <w:szCs w:val="22"/>
          <w:lang w:val="en-NZ"/>
        </w:rPr>
      </w:pPr>
    </w:p>
    <w:p w:rsidR="00FF05B5" w:rsidRPr="004E358D" w:rsidRDefault="00FF05B5" w:rsidP="00D923CF">
      <w:pPr>
        <w:rPr>
          <w:rFonts w:ascii="Arial" w:hAnsi="Arial" w:cs="Arial"/>
          <w:sz w:val="22"/>
          <w:szCs w:val="22"/>
          <w:lang w:val="en-NZ"/>
        </w:rPr>
      </w:pPr>
      <w:r w:rsidRPr="004E358D">
        <w:rPr>
          <w:rFonts w:ascii="Arial" w:hAnsi="Arial" w:cs="Arial"/>
          <w:sz w:val="22"/>
          <w:szCs w:val="22"/>
          <w:lang w:val="en-NZ"/>
        </w:rPr>
        <w:t>This article has discussed the results of a research project on the language ideologies of cross-border workers in Luxembourg, based on metalinguistic discourse elicited through interviews with thirty participants.  The results show that, as would be expected within language ideologies theory, the participants tend to adopt language ideologies based on their own linguistic interests.  Although the language ideologies of the participants are mostly mixed, prominent trends are for those who are more monolingual to adopt the ideology of ‘societal multilingualism as a problem’ and those who are multilingual to adopt the competing ideology of ‘societal multilingualism as an opportunity’.  There is potential for ideological conflict here, not only as these two ideologies come up against each other, but also as they stand in uneasy relationship to two further competing language ideologies, the nationalist and trilingual ideologies, identified as present among the autochthonous population.  There is also potential, however, for the language ideologies of the cross-border workers to meet these</w:t>
      </w:r>
      <w:r>
        <w:rPr>
          <w:rFonts w:ascii="Arial" w:hAnsi="Arial" w:cs="Arial"/>
          <w:sz w:val="22"/>
          <w:szCs w:val="22"/>
          <w:lang w:val="en-NZ"/>
        </w:rPr>
        <w:t xml:space="preserve"> local</w:t>
      </w:r>
      <w:r w:rsidRPr="004E358D">
        <w:rPr>
          <w:rFonts w:ascii="Arial" w:hAnsi="Arial" w:cs="Arial"/>
          <w:sz w:val="22"/>
          <w:szCs w:val="22"/>
          <w:lang w:val="en-NZ"/>
        </w:rPr>
        <w:t xml:space="preserve"> language ideologies halfway.  Firstly, the results generally reveal a respect among cross-border workers for the place of Luxembourgish in Luxembourg, potentially calming the fears of those who perceive cross-border workers as a threat to the Luxembourgish language.  Secondly, among those cross-border workers who value the multilingualism of Luxembourg we often see a wider conception of multilingualism than that envisaged by the trilingual language ideology.  The people of Luxembourg, residents and cross-border workers alike, will continue to adopt language ideologies that best reflect their own interests.  Nevertheless, ideological change does occur, and the results reveal at least the potential for development of support for a broader kind of multilingualism within Luxembourg, taking into account not only the officially supported languages of the country, but also the wider range of languages spoken by its increasingly diverse population.  This is one way in which Luxembourg’s fluid cross-border context could result in a more inclusive language environment for all those who live and work within its borders.</w:t>
      </w:r>
      <w:r>
        <w:rPr>
          <w:rFonts w:ascii="Arial" w:hAnsi="Arial" w:cs="Arial"/>
          <w:sz w:val="22"/>
          <w:szCs w:val="22"/>
          <w:lang w:val="en-NZ"/>
        </w:rPr>
        <w:t xml:space="preserve">  </w:t>
      </w:r>
      <w:r w:rsidRPr="008C6425">
        <w:rPr>
          <w:rFonts w:ascii="Arial" w:hAnsi="Arial" w:cs="Arial"/>
          <w:sz w:val="22"/>
          <w:szCs w:val="22"/>
          <w:lang w:val="en-NZ"/>
        </w:rPr>
        <w:t xml:space="preserve">The extent to which this is the case, however, will depend on the interaction between the language ideologies of cross-border workers and those of </w:t>
      </w:r>
      <w:r>
        <w:rPr>
          <w:rFonts w:ascii="Arial" w:hAnsi="Arial" w:cs="Arial"/>
          <w:sz w:val="22"/>
          <w:szCs w:val="22"/>
          <w:lang w:val="en-NZ"/>
        </w:rPr>
        <w:t>the autochthonous population</w:t>
      </w:r>
      <w:r w:rsidRPr="008C6425">
        <w:rPr>
          <w:rFonts w:ascii="Arial" w:hAnsi="Arial" w:cs="Arial"/>
          <w:sz w:val="22"/>
          <w:szCs w:val="22"/>
          <w:lang w:val="en-NZ"/>
        </w:rPr>
        <w:t xml:space="preserve"> and resident foreigners, both of which represent important directions for future research.</w:t>
      </w:r>
      <w:r>
        <w:rPr>
          <w:rStyle w:val="EndnoteReference"/>
          <w:rFonts w:ascii="Arial" w:hAnsi="Arial" w:cs="Arial"/>
          <w:sz w:val="22"/>
          <w:szCs w:val="22"/>
          <w:lang w:val="en-NZ"/>
        </w:rPr>
        <w:endnoteReference w:id="13"/>
      </w:r>
      <w:r>
        <w:rPr>
          <w:rFonts w:ascii="Arial" w:hAnsi="Arial" w:cs="Arial"/>
          <w:sz w:val="22"/>
          <w:szCs w:val="22"/>
          <w:lang w:val="en-NZ"/>
        </w:rPr>
        <w:t>.</w:t>
      </w:r>
    </w:p>
    <w:p w:rsidR="00FF05B5" w:rsidRDefault="00FF05B5" w:rsidP="00D923CF">
      <w:pPr>
        <w:rPr>
          <w:rFonts w:ascii="Arial" w:hAnsi="Arial" w:cs="Arial"/>
          <w:sz w:val="22"/>
          <w:szCs w:val="22"/>
          <w:lang w:val="en-NZ"/>
        </w:rPr>
      </w:pPr>
    </w:p>
    <w:p w:rsidR="00FF05B5" w:rsidRPr="000B1E1A" w:rsidRDefault="00FF05B5" w:rsidP="008B7D8E">
      <w:pPr>
        <w:rPr>
          <w:rFonts w:ascii="Arial" w:hAnsi="Arial" w:cs="Arial"/>
          <w:b/>
          <w:lang w:val="en-US"/>
        </w:rPr>
      </w:pPr>
      <w:r>
        <w:rPr>
          <w:rFonts w:ascii="Arial" w:hAnsi="Arial" w:cs="Arial"/>
          <w:b/>
          <w:lang w:val="en-US"/>
        </w:rPr>
        <w:t>Acknowledgments</w:t>
      </w:r>
    </w:p>
    <w:p w:rsidR="00FF05B5" w:rsidRDefault="00FF05B5" w:rsidP="00D923CF">
      <w:pPr>
        <w:rPr>
          <w:rFonts w:ascii="Arial" w:hAnsi="Arial" w:cs="Arial"/>
          <w:sz w:val="22"/>
          <w:szCs w:val="22"/>
          <w:lang w:val="en-NZ"/>
        </w:rPr>
      </w:pPr>
    </w:p>
    <w:p w:rsidR="00FF05B5" w:rsidRDefault="00FF05B5" w:rsidP="00D923CF">
      <w:pPr>
        <w:rPr>
          <w:rFonts w:ascii="Arial" w:hAnsi="Arial" w:cs="Arial"/>
          <w:sz w:val="22"/>
          <w:szCs w:val="22"/>
          <w:lang w:val="en-NZ"/>
        </w:rPr>
      </w:pPr>
      <w:r>
        <w:rPr>
          <w:rFonts w:ascii="Arial" w:hAnsi="Arial" w:cs="Arial"/>
          <w:sz w:val="22"/>
          <w:szCs w:val="22"/>
          <w:lang w:val="en-NZ"/>
        </w:rPr>
        <w:t>The author thanks the Fonds National de la Recherche (Luxembourg) for funding the research that is the subject of this article.  Thanks also to Anne Franziskus for contributing to the ideas presented here, Meredith Marra for inspiring discussions, and the anonymous reviewer for comments on an earlier draft.</w:t>
      </w:r>
    </w:p>
    <w:p w:rsidR="00FF05B5" w:rsidRPr="004E358D" w:rsidRDefault="00FF05B5" w:rsidP="00D923CF">
      <w:pPr>
        <w:rPr>
          <w:rFonts w:ascii="Arial" w:hAnsi="Arial" w:cs="Arial"/>
          <w:sz w:val="22"/>
          <w:szCs w:val="22"/>
          <w:lang w:val="en-NZ"/>
        </w:rPr>
      </w:pPr>
    </w:p>
    <w:p w:rsidR="00FF05B5" w:rsidRPr="000B1E1A" w:rsidRDefault="00FF05B5" w:rsidP="00D923CF">
      <w:pPr>
        <w:rPr>
          <w:rFonts w:ascii="Arial" w:hAnsi="Arial" w:cs="Arial"/>
          <w:b/>
          <w:lang w:val="en-US"/>
        </w:rPr>
      </w:pPr>
      <w:r w:rsidRPr="004E358D">
        <w:rPr>
          <w:rFonts w:ascii="Arial" w:hAnsi="Arial" w:cs="Arial"/>
          <w:b/>
          <w:lang w:val="en-US"/>
        </w:rPr>
        <w:t>References</w:t>
      </w:r>
    </w:p>
    <w:p w:rsidR="00FF05B5" w:rsidRDefault="00FF05B5" w:rsidP="000B1E1A">
      <w:pPr>
        <w:ind w:left="720" w:hanging="720"/>
        <w:rPr>
          <w:rFonts w:ascii="Arial" w:hAnsi="Arial" w:cs="Arial"/>
          <w:color w:val="000000"/>
          <w:sz w:val="22"/>
          <w:szCs w:val="22"/>
        </w:rPr>
      </w:pPr>
    </w:p>
    <w:p w:rsidR="00FF05B5" w:rsidRPr="000B1E1A" w:rsidRDefault="00FF05B5" w:rsidP="000B1E1A">
      <w:pPr>
        <w:ind w:left="709" w:hanging="709"/>
        <w:rPr>
          <w:rFonts w:ascii="Arial" w:hAnsi="Arial" w:cs="Arial"/>
          <w:color w:val="000000"/>
          <w:sz w:val="22"/>
          <w:szCs w:val="22"/>
          <w:lang w:val="en-US"/>
        </w:rPr>
      </w:pPr>
      <w:r w:rsidRPr="000B1E1A">
        <w:rPr>
          <w:rFonts w:ascii="Arial" w:hAnsi="Arial" w:cs="Arial"/>
          <w:color w:val="000000"/>
          <w:sz w:val="22"/>
          <w:szCs w:val="22"/>
          <w:lang w:val="en-US"/>
        </w:rPr>
        <w:t>Affolderbach, J. fc.  Negotiating border regions: Retail development in Luxembourg and the Greater Region.  In Harlan Koff, Christian Schulz and Peter G</w:t>
      </w:r>
      <w:bookmarkStart w:id="2" w:name="_GoBack"/>
      <w:bookmarkEnd w:id="2"/>
      <w:r w:rsidRPr="000B1E1A">
        <w:rPr>
          <w:rFonts w:ascii="Arial" w:hAnsi="Arial" w:cs="Arial"/>
          <w:color w:val="000000"/>
          <w:sz w:val="22"/>
          <w:szCs w:val="22"/>
          <w:lang w:val="en-US"/>
        </w:rPr>
        <w:t xml:space="preserve">illes (eds) </w:t>
      </w:r>
      <w:r w:rsidRPr="000B1E1A">
        <w:rPr>
          <w:rFonts w:ascii="Arial" w:hAnsi="Arial" w:cs="Arial"/>
          <w:i/>
          <w:color w:val="000000"/>
          <w:sz w:val="22"/>
          <w:szCs w:val="22"/>
          <w:lang w:val="en-US"/>
        </w:rPr>
        <w:t>Theorising Power through Analyses of Border Relationships</w:t>
      </w:r>
      <w:r w:rsidRPr="000B1E1A">
        <w:rPr>
          <w:rFonts w:ascii="Arial" w:hAnsi="Arial" w:cs="Arial"/>
          <w:color w:val="000000"/>
          <w:sz w:val="22"/>
          <w:szCs w:val="22"/>
          <w:lang w:val="en-US"/>
        </w:rPr>
        <w:t>.  Switzerland: Peter Lang.</w:t>
      </w:r>
    </w:p>
    <w:p w:rsidR="00FF05B5" w:rsidRPr="000B1E1A" w:rsidRDefault="00FF05B5" w:rsidP="000B1E1A">
      <w:pPr>
        <w:ind w:left="720" w:hanging="720"/>
        <w:rPr>
          <w:rFonts w:ascii="Calibri" w:hAnsi="Calibri"/>
          <w:sz w:val="22"/>
          <w:szCs w:val="22"/>
          <w:lang w:val="en-US"/>
        </w:rPr>
      </w:pPr>
    </w:p>
    <w:p w:rsidR="00FF05B5" w:rsidRPr="004E358D" w:rsidRDefault="00FF05B5" w:rsidP="000E1997">
      <w:pPr>
        <w:ind w:left="709" w:hanging="709"/>
        <w:rPr>
          <w:rFonts w:ascii="Arial" w:hAnsi="Arial" w:cs="Arial"/>
          <w:color w:val="000000"/>
          <w:sz w:val="22"/>
          <w:szCs w:val="22"/>
        </w:rPr>
      </w:pPr>
      <w:r w:rsidRPr="004E358D">
        <w:rPr>
          <w:rFonts w:ascii="Arial" w:hAnsi="Arial" w:cs="Arial"/>
          <w:color w:val="000000"/>
          <w:sz w:val="22"/>
          <w:szCs w:val="22"/>
          <w:lang w:val="en-US"/>
        </w:rPr>
        <w:t xml:space="preserve">Anderson, B. 1983. </w:t>
      </w:r>
      <w:r w:rsidRPr="004E358D">
        <w:rPr>
          <w:rFonts w:ascii="Arial" w:hAnsi="Arial" w:cs="Arial"/>
          <w:i/>
          <w:color w:val="000000"/>
          <w:sz w:val="22"/>
          <w:szCs w:val="22"/>
          <w:lang w:val="en-US"/>
        </w:rPr>
        <w:t>Imagined Communities: Reflections on the Origin and Spread of Nationalism</w:t>
      </w:r>
      <w:r w:rsidRPr="004E358D">
        <w:rPr>
          <w:rFonts w:ascii="Arial" w:hAnsi="Arial" w:cs="Arial"/>
          <w:color w:val="000000"/>
          <w:sz w:val="22"/>
          <w:szCs w:val="22"/>
          <w:lang w:val="en-US"/>
        </w:rPr>
        <w:t xml:space="preserve">.  </w:t>
      </w:r>
      <w:r w:rsidRPr="004E358D">
        <w:rPr>
          <w:rFonts w:ascii="Arial" w:hAnsi="Arial" w:cs="Arial"/>
          <w:color w:val="000000"/>
          <w:sz w:val="22"/>
          <w:szCs w:val="22"/>
        </w:rPr>
        <w:t>New York: Verso.</w:t>
      </w:r>
    </w:p>
    <w:p w:rsidR="00FF05B5" w:rsidRPr="003D3C39" w:rsidRDefault="00FF05B5" w:rsidP="000E1997">
      <w:pPr>
        <w:rPr>
          <w:rFonts w:ascii="Arial" w:hAnsi="Arial" w:cs="Arial"/>
          <w:sz w:val="22"/>
          <w:szCs w:val="22"/>
          <w:lang w:val="en-NZ"/>
        </w:rPr>
      </w:pPr>
    </w:p>
    <w:p w:rsidR="00FF05B5" w:rsidRPr="004E358D" w:rsidRDefault="00FF05B5" w:rsidP="000E1997">
      <w:pPr>
        <w:autoSpaceDE w:val="0"/>
        <w:autoSpaceDN w:val="0"/>
        <w:adjustRightInd w:val="0"/>
        <w:ind w:left="709" w:hanging="709"/>
        <w:rPr>
          <w:rFonts w:ascii="Arial" w:hAnsi="Arial" w:cs="Arial"/>
          <w:sz w:val="22"/>
          <w:szCs w:val="22"/>
          <w:lang w:val="fr-CH"/>
        </w:rPr>
      </w:pPr>
      <w:r w:rsidRPr="004E358D">
        <w:rPr>
          <w:rFonts w:ascii="Arial" w:hAnsi="Arial" w:cs="Arial"/>
          <w:sz w:val="22"/>
          <w:szCs w:val="22"/>
        </w:rPr>
        <w:t xml:space="preserve">Berger, F. 2005.  Développement de l’emploi transfrontalier au Luxembourg et portrait sociodémographique des frontaliers. </w:t>
      </w:r>
      <w:r w:rsidRPr="004E358D">
        <w:rPr>
          <w:rFonts w:ascii="Arial" w:hAnsi="Arial" w:cs="Arial"/>
          <w:i/>
          <w:sz w:val="22"/>
          <w:szCs w:val="22"/>
          <w:lang w:val="fr-CH"/>
        </w:rPr>
        <w:t>Population et emploi</w:t>
      </w:r>
      <w:r w:rsidRPr="004E358D">
        <w:rPr>
          <w:rFonts w:ascii="Arial" w:hAnsi="Arial" w:cs="Arial"/>
          <w:sz w:val="22"/>
          <w:szCs w:val="22"/>
          <w:lang w:val="fr-CH"/>
        </w:rPr>
        <w:t xml:space="preserve"> 8 : 1-16.</w:t>
      </w:r>
    </w:p>
    <w:p w:rsidR="00FF05B5" w:rsidRPr="004E358D" w:rsidRDefault="00FF05B5" w:rsidP="000E1997">
      <w:pPr>
        <w:autoSpaceDE w:val="0"/>
        <w:autoSpaceDN w:val="0"/>
        <w:adjustRightInd w:val="0"/>
        <w:ind w:left="709" w:hanging="709"/>
        <w:rPr>
          <w:rFonts w:ascii="Arial" w:hAnsi="Arial" w:cs="Arial"/>
          <w:sz w:val="22"/>
          <w:szCs w:val="22"/>
          <w:lang w:val="fr-CH"/>
        </w:rPr>
      </w:pPr>
    </w:p>
    <w:p w:rsidR="00FF05B5" w:rsidRPr="004E358D" w:rsidRDefault="00FF05B5" w:rsidP="000E1997">
      <w:pPr>
        <w:autoSpaceDE w:val="0"/>
        <w:autoSpaceDN w:val="0"/>
        <w:adjustRightInd w:val="0"/>
        <w:ind w:left="709" w:hanging="709"/>
        <w:rPr>
          <w:rFonts w:ascii="Arial" w:hAnsi="Arial" w:cs="Arial"/>
          <w:sz w:val="22"/>
          <w:szCs w:val="22"/>
          <w:lang w:val="en-US"/>
        </w:rPr>
      </w:pPr>
      <w:r w:rsidRPr="004E358D">
        <w:rPr>
          <w:rFonts w:ascii="Arial" w:hAnsi="Arial" w:cs="Arial"/>
          <w:sz w:val="22"/>
          <w:szCs w:val="22"/>
          <w:lang w:val="en-US"/>
        </w:rPr>
        <w:t xml:space="preserve">Blommaert, J. 1999.  The debate is open.  In Jan Blommaert (ed.) </w:t>
      </w:r>
      <w:r w:rsidRPr="004E358D">
        <w:rPr>
          <w:rFonts w:ascii="Arial" w:hAnsi="Arial" w:cs="Arial"/>
          <w:i/>
          <w:iCs/>
          <w:sz w:val="22"/>
          <w:szCs w:val="22"/>
          <w:lang w:val="en-US"/>
        </w:rPr>
        <w:t>Language Ideological Debates</w:t>
      </w:r>
      <w:r w:rsidRPr="004E358D">
        <w:rPr>
          <w:rFonts w:ascii="Arial" w:hAnsi="Arial" w:cs="Arial"/>
          <w:sz w:val="22"/>
          <w:szCs w:val="22"/>
          <w:lang w:val="en-US"/>
        </w:rPr>
        <w:t>.  Berlin: Mouton de Gruyter: 1-38.</w:t>
      </w:r>
    </w:p>
    <w:p w:rsidR="00FF05B5" w:rsidRPr="004E358D" w:rsidRDefault="00FF05B5" w:rsidP="000E1997">
      <w:pPr>
        <w:autoSpaceDE w:val="0"/>
        <w:autoSpaceDN w:val="0"/>
        <w:adjustRightInd w:val="0"/>
        <w:ind w:left="709" w:hanging="709"/>
        <w:rPr>
          <w:rFonts w:ascii="Arial" w:hAnsi="Arial" w:cs="Arial"/>
          <w:color w:val="000000"/>
          <w:sz w:val="22"/>
          <w:szCs w:val="22"/>
          <w:lang w:val="en-US"/>
        </w:rPr>
      </w:pPr>
    </w:p>
    <w:p w:rsidR="00FF05B5" w:rsidRPr="004E358D" w:rsidRDefault="00FF05B5" w:rsidP="0029527E">
      <w:pPr>
        <w:ind w:left="709" w:hanging="709"/>
        <w:rPr>
          <w:rFonts w:ascii="Arial" w:hAnsi="Arial"/>
          <w:color w:val="000000"/>
          <w:sz w:val="22"/>
          <w:szCs w:val="22"/>
          <w:lang w:val="en-GB"/>
        </w:rPr>
      </w:pPr>
      <w:r w:rsidRPr="004E358D">
        <w:rPr>
          <w:rFonts w:ascii="Arial" w:hAnsi="Arial"/>
          <w:color w:val="000000"/>
          <w:sz w:val="22"/>
          <w:szCs w:val="22"/>
          <w:lang w:val="en-GB"/>
        </w:rPr>
        <w:t xml:space="preserve">Blommaert, J., Collins, J. and S. Slembrouck 2005.  Spaces of multilingualism.  </w:t>
      </w:r>
      <w:r w:rsidRPr="004E358D">
        <w:rPr>
          <w:rFonts w:ascii="Arial" w:hAnsi="Arial"/>
          <w:i/>
          <w:iCs/>
          <w:color w:val="000000"/>
          <w:sz w:val="22"/>
          <w:szCs w:val="22"/>
          <w:lang w:val="en-GB"/>
        </w:rPr>
        <w:t>Language &amp; Communication</w:t>
      </w:r>
      <w:r w:rsidRPr="004E358D">
        <w:rPr>
          <w:rFonts w:ascii="Arial" w:hAnsi="Arial"/>
          <w:color w:val="000000"/>
          <w:sz w:val="22"/>
          <w:szCs w:val="22"/>
          <w:lang w:val="en-GB"/>
        </w:rPr>
        <w:t xml:space="preserve"> 25(3): 197–216.</w:t>
      </w:r>
    </w:p>
    <w:p w:rsidR="00FF05B5" w:rsidRPr="003D3C39" w:rsidRDefault="00FF05B5" w:rsidP="000E1997">
      <w:pPr>
        <w:ind w:left="709" w:hanging="709"/>
        <w:rPr>
          <w:rFonts w:ascii="Arial" w:hAnsi="Arial" w:cs="Arial"/>
          <w:color w:val="000000"/>
          <w:sz w:val="22"/>
          <w:szCs w:val="22"/>
          <w:lang w:val="de-CH"/>
        </w:rPr>
      </w:pPr>
    </w:p>
    <w:p w:rsidR="00FF05B5" w:rsidRPr="004E358D" w:rsidRDefault="00FF05B5" w:rsidP="000E1997">
      <w:pPr>
        <w:ind w:left="709" w:hanging="709"/>
        <w:rPr>
          <w:rFonts w:ascii="Arial" w:hAnsi="Arial" w:cs="Arial"/>
          <w:color w:val="000000"/>
          <w:sz w:val="22"/>
          <w:szCs w:val="22"/>
          <w:lang w:val="en-GB"/>
        </w:rPr>
      </w:pPr>
      <w:r w:rsidRPr="004E358D">
        <w:rPr>
          <w:rFonts w:ascii="Arial" w:hAnsi="Arial" w:cs="Arial"/>
          <w:color w:val="000000"/>
          <w:sz w:val="22"/>
          <w:szCs w:val="22"/>
          <w:lang w:val="de-CH"/>
        </w:rPr>
        <w:t xml:space="preserve">Blommaert, J. and J. Verschueren 1998.  </w:t>
      </w:r>
      <w:r w:rsidRPr="004E358D">
        <w:rPr>
          <w:rFonts w:ascii="Arial" w:hAnsi="Arial" w:cs="Arial"/>
          <w:color w:val="000000"/>
          <w:sz w:val="22"/>
          <w:szCs w:val="22"/>
          <w:lang w:val="en-US"/>
        </w:rPr>
        <w:t xml:space="preserve">The role of language in European nationalist ideologies.  In B. Schieffelin, K. Woolard and P. Kroskrity (eds.) </w:t>
      </w:r>
      <w:r w:rsidRPr="004E358D">
        <w:rPr>
          <w:rFonts w:ascii="Arial" w:hAnsi="Arial" w:cs="Arial"/>
          <w:i/>
          <w:iCs/>
          <w:color w:val="000000"/>
          <w:sz w:val="22"/>
          <w:szCs w:val="22"/>
          <w:lang w:val="en-US"/>
        </w:rPr>
        <w:t>Language Ideologies: Practice and Theory</w:t>
      </w:r>
      <w:r w:rsidRPr="004E358D">
        <w:rPr>
          <w:rFonts w:ascii="Arial" w:hAnsi="Arial" w:cs="Arial"/>
          <w:color w:val="000000"/>
          <w:sz w:val="22"/>
          <w:szCs w:val="22"/>
          <w:lang w:val="en-US"/>
        </w:rPr>
        <w:t xml:space="preserve">.  </w:t>
      </w:r>
      <w:r w:rsidRPr="004E358D">
        <w:rPr>
          <w:rFonts w:ascii="Arial" w:hAnsi="Arial" w:cs="Arial"/>
          <w:color w:val="000000"/>
          <w:sz w:val="22"/>
          <w:szCs w:val="22"/>
          <w:lang w:val="en-GB"/>
        </w:rPr>
        <w:t>Oxford: Oxford University Press: 189-210.</w:t>
      </w:r>
    </w:p>
    <w:p w:rsidR="00FF05B5" w:rsidRPr="004E358D" w:rsidRDefault="00FF05B5" w:rsidP="000E1997">
      <w:pPr>
        <w:autoSpaceDE w:val="0"/>
        <w:autoSpaceDN w:val="0"/>
        <w:adjustRightInd w:val="0"/>
        <w:ind w:left="709" w:hanging="709"/>
        <w:rPr>
          <w:rFonts w:ascii="Arial" w:hAnsi="Arial" w:cs="Arial"/>
          <w:color w:val="000000"/>
          <w:sz w:val="22"/>
          <w:szCs w:val="22"/>
          <w:lang w:val="en-US"/>
        </w:rPr>
      </w:pPr>
    </w:p>
    <w:p w:rsidR="00FF05B5" w:rsidRPr="004E358D" w:rsidRDefault="00FF05B5" w:rsidP="000E1997">
      <w:pPr>
        <w:ind w:left="709" w:hanging="709"/>
        <w:rPr>
          <w:rFonts w:ascii="Arial" w:hAnsi="Arial" w:cs="Arial"/>
          <w:color w:val="000000"/>
          <w:sz w:val="22"/>
          <w:szCs w:val="22"/>
        </w:rPr>
      </w:pPr>
      <w:r w:rsidRPr="004E358D">
        <w:rPr>
          <w:rFonts w:ascii="Arial" w:hAnsi="Arial" w:cs="Arial"/>
          <w:color w:val="000000"/>
          <w:sz w:val="22"/>
          <w:szCs w:val="22"/>
          <w:lang w:val="en-US"/>
        </w:rPr>
        <w:t xml:space="preserve">Boudreau, A. and L. Dubois 2007.  Français, acadien, acadjonne : Competing discourses on language preservation along the shores of the Baie Sainte-Marie.  In M. Heller and A. Duchêne (eds.) </w:t>
      </w:r>
      <w:r w:rsidRPr="004E358D">
        <w:rPr>
          <w:rFonts w:ascii="Arial" w:hAnsi="Arial" w:cs="Arial"/>
          <w:i/>
          <w:color w:val="000000"/>
          <w:sz w:val="22"/>
          <w:szCs w:val="22"/>
          <w:lang w:val="en-US"/>
        </w:rPr>
        <w:t>Discourses of Endangerment: Ideology and Interest in the Defense of Languages</w:t>
      </w:r>
      <w:r w:rsidRPr="004E358D">
        <w:rPr>
          <w:rFonts w:ascii="Arial" w:hAnsi="Arial" w:cs="Arial"/>
          <w:color w:val="000000"/>
          <w:sz w:val="22"/>
          <w:szCs w:val="22"/>
          <w:lang w:val="en-US"/>
        </w:rPr>
        <w:t xml:space="preserve">.  </w:t>
      </w:r>
      <w:r w:rsidRPr="004E358D">
        <w:rPr>
          <w:rFonts w:ascii="Arial" w:hAnsi="Arial" w:cs="Arial"/>
          <w:color w:val="000000"/>
          <w:sz w:val="22"/>
          <w:szCs w:val="22"/>
        </w:rPr>
        <w:t>London: Continuum: 99-120.</w:t>
      </w:r>
    </w:p>
    <w:p w:rsidR="00FF05B5" w:rsidRPr="003D3C39" w:rsidRDefault="00FF05B5" w:rsidP="000E1997">
      <w:pPr>
        <w:autoSpaceDE w:val="0"/>
        <w:autoSpaceDN w:val="0"/>
        <w:adjustRightInd w:val="0"/>
        <w:ind w:left="709" w:hanging="709"/>
        <w:rPr>
          <w:rFonts w:ascii="Arial" w:hAnsi="Arial" w:cs="Arial"/>
          <w:color w:val="000000"/>
          <w:sz w:val="22"/>
          <w:szCs w:val="22"/>
          <w:lang w:val="en-US"/>
        </w:rPr>
      </w:pPr>
    </w:p>
    <w:p w:rsidR="00FF05B5" w:rsidRPr="004E358D" w:rsidRDefault="00FF05B5" w:rsidP="000E1997">
      <w:pPr>
        <w:autoSpaceDE w:val="0"/>
        <w:autoSpaceDN w:val="0"/>
        <w:adjustRightInd w:val="0"/>
        <w:ind w:left="709" w:hanging="709"/>
        <w:rPr>
          <w:rFonts w:ascii="Arial" w:hAnsi="Arial" w:cs="Arial"/>
          <w:color w:val="000000"/>
          <w:sz w:val="22"/>
          <w:szCs w:val="22"/>
        </w:rPr>
      </w:pPr>
      <w:r w:rsidRPr="003D3C39">
        <w:rPr>
          <w:rFonts w:ascii="Arial" w:hAnsi="Arial" w:cs="Arial"/>
          <w:color w:val="000000"/>
          <w:sz w:val="22"/>
          <w:szCs w:val="22"/>
          <w:lang w:val="en-US"/>
        </w:rPr>
        <w:t xml:space="preserve">Derveaux, P. and B. Esmein 1998.  </w:t>
      </w:r>
      <w:r w:rsidRPr="004E358D">
        <w:rPr>
          <w:rFonts w:ascii="Arial" w:hAnsi="Arial" w:cs="Arial"/>
          <w:color w:val="000000"/>
          <w:sz w:val="22"/>
          <w:szCs w:val="22"/>
          <w:lang w:val="fr-CH"/>
        </w:rPr>
        <w:t>In</w:t>
      </w:r>
      <w:r w:rsidRPr="004E358D">
        <w:rPr>
          <w:rFonts w:ascii="Arial" w:hAnsi="Arial" w:cs="Arial"/>
          <w:color w:val="000000"/>
          <w:sz w:val="22"/>
          <w:szCs w:val="22"/>
        </w:rPr>
        <w:t xml:space="preserve">terviews de travailleurs frontaliers francophones.  In P. Magère, B. Esmein and M. Poty </w:t>
      </w:r>
      <w:r w:rsidRPr="004E358D">
        <w:rPr>
          <w:rFonts w:ascii="Arial" w:hAnsi="Arial" w:cs="Arial"/>
          <w:i/>
          <w:color w:val="000000"/>
          <w:sz w:val="22"/>
          <w:szCs w:val="22"/>
        </w:rPr>
        <w:t>La situation de la langue française parmi les autres langues en usage au Grand-Duch</w:t>
      </w:r>
      <w:r w:rsidRPr="004E358D">
        <w:rPr>
          <w:rFonts w:ascii="Arial" w:hAnsi="Arial" w:cs="Arial"/>
          <w:i/>
          <w:sz w:val="22"/>
          <w:szCs w:val="22"/>
        </w:rPr>
        <w:t>é de Luxembourg</w:t>
      </w:r>
      <w:r w:rsidRPr="004E358D">
        <w:rPr>
          <w:rFonts w:ascii="Arial" w:hAnsi="Arial" w:cs="Arial"/>
          <w:sz w:val="22"/>
          <w:szCs w:val="22"/>
        </w:rPr>
        <w:t>.  Metz, France: Centre culturel français de Luxembourg et Centre d’études et de recherches européennes Robert Schumann</w:t>
      </w:r>
      <w:r w:rsidRPr="004E358D">
        <w:rPr>
          <w:rFonts w:ascii="Arial" w:hAnsi="Arial" w:cs="Arial"/>
          <w:color w:val="000000"/>
          <w:sz w:val="22"/>
          <w:szCs w:val="22"/>
        </w:rPr>
        <w:t>: 171-175.</w:t>
      </w:r>
    </w:p>
    <w:p w:rsidR="00FF05B5" w:rsidRPr="004E358D" w:rsidRDefault="00FF05B5" w:rsidP="000E1997">
      <w:pPr>
        <w:autoSpaceDE w:val="0"/>
        <w:autoSpaceDN w:val="0"/>
        <w:adjustRightInd w:val="0"/>
        <w:ind w:left="709" w:hanging="709"/>
        <w:rPr>
          <w:rFonts w:ascii="Arial" w:hAnsi="Arial" w:cs="Arial"/>
          <w:color w:val="000000"/>
          <w:sz w:val="22"/>
          <w:szCs w:val="22"/>
        </w:rPr>
      </w:pPr>
    </w:p>
    <w:p w:rsidR="00FF05B5" w:rsidRPr="003D3C39" w:rsidRDefault="00FF05B5" w:rsidP="000E1997">
      <w:pPr>
        <w:autoSpaceDE w:val="0"/>
        <w:autoSpaceDN w:val="0"/>
        <w:adjustRightInd w:val="0"/>
        <w:ind w:left="709" w:hanging="709"/>
        <w:rPr>
          <w:rFonts w:ascii="Arial" w:hAnsi="Arial" w:cs="Arial"/>
          <w:color w:val="000000"/>
          <w:sz w:val="22"/>
          <w:szCs w:val="22"/>
        </w:rPr>
      </w:pPr>
      <w:r w:rsidRPr="004E358D">
        <w:rPr>
          <w:rFonts w:ascii="Arial" w:hAnsi="Arial" w:cs="Arial"/>
          <w:color w:val="000000"/>
          <w:sz w:val="22"/>
          <w:szCs w:val="22"/>
        </w:rPr>
        <w:t xml:space="preserve">Fehlen, F. 2009. </w:t>
      </w:r>
      <w:r w:rsidRPr="004E358D">
        <w:rPr>
          <w:rFonts w:ascii="Arial" w:hAnsi="Arial" w:cs="Arial"/>
          <w:i/>
          <w:color w:val="000000"/>
          <w:sz w:val="22"/>
          <w:szCs w:val="22"/>
        </w:rPr>
        <w:t>BaleineBis : Une enquête sur un marché linguistique en profonde mutation</w:t>
      </w:r>
      <w:r w:rsidRPr="004E358D">
        <w:rPr>
          <w:rFonts w:ascii="Arial" w:hAnsi="Arial" w:cs="Arial"/>
          <w:color w:val="000000"/>
          <w:sz w:val="22"/>
          <w:szCs w:val="22"/>
        </w:rPr>
        <w:t xml:space="preserve">.  </w:t>
      </w:r>
      <w:r w:rsidRPr="003D3C39">
        <w:rPr>
          <w:rFonts w:ascii="Arial" w:hAnsi="Arial" w:cs="Arial"/>
          <w:color w:val="000000"/>
          <w:sz w:val="22"/>
          <w:szCs w:val="22"/>
        </w:rPr>
        <w:t>Luxembourg: Recherche Etude Documentation.</w:t>
      </w:r>
    </w:p>
    <w:p w:rsidR="00FF05B5" w:rsidRPr="003D3C39" w:rsidRDefault="00FF05B5" w:rsidP="000E1997">
      <w:pPr>
        <w:autoSpaceDE w:val="0"/>
        <w:autoSpaceDN w:val="0"/>
        <w:adjustRightInd w:val="0"/>
        <w:ind w:left="709" w:hanging="709"/>
        <w:rPr>
          <w:rFonts w:ascii="Arial" w:hAnsi="Arial" w:cs="Arial"/>
          <w:color w:val="000000"/>
          <w:sz w:val="22"/>
          <w:szCs w:val="22"/>
        </w:rPr>
      </w:pPr>
    </w:p>
    <w:p w:rsidR="00FF05B5" w:rsidRPr="004E358D" w:rsidRDefault="00FF05B5" w:rsidP="000E1997">
      <w:pPr>
        <w:autoSpaceDE w:val="0"/>
        <w:autoSpaceDN w:val="0"/>
        <w:adjustRightInd w:val="0"/>
        <w:ind w:left="709" w:hanging="709"/>
        <w:rPr>
          <w:rFonts w:ascii="Arial" w:hAnsi="Arial" w:cs="Arial"/>
          <w:color w:val="000000"/>
          <w:sz w:val="22"/>
          <w:szCs w:val="22"/>
        </w:rPr>
      </w:pPr>
      <w:r w:rsidRPr="003D3C39">
        <w:rPr>
          <w:rFonts w:ascii="Arial" w:hAnsi="Arial" w:cs="Arial"/>
          <w:color w:val="000000"/>
          <w:sz w:val="22"/>
          <w:szCs w:val="22"/>
        </w:rPr>
        <w:t xml:space="preserve">Fehlen, F., I. Piroth, C. Schmit and M. Legrand 1998.  </w:t>
      </w:r>
      <w:r w:rsidRPr="004E358D">
        <w:rPr>
          <w:rFonts w:ascii="Arial" w:hAnsi="Arial" w:cs="Arial"/>
          <w:i/>
          <w:color w:val="000000"/>
          <w:sz w:val="22"/>
          <w:szCs w:val="22"/>
        </w:rPr>
        <w:t>Le sondage BALEINE: Une étude sociologique sur les trajectoires migratoires, les langues et la vie associative au Luxembourg</w:t>
      </w:r>
      <w:r w:rsidRPr="004E358D">
        <w:rPr>
          <w:rFonts w:ascii="Arial" w:hAnsi="Arial" w:cs="Arial"/>
          <w:color w:val="000000"/>
          <w:sz w:val="22"/>
          <w:szCs w:val="22"/>
        </w:rPr>
        <w:t>.  Luxembourg: Recherche Etude Documentation.</w:t>
      </w:r>
    </w:p>
    <w:p w:rsidR="00FF05B5" w:rsidRPr="004E358D" w:rsidRDefault="00FF05B5" w:rsidP="000E1997">
      <w:pPr>
        <w:ind w:left="709" w:hanging="709"/>
        <w:rPr>
          <w:rFonts w:ascii="Arial" w:hAnsi="Arial" w:cs="Arial"/>
          <w:sz w:val="22"/>
          <w:szCs w:val="22"/>
          <w:lang w:val="fr-CH"/>
        </w:rPr>
      </w:pPr>
    </w:p>
    <w:p w:rsidR="00FF05B5" w:rsidRPr="003D3C39" w:rsidRDefault="00FF05B5" w:rsidP="000E1997">
      <w:pPr>
        <w:ind w:left="709" w:hanging="709"/>
        <w:rPr>
          <w:rFonts w:ascii="Arial" w:hAnsi="Arial" w:cs="Arial"/>
          <w:color w:val="000000"/>
          <w:sz w:val="22"/>
          <w:szCs w:val="22"/>
        </w:rPr>
      </w:pPr>
      <w:r w:rsidRPr="003D3C39">
        <w:rPr>
          <w:rFonts w:ascii="Arial" w:hAnsi="Arial" w:cs="Arial"/>
          <w:color w:val="000000"/>
          <w:sz w:val="22"/>
          <w:szCs w:val="22"/>
          <w:lang w:val="en-US"/>
        </w:rPr>
        <w:t xml:space="preserve">Gal, S. 2006.  Migration, minorities and multilingualism: Language ideologies in Europe.  In C. Mar-Molinero and P. Stevenson (eds.) </w:t>
      </w:r>
      <w:r w:rsidRPr="004E358D">
        <w:rPr>
          <w:rFonts w:ascii="Arial" w:hAnsi="Arial" w:cs="Arial"/>
          <w:i/>
          <w:color w:val="000000"/>
          <w:sz w:val="22"/>
          <w:szCs w:val="22"/>
          <w:lang w:val="en-US"/>
        </w:rPr>
        <w:t>Language Ideologies, Policies and Practices: Language and the Future of Europe</w:t>
      </w:r>
      <w:r w:rsidRPr="004E358D">
        <w:rPr>
          <w:rFonts w:ascii="Arial" w:hAnsi="Arial" w:cs="Arial"/>
          <w:color w:val="000000"/>
          <w:sz w:val="22"/>
          <w:szCs w:val="22"/>
          <w:lang w:val="en-US"/>
        </w:rPr>
        <w:t xml:space="preserve">.  </w:t>
      </w:r>
      <w:r w:rsidRPr="003D3C39">
        <w:rPr>
          <w:rFonts w:ascii="Arial" w:hAnsi="Arial" w:cs="Arial"/>
          <w:color w:val="000000"/>
          <w:sz w:val="22"/>
          <w:szCs w:val="22"/>
        </w:rPr>
        <w:t>Basingstoke: Palgrave: 13-27.</w:t>
      </w:r>
    </w:p>
    <w:p w:rsidR="00FF05B5" w:rsidRPr="003D3C39" w:rsidRDefault="00FF05B5" w:rsidP="000E1997">
      <w:pPr>
        <w:ind w:left="709" w:hanging="709"/>
        <w:rPr>
          <w:rFonts w:ascii="Arial" w:hAnsi="Arial" w:cs="Arial"/>
          <w:sz w:val="22"/>
          <w:szCs w:val="22"/>
          <w:lang w:val="fr-CH"/>
        </w:rPr>
      </w:pPr>
    </w:p>
    <w:p w:rsidR="00FF05B5" w:rsidRPr="004E358D" w:rsidRDefault="00FF05B5" w:rsidP="000E1997">
      <w:pPr>
        <w:ind w:left="709" w:hanging="709"/>
        <w:rPr>
          <w:rFonts w:ascii="Arial" w:hAnsi="Arial" w:cs="Arial"/>
          <w:sz w:val="22"/>
          <w:szCs w:val="22"/>
          <w:lang w:val="en-US"/>
        </w:rPr>
      </w:pPr>
      <w:r w:rsidRPr="004E358D">
        <w:rPr>
          <w:rFonts w:ascii="Arial" w:hAnsi="Arial" w:cs="Arial"/>
          <w:sz w:val="22"/>
          <w:szCs w:val="22"/>
          <w:lang w:val="en-US"/>
        </w:rPr>
        <w:t xml:space="preserve">Horner, K. and J.J. Weber 2008.  The language situation in Luxembourg, </w:t>
      </w:r>
      <w:r w:rsidRPr="004E358D">
        <w:rPr>
          <w:rFonts w:ascii="Arial" w:hAnsi="Arial" w:cs="Arial"/>
          <w:i/>
          <w:sz w:val="22"/>
          <w:szCs w:val="22"/>
          <w:lang w:val="en-US"/>
        </w:rPr>
        <w:t>Current Issues in Language Planning</w:t>
      </w:r>
      <w:r>
        <w:rPr>
          <w:rFonts w:ascii="Arial" w:hAnsi="Arial" w:cs="Arial"/>
          <w:sz w:val="22"/>
          <w:szCs w:val="22"/>
          <w:lang w:val="en-US"/>
        </w:rPr>
        <w:t xml:space="preserve"> 9,</w:t>
      </w:r>
      <w:r w:rsidRPr="004E358D">
        <w:rPr>
          <w:rFonts w:ascii="Arial" w:hAnsi="Arial" w:cs="Arial"/>
          <w:sz w:val="22"/>
          <w:szCs w:val="22"/>
          <w:lang w:val="en-US"/>
        </w:rPr>
        <w:t>1: 69-128.</w:t>
      </w:r>
    </w:p>
    <w:p w:rsidR="00FF05B5" w:rsidRPr="004E358D" w:rsidRDefault="00FF05B5" w:rsidP="000E1997">
      <w:pPr>
        <w:ind w:left="709" w:hanging="709"/>
        <w:rPr>
          <w:rFonts w:ascii="Arial" w:hAnsi="Arial" w:cs="Arial"/>
          <w:sz w:val="22"/>
          <w:szCs w:val="22"/>
          <w:lang w:val="en-US"/>
        </w:rPr>
      </w:pPr>
    </w:p>
    <w:p w:rsidR="00FF05B5" w:rsidRPr="004E358D" w:rsidRDefault="00FF05B5" w:rsidP="000E1997">
      <w:pPr>
        <w:ind w:left="709" w:hanging="709"/>
        <w:rPr>
          <w:rFonts w:ascii="Arial" w:hAnsi="Arial" w:cs="Arial"/>
          <w:color w:val="000000"/>
          <w:sz w:val="22"/>
          <w:szCs w:val="22"/>
          <w:lang w:val="en-GB"/>
        </w:rPr>
      </w:pPr>
      <w:r w:rsidRPr="004E358D">
        <w:rPr>
          <w:rFonts w:ascii="Arial" w:hAnsi="Arial" w:cs="Arial"/>
          <w:color w:val="000000"/>
          <w:sz w:val="22"/>
          <w:szCs w:val="22"/>
          <w:lang w:val="en-GB"/>
        </w:rPr>
        <w:t>Kroskrity, P. V. 2004.  Language ideologies.  In A. Duranti (ed.)</w:t>
      </w:r>
      <w:r w:rsidRPr="004E358D">
        <w:rPr>
          <w:rFonts w:ascii="Arial" w:hAnsi="Arial" w:cs="Arial"/>
          <w:i/>
          <w:iCs/>
          <w:color w:val="000000"/>
          <w:sz w:val="22"/>
          <w:szCs w:val="22"/>
          <w:lang w:val="en-GB"/>
        </w:rPr>
        <w:t xml:space="preserve"> A Companion to Linguistic Anthropology</w:t>
      </w:r>
      <w:r w:rsidRPr="004E358D">
        <w:rPr>
          <w:rFonts w:ascii="Arial" w:hAnsi="Arial" w:cs="Arial"/>
          <w:color w:val="000000"/>
          <w:sz w:val="22"/>
          <w:szCs w:val="22"/>
          <w:lang w:val="en-GB"/>
        </w:rPr>
        <w:t>.  Oxford: Blackwell: 496-517.</w:t>
      </w:r>
    </w:p>
    <w:p w:rsidR="00FF05B5" w:rsidRPr="004E358D" w:rsidRDefault="00FF05B5" w:rsidP="000E1997">
      <w:pPr>
        <w:ind w:left="709" w:hanging="709"/>
        <w:rPr>
          <w:rFonts w:ascii="Arial" w:hAnsi="Arial" w:cs="Arial"/>
          <w:color w:val="000000"/>
          <w:sz w:val="22"/>
          <w:szCs w:val="22"/>
          <w:lang w:val="en-US"/>
        </w:rPr>
      </w:pPr>
    </w:p>
    <w:p w:rsidR="00FF05B5" w:rsidRDefault="00FF05B5" w:rsidP="00E821F9">
      <w:pPr>
        <w:ind w:left="709" w:hanging="709"/>
        <w:rPr>
          <w:rFonts w:ascii="Arial" w:hAnsi="Arial" w:cs="Arial"/>
          <w:color w:val="000000"/>
          <w:sz w:val="22"/>
          <w:szCs w:val="22"/>
        </w:rPr>
      </w:pPr>
      <w:r w:rsidRPr="004E358D">
        <w:rPr>
          <w:rFonts w:ascii="Arial" w:hAnsi="Arial" w:cs="Arial"/>
          <w:color w:val="000000"/>
          <w:sz w:val="22"/>
          <w:szCs w:val="22"/>
          <w:lang w:val="en-US"/>
        </w:rPr>
        <w:t xml:space="preserve">Kroskrity, P. V. 2000.  Regimenting languages: Language ideological perspectives.  In P.V. Kroskrity (ed.) </w:t>
      </w:r>
      <w:r w:rsidRPr="004E358D">
        <w:rPr>
          <w:rFonts w:ascii="Arial" w:hAnsi="Arial" w:cs="Arial"/>
          <w:i/>
          <w:iCs/>
          <w:color w:val="000000"/>
          <w:sz w:val="22"/>
          <w:szCs w:val="22"/>
          <w:lang w:val="en-US"/>
        </w:rPr>
        <w:t>Regimes of Language: Ideologies, polities, and identities</w:t>
      </w:r>
      <w:r w:rsidRPr="004E358D">
        <w:rPr>
          <w:rFonts w:ascii="Arial" w:hAnsi="Arial" w:cs="Arial"/>
          <w:color w:val="000000"/>
          <w:sz w:val="22"/>
          <w:szCs w:val="22"/>
          <w:lang w:val="en-US"/>
        </w:rPr>
        <w:t xml:space="preserve">.  </w:t>
      </w:r>
      <w:r w:rsidRPr="003D3C39">
        <w:rPr>
          <w:rFonts w:ascii="Arial" w:hAnsi="Arial" w:cs="Arial"/>
          <w:color w:val="000000"/>
          <w:sz w:val="22"/>
          <w:szCs w:val="22"/>
        </w:rPr>
        <w:t>Santa Fe: School of American Research Press: 1-34.</w:t>
      </w:r>
    </w:p>
    <w:p w:rsidR="00FF05B5" w:rsidRDefault="00FF05B5" w:rsidP="00E821F9">
      <w:pPr>
        <w:ind w:left="709" w:hanging="709"/>
        <w:rPr>
          <w:rFonts w:ascii="Arial" w:hAnsi="Arial" w:cs="Arial"/>
          <w:color w:val="000000"/>
          <w:sz w:val="22"/>
          <w:szCs w:val="22"/>
        </w:rPr>
      </w:pPr>
    </w:p>
    <w:p w:rsidR="00FF05B5" w:rsidRDefault="00FF05B5" w:rsidP="00FB3933">
      <w:pPr>
        <w:ind w:left="720" w:hanging="720"/>
        <w:rPr>
          <w:rFonts w:ascii="Arial" w:hAnsi="Arial" w:cs="Arial"/>
          <w:sz w:val="22"/>
          <w:szCs w:val="22"/>
        </w:rPr>
      </w:pPr>
      <w:r w:rsidRPr="00007D7C">
        <w:rPr>
          <w:rFonts w:ascii="Arial" w:hAnsi="Arial" w:cs="Arial"/>
          <w:sz w:val="22"/>
          <w:szCs w:val="22"/>
        </w:rPr>
        <w:t>Ministere du Travail et</w:t>
      </w:r>
      <w:r>
        <w:rPr>
          <w:rFonts w:ascii="Arial" w:hAnsi="Arial" w:cs="Arial"/>
          <w:sz w:val="22"/>
          <w:szCs w:val="22"/>
        </w:rPr>
        <w:t xml:space="preserve"> de l’Emploi 2008.  </w:t>
      </w:r>
      <w:r w:rsidRPr="00FB3933">
        <w:rPr>
          <w:rFonts w:ascii="Arial" w:hAnsi="Arial" w:cs="Arial"/>
          <w:i/>
          <w:sz w:val="22"/>
          <w:szCs w:val="22"/>
        </w:rPr>
        <w:t xml:space="preserve">Les Activités de l’Administration de l’Emploi en 2008 </w:t>
      </w:r>
      <w:r>
        <w:rPr>
          <w:rFonts w:ascii="Arial" w:hAnsi="Arial" w:cs="Arial"/>
          <w:sz w:val="22"/>
          <w:szCs w:val="22"/>
        </w:rPr>
        <w:t>(a</w:t>
      </w:r>
      <w:r w:rsidRPr="00007D7C">
        <w:rPr>
          <w:rFonts w:ascii="Arial" w:hAnsi="Arial" w:cs="Arial"/>
          <w:sz w:val="22"/>
          <w:szCs w:val="22"/>
        </w:rPr>
        <w:t>nnual report</w:t>
      </w:r>
      <w:r>
        <w:rPr>
          <w:rFonts w:ascii="Arial" w:hAnsi="Arial" w:cs="Arial"/>
          <w:sz w:val="22"/>
          <w:szCs w:val="22"/>
        </w:rPr>
        <w:t>)</w:t>
      </w:r>
      <w:r w:rsidRPr="00FB3933">
        <w:rPr>
          <w:rFonts w:ascii="Arial" w:hAnsi="Arial" w:cs="Arial"/>
          <w:sz w:val="22"/>
          <w:szCs w:val="22"/>
        </w:rPr>
        <w:t>.</w:t>
      </w:r>
      <w:r>
        <w:rPr>
          <w:rFonts w:ascii="Arial" w:hAnsi="Arial" w:cs="Arial"/>
          <w:sz w:val="22"/>
          <w:szCs w:val="22"/>
        </w:rPr>
        <w:t xml:space="preserve">  Luxembourg:</w:t>
      </w:r>
      <w:r w:rsidRPr="00FB3933">
        <w:rPr>
          <w:rFonts w:ascii="Arial" w:hAnsi="Arial" w:cs="Arial"/>
          <w:sz w:val="22"/>
          <w:szCs w:val="22"/>
        </w:rPr>
        <w:t xml:space="preserve"> </w:t>
      </w:r>
      <w:r w:rsidRPr="00007D7C">
        <w:rPr>
          <w:rFonts w:ascii="Arial" w:hAnsi="Arial" w:cs="Arial"/>
          <w:sz w:val="22"/>
          <w:szCs w:val="22"/>
        </w:rPr>
        <w:t>Ministere du Travail et</w:t>
      </w:r>
      <w:r>
        <w:rPr>
          <w:rFonts w:ascii="Arial" w:hAnsi="Arial" w:cs="Arial"/>
          <w:sz w:val="22"/>
          <w:szCs w:val="22"/>
        </w:rPr>
        <w:t xml:space="preserve"> de l’Emploi 2008.</w:t>
      </w:r>
      <w:r w:rsidRPr="00FB3933">
        <w:rPr>
          <w:rFonts w:ascii="Arial" w:hAnsi="Arial" w:cs="Arial"/>
          <w:sz w:val="22"/>
          <w:szCs w:val="22"/>
        </w:rPr>
        <w:t xml:space="preserve"> </w:t>
      </w:r>
      <w:hyperlink r:id="rId7" w:history="1">
        <w:r w:rsidRPr="00FB3933">
          <w:rPr>
            <w:rStyle w:val="Hyperlink"/>
            <w:rFonts w:ascii="Arial" w:hAnsi="Arial" w:cs="Arial"/>
            <w:color w:val="auto"/>
            <w:sz w:val="22"/>
            <w:szCs w:val="22"/>
            <w:u w:val="none"/>
          </w:rPr>
          <w:t>http://www.adem.public.lu/actualites/2009/04/rapport_annuel_2008/index.html</w:t>
        </w:r>
      </w:hyperlink>
      <w:r>
        <w:rPr>
          <w:rFonts w:ascii="Arial" w:hAnsi="Arial" w:cs="Arial"/>
          <w:sz w:val="22"/>
          <w:szCs w:val="22"/>
        </w:rPr>
        <w:t>, accessed 3 August 2011.</w:t>
      </w:r>
    </w:p>
    <w:p w:rsidR="00FF05B5" w:rsidRDefault="00FF05B5" w:rsidP="00FB3933">
      <w:pPr>
        <w:rPr>
          <w:rFonts w:ascii="Arial" w:hAnsi="Arial" w:cs="Arial"/>
          <w:color w:val="000000"/>
          <w:sz w:val="22"/>
          <w:szCs w:val="22"/>
        </w:rPr>
      </w:pPr>
    </w:p>
    <w:p w:rsidR="00FF05B5" w:rsidRPr="00E821F9" w:rsidRDefault="00FF05B5" w:rsidP="00E821F9">
      <w:pPr>
        <w:ind w:left="709" w:hanging="709"/>
        <w:rPr>
          <w:rFonts w:ascii="Arial" w:hAnsi="Arial" w:cs="Arial"/>
          <w:color w:val="000000"/>
          <w:sz w:val="22"/>
          <w:szCs w:val="22"/>
          <w:lang w:val="en-US"/>
        </w:rPr>
      </w:pPr>
      <w:r>
        <w:rPr>
          <w:rFonts w:ascii="Arial" w:hAnsi="Arial" w:cs="Arial"/>
          <w:color w:val="000000"/>
          <w:sz w:val="22"/>
          <w:szCs w:val="22"/>
          <w:lang w:val="en-US"/>
        </w:rPr>
        <w:t>OECD</w:t>
      </w:r>
      <w:r w:rsidRPr="00E821F9">
        <w:rPr>
          <w:rFonts w:ascii="Arial" w:hAnsi="Arial" w:cs="Arial"/>
          <w:color w:val="000000"/>
          <w:sz w:val="22"/>
          <w:szCs w:val="22"/>
          <w:lang w:val="en-US"/>
        </w:rPr>
        <w:t xml:space="preserve"> 2007. OECD Te</w:t>
      </w:r>
      <w:r>
        <w:rPr>
          <w:rFonts w:ascii="Arial" w:hAnsi="Arial" w:cs="Arial"/>
          <w:color w:val="000000"/>
          <w:sz w:val="22"/>
          <w:szCs w:val="22"/>
          <w:lang w:val="en-US"/>
        </w:rPr>
        <w:t>rritorial Reviews: Luxembourg.  Paris: OECD</w:t>
      </w:r>
      <w:r w:rsidRPr="00E821F9">
        <w:rPr>
          <w:rFonts w:ascii="Arial" w:hAnsi="Arial" w:cs="Arial"/>
          <w:color w:val="000000"/>
          <w:sz w:val="22"/>
          <w:szCs w:val="22"/>
          <w:lang w:val="en-US"/>
        </w:rPr>
        <w:t>.</w:t>
      </w:r>
    </w:p>
    <w:p w:rsidR="00FF05B5" w:rsidRPr="004E358D" w:rsidRDefault="00FF05B5" w:rsidP="000E1997">
      <w:pPr>
        <w:ind w:left="709" w:hanging="709"/>
        <w:rPr>
          <w:rFonts w:ascii="Arial" w:hAnsi="Arial" w:cs="Arial"/>
          <w:sz w:val="22"/>
          <w:szCs w:val="22"/>
          <w:lang w:val="en-US"/>
        </w:rPr>
      </w:pPr>
    </w:p>
    <w:p w:rsidR="00FF05B5" w:rsidRPr="003D3C39" w:rsidRDefault="00FF05B5" w:rsidP="000E1997">
      <w:pPr>
        <w:ind w:left="709" w:hanging="709"/>
        <w:rPr>
          <w:rFonts w:ascii="Arial" w:hAnsi="Arial" w:cs="Arial"/>
          <w:color w:val="000000"/>
          <w:sz w:val="22"/>
          <w:szCs w:val="22"/>
        </w:rPr>
      </w:pPr>
      <w:r w:rsidRPr="004E358D">
        <w:rPr>
          <w:rFonts w:ascii="Arial" w:hAnsi="Arial" w:cs="Arial"/>
          <w:color w:val="000000"/>
          <w:sz w:val="22"/>
          <w:szCs w:val="22"/>
          <w:lang w:val="en-US"/>
        </w:rPr>
        <w:t xml:space="preserve">Philips, S. U. 1998.  Language ideologies in institutions of power: a commentary.  In B. Schieffelin, K. </w:t>
      </w:r>
      <w:r>
        <w:rPr>
          <w:rFonts w:ascii="Arial" w:hAnsi="Arial" w:cs="Arial"/>
          <w:color w:val="000000"/>
          <w:sz w:val="22"/>
          <w:szCs w:val="22"/>
          <w:lang w:val="en-US"/>
        </w:rPr>
        <w:t xml:space="preserve">Woolard and P. Kroskrity (eds.) </w:t>
      </w:r>
      <w:r w:rsidRPr="004E358D">
        <w:rPr>
          <w:rFonts w:ascii="Arial" w:hAnsi="Arial" w:cs="Arial"/>
          <w:i/>
          <w:color w:val="000000"/>
          <w:sz w:val="22"/>
          <w:szCs w:val="22"/>
          <w:lang w:val="en-US"/>
        </w:rPr>
        <w:t>Language Ideologies: Practice and Theory</w:t>
      </w:r>
      <w:r w:rsidRPr="004E358D">
        <w:rPr>
          <w:rFonts w:ascii="Arial" w:hAnsi="Arial" w:cs="Arial"/>
          <w:color w:val="000000"/>
          <w:sz w:val="22"/>
          <w:szCs w:val="22"/>
          <w:lang w:val="en-US"/>
        </w:rPr>
        <w:t xml:space="preserve">.  </w:t>
      </w:r>
      <w:r w:rsidRPr="003D3C39">
        <w:rPr>
          <w:rFonts w:ascii="Arial" w:hAnsi="Arial" w:cs="Arial"/>
          <w:color w:val="000000"/>
          <w:sz w:val="22"/>
          <w:szCs w:val="22"/>
        </w:rPr>
        <w:t>Oxford: Oxford University Press: 211-225.</w:t>
      </w:r>
    </w:p>
    <w:p w:rsidR="00FF05B5" w:rsidRPr="004E358D" w:rsidRDefault="00FF05B5" w:rsidP="000E1997">
      <w:pPr>
        <w:ind w:left="709" w:hanging="709"/>
        <w:rPr>
          <w:rFonts w:ascii="Arial" w:hAnsi="Arial" w:cs="Arial"/>
          <w:sz w:val="22"/>
          <w:szCs w:val="22"/>
          <w:lang w:val="en-US"/>
        </w:rPr>
      </w:pPr>
    </w:p>
    <w:p w:rsidR="00FF05B5" w:rsidRPr="003D3C39" w:rsidRDefault="00FF05B5" w:rsidP="000E1997">
      <w:pPr>
        <w:ind w:left="709" w:hanging="709"/>
        <w:rPr>
          <w:rFonts w:ascii="Arial" w:hAnsi="Arial" w:cs="Arial"/>
          <w:color w:val="000000"/>
          <w:sz w:val="22"/>
          <w:szCs w:val="22"/>
          <w:lang w:val="en-NZ"/>
        </w:rPr>
      </w:pPr>
      <w:r w:rsidRPr="004E358D">
        <w:rPr>
          <w:rFonts w:ascii="Arial" w:hAnsi="Arial" w:cs="Arial"/>
          <w:color w:val="000000"/>
          <w:sz w:val="22"/>
          <w:szCs w:val="22"/>
          <w:lang w:val="en-US"/>
        </w:rPr>
        <w:t xml:space="preserve">Schieffelin, B. B. and R. C. Doucet 1998.  The ‘real’ Haitian Creole: Ideology, metalinguistics, and orthographic choice.  In B. Schieffelin, K. Woolard and P. Kroskrity (eds.) </w:t>
      </w:r>
      <w:r w:rsidRPr="004E358D">
        <w:rPr>
          <w:rFonts w:ascii="Arial" w:hAnsi="Arial" w:cs="Arial"/>
          <w:i/>
          <w:iCs/>
          <w:color w:val="000000"/>
          <w:sz w:val="22"/>
          <w:szCs w:val="22"/>
          <w:lang w:val="en-US"/>
        </w:rPr>
        <w:t>Language Ideologies: Practice and Theory</w:t>
      </w:r>
      <w:r w:rsidRPr="004E358D">
        <w:rPr>
          <w:rFonts w:ascii="Arial" w:hAnsi="Arial" w:cs="Arial"/>
          <w:color w:val="000000"/>
          <w:sz w:val="22"/>
          <w:szCs w:val="22"/>
          <w:lang w:val="en-US"/>
        </w:rPr>
        <w:t xml:space="preserve">.  </w:t>
      </w:r>
      <w:r w:rsidRPr="004E358D">
        <w:rPr>
          <w:rFonts w:ascii="Arial" w:hAnsi="Arial" w:cs="Arial"/>
          <w:color w:val="000000"/>
          <w:sz w:val="22"/>
          <w:szCs w:val="22"/>
        </w:rPr>
        <w:t>Oxford: Oxford University Press: 285-316.</w:t>
      </w:r>
    </w:p>
    <w:p w:rsidR="00FF05B5" w:rsidRPr="003D3C39" w:rsidRDefault="00FF05B5" w:rsidP="000E1997">
      <w:pPr>
        <w:ind w:left="709" w:hanging="709"/>
        <w:rPr>
          <w:rFonts w:ascii="Arial" w:hAnsi="Arial" w:cs="Arial"/>
          <w:sz w:val="22"/>
          <w:szCs w:val="22"/>
          <w:lang w:val="en-US"/>
        </w:rPr>
      </w:pPr>
    </w:p>
    <w:p w:rsidR="00FF05B5" w:rsidRDefault="00FF05B5" w:rsidP="00023A40">
      <w:pPr>
        <w:ind w:left="709" w:hanging="709"/>
        <w:rPr>
          <w:rFonts w:ascii="Arial" w:hAnsi="Arial" w:cs="Arial"/>
          <w:sz w:val="22"/>
          <w:szCs w:val="22"/>
          <w:lang w:val="fr-CH"/>
        </w:rPr>
      </w:pPr>
      <w:r>
        <w:rPr>
          <w:rFonts w:ascii="Arial" w:hAnsi="Arial" w:cs="Arial"/>
          <w:sz w:val="22"/>
          <w:szCs w:val="22"/>
          <w:lang w:val="fr-CH"/>
        </w:rPr>
        <w:t>STATEC</w:t>
      </w:r>
      <w:r w:rsidRPr="004E358D">
        <w:rPr>
          <w:rFonts w:ascii="Arial" w:hAnsi="Arial" w:cs="Arial"/>
          <w:sz w:val="22"/>
          <w:szCs w:val="22"/>
          <w:lang w:val="fr-CH"/>
        </w:rPr>
        <w:t xml:space="preserve"> 2009</w:t>
      </w:r>
      <w:r>
        <w:rPr>
          <w:rFonts w:ascii="Arial" w:hAnsi="Arial" w:cs="Arial"/>
          <w:sz w:val="22"/>
          <w:szCs w:val="22"/>
          <w:lang w:val="fr-CH"/>
        </w:rPr>
        <w:t>a</w:t>
      </w:r>
      <w:r w:rsidRPr="004E358D">
        <w:rPr>
          <w:rFonts w:ascii="Arial" w:hAnsi="Arial" w:cs="Arial"/>
          <w:sz w:val="22"/>
          <w:szCs w:val="22"/>
          <w:lang w:val="fr-CH"/>
        </w:rPr>
        <w:t xml:space="preserve">.  </w:t>
      </w:r>
      <w:r w:rsidRPr="004E358D">
        <w:rPr>
          <w:rFonts w:ascii="Arial" w:hAnsi="Arial" w:cs="Arial"/>
          <w:i/>
          <w:sz w:val="22"/>
          <w:szCs w:val="22"/>
          <w:lang w:val="fr-CH"/>
        </w:rPr>
        <w:t>L’économie luxembourgeoise en 2008 et évolution conjoncturelle récente</w:t>
      </w:r>
      <w:r w:rsidRPr="004E358D">
        <w:rPr>
          <w:rFonts w:ascii="Arial" w:hAnsi="Arial" w:cs="Arial"/>
          <w:sz w:val="22"/>
          <w:szCs w:val="22"/>
          <w:lang w:val="fr-CH"/>
        </w:rPr>
        <w:t>.</w:t>
      </w:r>
      <w:r w:rsidRPr="004E358D">
        <w:rPr>
          <w:rFonts w:ascii="Arial" w:hAnsi="Arial" w:cs="Arial"/>
          <w:i/>
          <w:sz w:val="22"/>
          <w:szCs w:val="22"/>
          <w:lang w:val="fr-CH"/>
        </w:rPr>
        <w:t xml:space="preserve"> </w:t>
      </w:r>
      <w:r w:rsidRPr="004E358D">
        <w:rPr>
          <w:rFonts w:ascii="Arial" w:hAnsi="Arial" w:cs="Arial"/>
          <w:sz w:val="22"/>
          <w:szCs w:val="22"/>
          <w:lang w:val="fr-CH"/>
        </w:rPr>
        <w:t>Luxembourg: S</w:t>
      </w:r>
      <w:r>
        <w:rPr>
          <w:rFonts w:ascii="Arial" w:hAnsi="Arial" w:cs="Arial"/>
          <w:sz w:val="22"/>
          <w:szCs w:val="22"/>
          <w:lang w:val="fr-CH"/>
        </w:rPr>
        <w:t>TATEC</w:t>
      </w:r>
      <w:r w:rsidRPr="004E358D">
        <w:rPr>
          <w:rFonts w:ascii="Arial" w:hAnsi="Arial" w:cs="Arial"/>
          <w:sz w:val="22"/>
          <w:szCs w:val="22"/>
          <w:lang w:val="fr-CH"/>
        </w:rPr>
        <w:t xml:space="preserve">. </w:t>
      </w:r>
    </w:p>
    <w:p w:rsidR="00FF05B5" w:rsidRPr="00023A40" w:rsidRDefault="00FF05B5" w:rsidP="00023A40">
      <w:pPr>
        <w:ind w:left="709" w:hanging="709"/>
        <w:rPr>
          <w:rFonts w:ascii="Arial" w:hAnsi="Arial" w:cs="Arial"/>
          <w:sz w:val="22"/>
          <w:szCs w:val="22"/>
          <w:lang w:val="fr-CH"/>
        </w:rPr>
      </w:pPr>
    </w:p>
    <w:p w:rsidR="00FF05B5" w:rsidRPr="00023A40" w:rsidRDefault="00FF05B5" w:rsidP="00023A40">
      <w:pPr>
        <w:ind w:left="709" w:hanging="709"/>
        <w:rPr>
          <w:rFonts w:ascii="Arial" w:hAnsi="Arial" w:cs="Arial"/>
          <w:sz w:val="22"/>
          <w:szCs w:val="22"/>
          <w:lang w:val="fr-CH"/>
        </w:rPr>
      </w:pPr>
      <w:r w:rsidRPr="00023A40">
        <w:rPr>
          <w:rFonts w:ascii="Arial" w:hAnsi="Arial" w:cs="Arial"/>
          <w:sz w:val="22"/>
          <w:szCs w:val="22"/>
          <w:lang w:val="lb-LU" w:eastAsia="en-US"/>
        </w:rPr>
        <w:t xml:space="preserve">STATEC 2009b. </w:t>
      </w:r>
      <w:r w:rsidRPr="00023A40">
        <w:rPr>
          <w:rFonts w:ascii="Arial" w:hAnsi="Arial" w:cs="Arial"/>
          <w:i/>
          <w:sz w:val="22"/>
          <w:szCs w:val="22"/>
          <w:lang w:val="lb-LU" w:eastAsia="en-US"/>
        </w:rPr>
        <w:t>Annuaire statistique du Luxembourg</w:t>
      </w:r>
      <w:r w:rsidRPr="00023A40">
        <w:rPr>
          <w:rFonts w:ascii="Arial" w:hAnsi="Arial" w:cs="Arial"/>
          <w:sz w:val="22"/>
          <w:szCs w:val="22"/>
          <w:lang w:val="lb-LU" w:eastAsia="en-US"/>
        </w:rPr>
        <w:t>.  Luxembourg:</w:t>
      </w:r>
      <w:r w:rsidRPr="00023A40">
        <w:rPr>
          <w:rFonts w:ascii="Arial" w:hAnsi="Arial" w:cs="Arial"/>
          <w:sz w:val="22"/>
          <w:szCs w:val="22"/>
          <w:lang w:val="fr-CH"/>
        </w:rPr>
        <w:t xml:space="preserve"> </w:t>
      </w:r>
      <w:r w:rsidRPr="00023A40">
        <w:rPr>
          <w:rFonts w:ascii="Arial" w:hAnsi="Arial" w:cs="Arial"/>
          <w:sz w:val="22"/>
          <w:szCs w:val="22"/>
          <w:lang w:val="lb-LU" w:eastAsia="en-US"/>
        </w:rPr>
        <w:t>STATEC.</w:t>
      </w:r>
    </w:p>
    <w:p w:rsidR="00FF05B5" w:rsidRPr="00023A40" w:rsidRDefault="00FF05B5" w:rsidP="000258A8">
      <w:pPr>
        <w:ind w:left="709" w:hanging="709"/>
        <w:rPr>
          <w:rFonts w:ascii="Arial" w:hAnsi="Arial" w:cs="Arial"/>
          <w:sz w:val="22"/>
          <w:szCs w:val="22"/>
          <w:lang w:val="fr-CH"/>
        </w:rPr>
      </w:pPr>
    </w:p>
    <w:p w:rsidR="00FF05B5" w:rsidRPr="000258A8" w:rsidRDefault="00FF05B5" w:rsidP="000258A8">
      <w:pPr>
        <w:ind w:left="709" w:hanging="709"/>
        <w:rPr>
          <w:rFonts w:ascii="Arial" w:hAnsi="Arial" w:cs="Arial"/>
          <w:sz w:val="22"/>
          <w:szCs w:val="22"/>
          <w:lang w:val="fr-CH"/>
        </w:rPr>
      </w:pPr>
      <w:r w:rsidRPr="000258A8">
        <w:rPr>
          <w:rFonts w:ascii="Arial" w:hAnsi="Arial" w:cs="Arial"/>
          <w:color w:val="000000"/>
          <w:sz w:val="22"/>
          <w:szCs w:val="22"/>
          <w:lang w:val="lb-LU" w:eastAsia="en-US"/>
        </w:rPr>
        <w:t>STATEC</w:t>
      </w:r>
      <w:r>
        <w:rPr>
          <w:rFonts w:ascii="Arial" w:hAnsi="Arial" w:cs="Arial"/>
          <w:color w:val="000000"/>
          <w:sz w:val="22"/>
          <w:szCs w:val="22"/>
          <w:lang w:val="lb-LU" w:eastAsia="en-US"/>
        </w:rPr>
        <w:t xml:space="preserve"> 2009c</w:t>
      </w:r>
      <w:r w:rsidRPr="000258A8">
        <w:rPr>
          <w:rFonts w:ascii="Arial" w:hAnsi="Arial" w:cs="Arial"/>
          <w:color w:val="000000"/>
          <w:sz w:val="22"/>
          <w:szCs w:val="22"/>
          <w:lang w:val="lb-LU" w:eastAsia="en-US"/>
        </w:rPr>
        <w:t xml:space="preserve">. </w:t>
      </w:r>
      <w:r w:rsidRPr="00023A40">
        <w:rPr>
          <w:rFonts w:ascii="Arial" w:hAnsi="Arial" w:cs="Arial"/>
          <w:i/>
          <w:color w:val="000000"/>
          <w:sz w:val="22"/>
          <w:szCs w:val="22"/>
          <w:lang w:val="lb-LU" w:eastAsia="en-US"/>
        </w:rPr>
        <w:t>Portail statistique du Luxembourg</w:t>
      </w:r>
      <w:r w:rsidRPr="000258A8">
        <w:rPr>
          <w:rFonts w:ascii="Arial" w:hAnsi="Arial" w:cs="Arial"/>
          <w:color w:val="000000"/>
          <w:sz w:val="22"/>
          <w:szCs w:val="22"/>
          <w:lang w:val="lb-LU" w:eastAsia="en-US"/>
        </w:rPr>
        <w:t xml:space="preserve">. </w:t>
      </w:r>
      <w:r>
        <w:rPr>
          <w:rFonts w:ascii="Arial" w:hAnsi="Arial" w:cs="Arial"/>
          <w:color w:val="000000"/>
          <w:sz w:val="22"/>
          <w:szCs w:val="22"/>
          <w:lang w:val="lb-LU" w:eastAsia="en-US"/>
        </w:rPr>
        <w:t xml:space="preserve">Luxembourg: STATEC </w:t>
      </w:r>
      <w:r w:rsidRPr="000258A8">
        <w:rPr>
          <w:rFonts w:ascii="Arial" w:hAnsi="Arial" w:cs="Arial"/>
          <w:color w:val="000000"/>
          <w:sz w:val="22"/>
          <w:szCs w:val="22"/>
          <w:lang w:val="lb-LU" w:eastAsia="en-US"/>
        </w:rPr>
        <w:t>(</w:t>
      </w:r>
      <w:hyperlink r:id="rId8" w:history="1">
        <w:r w:rsidRPr="007E681A">
          <w:rPr>
            <w:rStyle w:val="Hyperlink"/>
            <w:rFonts w:ascii="Arial" w:hAnsi="Arial" w:cs="Arial"/>
            <w:color w:val="auto"/>
            <w:sz w:val="22"/>
            <w:szCs w:val="22"/>
            <w:u w:val="none"/>
            <w:lang w:val="lb-LU" w:eastAsia="en-US"/>
          </w:rPr>
          <w:t>www.statistiques.lu</w:t>
        </w:r>
      </w:hyperlink>
      <w:r w:rsidRPr="000258A8">
        <w:rPr>
          <w:rFonts w:ascii="Arial" w:hAnsi="Arial" w:cs="Arial"/>
          <w:sz w:val="22"/>
          <w:szCs w:val="22"/>
          <w:lang w:val="fr-CH"/>
        </w:rPr>
        <w:t xml:space="preserve">, </w:t>
      </w:r>
      <w:r w:rsidRPr="000258A8">
        <w:rPr>
          <w:rFonts w:ascii="Arial" w:hAnsi="Arial" w:cs="Arial"/>
          <w:color w:val="000000"/>
          <w:sz w:val="22"/>
          <w:szCs w:val="22"/>
          <w:lang w:val="lb-LU" w:eastAsia="en-US"/>
        </w:rPr>
        <w:t xml:space="preserve">accessed </w:t>
      </w:r>
      <w:r>
        <w:rPr>
          <w:rFonts w:ascii="Arial" w:hAnsi="Arial" w:cs="Arial"/>
          <w:color w:val="000000"/>
          <w:sz w:val="22"/>
          <w:szCs w:val="22"/>
          <w:lang w:val="lb-LU" w:eastAsia="en-US"/>
        </w:rPr>
        <w:t>3 August 2011</w:t>
      </w:r>
      <w:r w:rsidRPr="000258A8">
        <w:rPr>
          <w:rFonts w:ascii="Arial" w:hAnsi="Arial" w:cs="Arial"/>
          <w:color w:val="000000"/>
          <w:sz w:val="22"/>
          <w:szCs w:val="22"/>
          <w:lang w:val="lb-LU" w:eastAsia="en-US"/>
        </w:rPr>
        <w:t>).</w:t>
      </w:r>
    </w:p>
    <w:p w:rsidR="00FF05B5" w:rsidRPr="004E358D" w:rsidRDefault="00FF05B5" w:rsidP="000E1997">
      <w:pPr>
        <w:ind w:left="709" w:hanging="709"/>
        <w:rPr>
          <w:rFonts w:ascii="Arial" w:hAnsi="Arial" w:cs="Arial"/>
          <w:sz w:val="22"/>
          <w:szCs w:val="22"/>
          <w:lang w:val="fr-CH"/>
        </w:rPr>
      </w:pPr>
    </w:p>
    <w:p w:rsidR="00FF05B5" w:rsidRPr="003D3C39" w:rsidRDefault="00FF05B5" w:rsidP="000E1997">
      <w:pPr>
        <w:ind w:left="709" w:hanging="709"/>
        <w:rPr>
          <w:rFonts w:ascii="Arial" w:hAnsi="Arial" w:cs="Arial"/>
          <w:color w:val="000000"/>
          <w:sz w:val="22"/>
          <w:szCs w:val="22"/>
        </w:rPr>
      </w:pPr>
      <w:r w:rsidRPr="004E358D">
        <w:rPr>
          <w:rFonts w:ascii="Arial" w:hAnsi="Arial" w:cs="Arial"/>
          <w:color w:val="000000"/>
          <w:sz w:val="22"/>
          <w:szCs w:val="22"/>
          <w:lang w:val="en-US"/>
        </w:rPr>
        <w:t xml:space="preserve">Weber, J.J. 2009.  </w:t>
      </w:r>
      <w:r w:rsidRPr="004E358D">
        <w:rPr>
          <w:rFonts w:ascii="Arial" w:hAnsi="Arial" w:cs="Arial"/>
          <w:i/>
          <w:iCs/>
          <w:color w:val="000000"/>
          <w:sz w:val="22"/>
          <w:szCs w:val="22"/>
          <w:lang w:val="en-US"/>
        </w:rPr>
        <w:t>Multilingualism, Education and Change</w:t>
      </w:r>
      <w:r w:rsidRPr="004E358D">
        <w:rPr>
          <w:rFonts w:ascii="Arial" w:hAnsi="Arial" w:cs="Arial"/>
          <w:color w:val="000000"/>
          <w:sz w:val="22"/>
          <w:szCs w:val="22"/>
          <w:lang w:val="en-US"/>
        </w:rPr>
        <w:t xml:space="preserve">.  </w:t>
      </w:r>
      <w:r w:rsidRPr="003D3C39">
        <w:rPr>
          <w:rFonts w:ascii="Arial" w:hAnsi="Arial" w:cs="Arial"/>
          <w:color w:val="000000"/>
          <w:sz w:val="22"/>
          <w:szCs w:val="22"/>
        </w:rPr>
        <w:t>Frankfurt: Peter Lang.</w:t>
      </w:r>
    </w:p>
    <w:p w:rsidR="00FF05B5" w:rsidRPr="003D3C39" w:rsidRDefault="00FF05B5" w:rsidP="000E1997">
      <w:pPr>
        <w:ind w:left="709" w:hanging="709"/>
        <w:rPr>
          <w:rFonts w:ascii="Arial" w:hAnsi="Arial" w:cs="Arial"/>
          <w:sz w:val="22"/>
          <w:szCs w:val="22"/>
          <w:lang w:val="fr-CH"/>
        </w:rPr>
      </w:pPr>
    </w:p>
    <w:p w:rsidR="00FF05B5" w:rsidRDefault="00FF05B5" w:rsidP="00FB6E8E">
      <w:pPr>
        <w:autoSpaceDE w:val="0"/>
        <w:autoSpaceDN w:val="0"/>
        <w:adjustRightInd w:val="0"/>
        <w:ind w:left="709" w:hanging="709"/>
        <w:rPr>
          <w:rFonts w:ascii="Arial" w:hAnsi="Arial" w:cs="Arial"/>
          <w:sz w:val="22"/>
          <w:szCs w:val="22"/>
          <w:lang w:val="fr-CH"/>
        </w:rPr>
      </w:pPr>
      <w:r w:rsidRPr="003D3C39">
        <w:rPr>
          <w:rFonts w:ascii="Arial" w:hAnsi="Arial" w:cs="Arial"/>
          <w:sz w:val="22"/>
          <w:szCs w:val="22"/>
          <w:lang w:val="fr-CH"/>
        </w:rPr>
        <w:t xml:space="preserve">Wille, C. 2011.  </w:t>
      </w:r>
      <w:r w:rsidRPr="004E358D">
        <w:rPr>
          <w:rFonts w:ascii="Arial" w:hAnsi="Arial" w:cs="Arial"/>
          <w:sz w:val="22"/>
          <w:szCs w:val="22"/>
          <w:lang w:val="fr-CH"/>
        </w:rPr>
        <w:t>Dimensions socio-culturelles et constructions d'espace de la mobilité transfrontalière des travailleurs dans l</w:t>
      </w:r>
      <w:r>
        <w:rPr>
          <w:rFonts w:ascii="Arial" w:hAnsi="Arial" w:cs="Arial"/>
          <w:sz w:val="22"/>
          <w:szCs w:val="22"/>
          <w:lang w:val="fr-CH"/>
        </w:rPr>
        <w:t>a Grande Région SaarLorLux (PhD</w:t>
      </w:r>
      <w:r w:rsidRPr="004E358D">
        <w:rPr>
          <w:rFonts w:ascii="Arial" w:hAnsi="Arial" w:cs="Arial"/>
          <w:sz w:val="22"/>
          <w:szCs w:val="22"/>
          <w:lang w:val="fr-CH"/>
        </w:rPr>
        <w:t xml:space="preserve"> thesis</w:t>
      </w:r>
      <w:r>
        <w:rPr>
          <w:rFonts w:ascii="Arial" w:hAnsi="Arial" w:cs="Arial"/>
          <w:sz w:val="22"/>
          <w:szCs w:val="22"/>
          <w:lang w:val="fr-CH"/>
        </w:rPr>
        <w:t>). Luxembourg:</w:t>
      </w:r>
      <w:r w:rsidRPr="004E358D">
        <w:rPr>
          <w:rFonts w:ascii="Arial" w:hAnsi="Arial" w:cs="Arial"/>
          <w:sz w:val="22"/>
          <w:szCs w:val="22"/>
          <w:lang w:val="fr-CH"/>
        </w:rPr>
        <w:t xml:space="preserve"> Université du Luxembourg / Université de la Sarre.</w:t>
      </w:r>
    </w:p>
    <w:p w:rsidR="00FF05B5" w:rsidRDefault="00FF05B5" w:rsidP="00FB6E8E">
      <w:pPr>
        <w:autoSpaceDE w:val="0"/>
        <w:autoSpaceDN w:val="0"/>
        <w:adjustRightInd w:val="0"/>
        <w:ind w:left="709" w:hanging="709"/>
        <w:rPr>
          <w:rFonts w:ascii="Arial" w:hAnsi="Arial" w:cs="Arial"/>
          <w:sz w:val="22"/>
          <w:szCs w:val="22"/>
          <w:lang w:val="fr-CH"/>
        </w:rPr>
      </w:pPr>
    </w:p>
    <w:p w:rsidR="00FF05B5" w:rsidRDefault="00FF05B5" w:rsidP="00FB6E8E">
      <w:pPr>
        <w:autoSpaceDE w:val="0"/>
        <w:autoSpaceDN w:val="0"/>
        <w:adjustRightInd w:val="0"/>
        <w:ind w:left="709" w:hanging="709"/>
        <w:rPr>
          <w:rFonts w:ascii="Arial" w:hAnsi="Arial" w:cs="Arial"/>
          <w:sz w:val="22"/>
          <w:szCs w:val="22"/>
          <w:lang w:val="fr-CH"/>
        </w:rPr>
      </w:pPr>
      <w:r w:rsidRPr="00FB6E8E">
        <w:rPr>
          <w:rFonts w:ascii="Arial" w:hAnsi="Arial" w:cs="Arial"/>
          <w:sz w:val="22"/>
          <w:szCs w:val="22"/>
          <w:lang w:val="fr-CH"/>
        </w:rPr>
        <w:t xml:space="preserve">Wille, C., 2010. Der Grenzgänger als “notwendiges Übel”? Zur Wahrnehmung des Grenzgängerwesens in Luxemburg. In M. Pauly, ed. </w:t>
      </w:r>
      <w:r w:rsidRPr="00FB6E8E">
        <w:rPr>
          <w:rFonts w:ascii="Arial" w:hAnsi="Arial" w:cs="Arial"/>
          <w:i/>
          <w:sz w:val="22"/>
          <w:szCs w:val="22"/>
          <w:lang w:val="fr-CH"/>
        </w:rPr>
        <w:t>ASTI 30 + 30 ans de mgirations</w:t>
      </w:r>
      <w:r w:rsidRPr="00FB6E8E">
        <w:rPr>
          <w:rFonts w:ascii="Arial" w:hAnsi="Arial" w:cs="Arial"/>
          <w:sz w:val="22"/>
          <w:szCs w:val="22"/>
          <w:lang w:val="fr-CH"/>
        </w:rPr>
        <w:t xml:space="preserve">. </w:t>
      </w:r>
      <w:r>
        <w:rPr>
          <w:rFonts w:ascii="Arial" w:hAnsi="Arial" w:cs="Arial"/>
          <w:sz w:val="22"/>
          <w:szCs w:val="22"/>
          <w:lang w:val="fr-CH"/>
        </w:rPr>
        <w:t xml:space="preserve">Luxembourg: ASTI : </w:t>
      </w:r>
      <w:r w:rsidRPr="00FB6E8E">
        <w:rPr>
          <w:rFonts w:ascii="Arial" w:hAnsi="Arial" w:cs="Arial"/>
          <w:sz w:val="22"/>
          <w:szCs w:val="22"/>
          <w:lang w:val="fr-CH"/>
        </w:rPr>
        <w:t>318-328.</w:t>
      </w:r>
    </w:p>
    <w:p w:rsidR="00FF05B5" w:rsidRDefault="00FF05B5" w:rsidP="00FB6E8E">
      <w:pPr>
        <w:autoSpaceDE w:val="0"/>
        <w:autoSpaceDN w:val="0"/>
        <w:adjustRightInd w:val="0"/>
        <w:ind w:left="709" w:hanging="709"/>
        <w:rPr>
          <w:rFonts w:ascii="Arial" w:hAnsi="Arial" w:cs="Arial"/>
          <w:sz w:val="22"/>
          <w:szCs w:val="22"/>
          <w:lang w:val="fr-CH"/>
        </w:rPr>
      </w:pPr>
    </w:p>
    <w:p w:rsidR="00FF05B5" w:rsidRPr="00FB6E8E" w:rsidRDefault="00FF05B5" w:rsidP="00FB6E8E">
      <w:pPr>
        <w:autoSpaceDE w:val="0"/>
        <w:autoSpaceDN w:val="0"/>
        <w:adjustRightInd w:val="0"/>
        <w:ind w:left="709" w:hanging="709"/>
        <w:rPr>
          <w:rFonts w:ascii="Arial" w:hAnsi="Arial" w:cs="Arial"/>
          <w:sz w:val="22"/>
          <w:szCs w:val="22"/>
          <w:lang w:val="fr-CH"/>
        </w:rPr>
      </w:pPr>
      <w:r w:rsidRPr="004E358D">
        <w:rPr>
          <w:rFonts w:ascii="Arial" w:hAnsi="Arial"/>
          <w:color w:val="000000"/>
          <w:sz w:val="22"/>
          <w:szCs w:val="22"/>
          <w:lang w:val="en-GB"/>
        </w:rPr>
        <w:t xml:space="preserve">Woolard, K. A. 1998.  Language ideology as a field of inquiry.  In B. Schieffelin, K. Woolard and P. Kroskrity (eds.)  </w:t>
      </w:r>
      <w:r w:rsidRPr="004E358D">
        <w:rPr>
          <w:rFonts w:ascii="Arial" w:hAnsi="Arial"/>
          <w:i/>
          <w:iCs/>
          <w:color w:val="000000"/>
          <w:sz w:val="22"/>
          <w:szCs w:val="22"/>
          <w:lang w:val="en-GB"/>
        </w:rPr>
        <w:t>Language Ideologies: Practice and Theory</w:t>
      </w:r>
      <w:r w:rsidRPr="004E358D">
        <w:rPr>
          <w:rFonts w:ascii="Arial" w:hAnsi="Arial"/>
          <w:color w:val="000000"/>
          <w:sz w:val="22"/>
          <w:szCs w:val="22"/>
          <w:lang w:val="en-GB"/>
        </w:rPr>
        <w:t xml:space="preserve">.  </w:t>
      </w:r>
      <w:r w:rsidRPr="004E358D">
        <w:rPr>
          <w:rFonts w:ascii="Arial" w:hAnsi="Arial"/>
          <w:color w:val="000000"/>
          <w:sz w:val="22"/>
          <w:szCs w:val="22"/>
          <w:lang w:val="en-US"/>
        </w:rPr>
        <w:t>Oxford: Oxford University Press: 3-47.</w:t>
      </w:r>
    </w:p>
    <w:p w:rsidR="00FF05B5" w:rsidRPr="004E358D" w:rsidRDefault="00FF05B5" w:rsidP="00D923CF">
      <w:pPr>
        <w:rPr>
          <w:rFonts w:ascii="Arial" w:hAnsi="Arial" w:cs="Arial"/>
          <w:sz w:val="22"/>
          <w:szCs w:val="22"/>
          <w:lang w:val="fr-CH"/>
        </w:rPr>
      </w:pPr>
    </w:p>
    <w:sectPr w:rsidR="00FF05B5" w:rsidRPr="004E358D" w:rsidSect="009C25F1">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5B5" w:rsidRDefault="00FF05B5">
      <w:r>
        <w:separator/>
      </w:r>
    </w:p>
  </w:endnote>
  <w:endnote w:type="continuationSeparator" w:id="0">
    <w:p w:rsidR="00FF05B5" w:rsidRDefault="00FF05B5">
      <w:r>
        <w:continuationSeparator/>
      </w:r>
    </w:p>
  </w:endnote>
  <w:endnote w:id="1">
    <w:p w:rsidR="00FF05B5" w:rsidRPr="00352599" w:rsidRDefault="00FF05B5">
      <w:pPr>
        <w:pStyle w:val="EndnoteText"/>
        <w:rPr>
          <w:rFonts w:ascii="Arial" w:hAnsi="Arial" w:cs="Arial"/>
        </w:rPr>
      </w:pPr>
      <w:r w:rsidRPr="00352599">
        <w:rPr>
          <w:rStyle w:val="EndnoteReference"/>
          <w:rFonts w:ascii="Arial" w:hAnsi="Arial" w:cs="Arial"/>
        </w:rPr>
        <w:endnoteRef/>
      </w:r>
      <w:r w:rsidRPr="00352599">
        <w:rPr>
          <w:rFonts w:ascii="Arial" w:hAnsi="Arial" w:cs="Arial"/>
        </w:rPr>
        <w:t xml:space="preserve"> For r</w:t>
      </w:r>
      <w:r>
        <w:rPr>
          <w:rFonts w:ascii="Arial" w:hAnsi="Arial" w:cs="Arial"/>
        </w:rPr>
        <w:t xml:space="preserve">easons of space, </w:t>
      </w:r>
      <w:r w:rsidRPr="00352599">
        <w:rPr>
          <w:rFonts w:ascii="Arial" w:hAnsi="Arial" w:cs="Arial"/>
        </w:rPr>
        <w:t>features of the Luxembourg language situation are not detailed here.  See Horner and Weber (2008) for an excellent overview.</w:t>
      </w:r>
    </w:p>
    <w:p w:rsidR="00FF05B5" w:rsidRDefault="00FF05B5">
      <w:pPr>
        <w:pStyle w:val="EndnoteText"/>
      </w:pPr>
    </w:p>
  </w:endnote>
  <w:endnote w:id="2">
    <w:p w:rsidR="00FF05B5" w:rsidRDefault="00FF05B5">
      <w:pPr>
        <w:pStyle w:val="EndnoteText"/>
      </w:pPr>
      <w:r>
        <w:rPr>
          <w:rStyle w:val="EndnoteReference"/>
        </w:rPr>
        <w:endnoteRef/>
      </w:r>
      <w:r>
        <w:t xml:space="preserve"> </w:t>
      </w:r>
      <w:r w:rsidRPr="0065538C">
        <w:rPr>
          <w:rFonts w:ascii="Arial" w:hAnsi="Arial" w:cs="Arial"/>
        </w:rPr>
        <w:t>The term</w:t>
      </w:r>
      <w:r>
        <w:rPr>
          <w:rFonts w:ascii="Arial" w:hAnsi="Arial" w:cs="Arial"/>
        </w:rPr>
        <w:t>s</w:t>
      </w:r>
      <w:r w:rsidRPr="0065538C">
        <w:rPr>
          <w:rFonts w:ascii="Arial" w:hAnsi="Arial" w:cs="Arial"/>
        </w:rPr>
        <w:t xml:space="preserve"> ‘foreigner’</w:t>
      </w:r>
      <w:r>
        <w:rPr>
          <w:rFonts w:ascii="Arial" w:hAnsi="Arial" w:cs="Arial"/>
        </w:rPr>
        <w:t xml:space="preserve"> and ‘foreign resident’ are</w:t>
      </w:r>
      <w:r w:rsidRPr="0065538C">
        <w:rPr>
          <w:rFonts w:ascii="Arial" w:hAnsi="Arial" w:cs="Arial"/>
        </w:rPr>
        <w:t xml:space="preserve"> </w:t>
      </w:r>
      <w:r>
        <w:rPr>
          <w:rFonts w:ascii="Arial" w:hAnsi="Arial" w:cs="Arial"/>
        </w:rPr>
        <w:t>widely used</w:t>
      </w:r>
      <w:r w:rsidRPr="0065538C">
        <w:rPr>
          <w:rFonts w:ascii="Arial" w:hAnsi="Arial" w:cs="Arial"/>
        </w:rPr>
        <w:t xml:space="preserve"> in Luxembourg to refer to residents not born in Luxembourg or </w:t>
      </w:r>
      <w:r>
        <w:rPr>
          <w:rFonts w:ascii="Arial" w:hAnsi="Arial" w:cs="Arial"/>
        </w:rPr>
        <w:t>with</w:t>
      </w:r>
      <w:r w:rsidRPr="0065538C">
        <w:rPr>
          <w:rFonts w:ascii="Arial" w:hAnsi="Arial" w:cs="Arial"/>
        </w:rPr>
        <w:t xml:space="preserve"> a </w:t>
      </w:r>
      <w:r>
        <w:rPr>
          <w:rFonts w:ascii="Arial" w:hAnsi="Arial" w:cs="Arial"/>
        </w:rPr>
        <w:t>f</w:t>
      </w:r>
      <w:r w:rsidRPr="0065538C">
        <w:rPr>
          <w:rFonts w:ascii="Arial" w:hAnsi="Arial" w:cs="Arial"/>
        </w:rPr>
        <w:t xml:space="preserve">amily history of migration to the country.  In contrast, the term ‘Luxembourger’ </w:t>
      </w:r>
      <w:r>
        <w:rPr>
          <w:rFonts w:ascii="Arial" w:hAnsi="Arial" w:cs="Arial"/>
        </w:rPr>
        <w:t>involves connotations of ‘nativeness’</w:t>
      </w:r>
      <w:r w:rsidRPr="0065538C">
        <w:rPr>
          <w:rFonts w:ascii="Arial" w:hAnsi="Arial" w:cs="Arial"/>
        </w:rPr>
        <w:t>.  Despite their widespread us</w:t>
      </w:r>
      <w:r>
        <w:rPr>
          <w:rFonts w:ascii="Arial" w:hAnsi="Arial" w:cs="Arial"/>
        </w:rPr>
        <w:t xml:space="preserve">e, definitions of these </w:t>
      </w:r>
      <w:r w:rsidRPr="0065538C">
        <w:rPr>
          <w:rFonts w:ascii="Arial" w:hAnsi="Arial" w:cs="Arial"/>
        </w:rPr>
        <w:t>terms</w:t>
      </w:r>
      <w:r>
        <w:rPr>
          <w:rFonts w:ascii="Arial" w:hAnsi="Arial" w:cs="Arial"/>
        </w:rPr>
        <w:t xml:space="preserve"> are slippery.  People of Portuguese origin in Luxembourg, for example, often continue to be called foreigners even if their family has been in the country for several generations.  This article uses</w:t>
      </w:r>
      <w:r w:rsidRPr="0065538C">
        <w:rPr>
          <w:rFonts w:ascii="Arial" w:hAnsi="Arial" w:cs="Arial"/>
        </w:rPr>
        <w:t xml:space="preserve"> the term ‘foreigner’</w:t>
      </w:r>
      <w:r>
        <w:rPr>
          <w:rFonts w:ascii="Arial" w:hAnsi="Arial" w:cs="Arial"/>
        </w:rPr>
        <w:t>, reflecting local practice</w:t>
      </w:r>
      <w:r w:rsidRPr="0065538C">
        <w:rPr>
          <w:rFonts w:ascii="Arial" w:hAnsi="Arial" w:cs="Arial"/>
        </w:rPr>
        <w:t>, but</w:t>
      </w:r>
      <w:r>
        <w:rPr>
          <w:rFonts w:ascii="Arial" w:hAnsi="Arial" w:cs="Arial"/>
        </w:rPr>
        <w:t xml:space="preserve"> uses</w:t>
      </w:r>
      <w:r w:rsidRPr="0065538C">
        <w:rPr>
          <w:rFonts w:ascii="Arial" w:hAnsi="Arial" w:cs="Arial"/>
        </w:rPr>
        <w:t xml:space="preserve"> ‘autochthonous population’ to refer to that category of people generally termed ‘Luxembourgers’.</w:t>
      </w:r>
    </w:p>
  </w:endnote>
  <w:endnote w:id="3">
    <w:p w:rsidR="00FF05B5" w:rsidRDefault="00FF05B5">
      <w:pPr>
        <w:pStyle w:val="EndnoteText"/>
        <w:rPr>
          <w:rFonts w:ascii="Arial" w:hAnsi="Arial" w:cs="Arial"/>
        </w:rPr>
      </w:pPr>
    </w:p>
    <w:p w:rsidR="00FF05B5" w:rsidRDefault="00FF05B5">
      <w:pPr>
        <w:pStyle w:val="EndnoteText"/>
        <w:rPr>
          <w:rFonts w:ascii="Arial" w:hAnsi="Arial" w:cs="Arial"/>
          <w:color w:val="000000"/>
        </w:rPr>
      </w:pPr>
      <w:r w:rsidRPr="002D35F6">
        <w:rPr>
          <w:rStyle w:val="EndnoteReference"/>
          <w:rFonts w:ascii="Arial" w:hAnsi="Arial" w:cs="Arial"/>
        </w:rPr>
        <w:endnoteRef/>
      </w:r>
      <w:r w:rsidRPr="002D35F6">
        <w:rPr>
          <w:rFonts w:ascii="Arial" w:hAnsi="Arial" w:cs="Arial"/>
        </w:rPr>
        <w:t xml:space="preserve"> </w:t>
      </w:r>
      <w:r>
        <w:rPr>
          <w:rFonts w:ascii="Arial" w:hAnsi="Arial" w:cs="Arial"/>
        </w:rPr>
        <w:t>T</w:t>
      </w:r>
      <w:r>
        <w:rPr>
          <w:rFonts w:ascii="Arial" w:hAnsi="Arial" w:cs="Arial"/>
          <w:color w:val="000000"/>
        </w:rPr>
        <w:t xml:space="preserve">he </w:t>
      </w:r>
      <w:r w:rsidRPr="002D35F6">
        <w:rPr>
          <w:rFonts w:ascii="Arial" w:hAnsi="Arial" w:cs="Arial"/>
          <w:color w:val="000000"/>
        </w:rPr>
        <w:t>majority of sociolinguistic research in Luxembourg has concentrate</w:t>
      </w:r>
      <w:r>
        <w:rPr>
          <w:rFonts w:ascii="Arial" w:hAnsi="Arial" w:cs="Arial"/>
          <w:color w:val="000000"/>
        </w:rPr>
        <w:t>d</w:t>
      </w:r>
      <w:r w:rsidRPr="002D35F6">
        <w:rPr>
          <w:rFonts w:ascii="Arial" w:hAnsi="Arial" w:cs="Arial"/>
          <w:color w:val="000000"/>
        </w:rPr>
        <w:t xml:space="preserve"> on residents of Luxembourg</w:t>
      </w:r>
      <w:r>
        <w:rPr>
          <w:rFonts w:ascii="Arial" w:hAnsi="Arial" w:cs="Arial"/>
          <w:color w:val="000000"/>
        </w:rPr>
        <w:t xml:space="preserve"> </w:t>
      </w:r>
      <w:r w:rsidRPr="002D35F6">
        <w:rPr>
          <w:rFonts w:ascii="Arial" w:hAnsi="Arial" w:cs="Arial"/>
          <w:color w:val="000000"/>
        </w:rPr>
        <w:t>(e.g. Fehlen et al 1998)</w:t>
      </w:r>
      <w:r>
        <w:rPr>
          <w:rFonts w:ascii="Arial" w:hAnsi="Arial" w:cs="Arial"/>
          <w:color w:val="000000"/>
        </w:rPr>
        <w:t>, with some exceptions</w:t>
      </w:r>
      <w:r w:rsidRPr="002D35F6">
        <w:rPr>
          <w:rFonts w:ascii="Arial" w:hAnsi="Arial" w:cs="Arial"/>
          <w:color w:val="000000"/>
        </w:rPr>
        <w:t xml:space="preserve">.  </w:t>
      </w:r>
      <w:r>
        <w:rPr>
          <w:rFonts w:ascii="Arial" w:hAnsi="Arial" w:cs="Arial"/>
          <w:color w:val="000000"/>
        </w:rPr>
        <w:t>Derveaux and Esmein (1998</w:t>
      </w:r>
      <w:r w:rsidRPr="00C7606D">
        <w:rPr>
          <w:rFonts w:ascii="Arial" w:hAnsi="Arial" w:cs="Arial"/>
          <w:color w:val="000000"/>
        </w:rPr>
        <w:t>)</w:t>
      </w:r>
      <w:r>
        <w:rPr>
          <w:rFonts w:ascii="Arial" w:hAnsi="Arial" w:cs="Arial"/>
          <w:color w:val="000000"/>
        </w:rPr>
        <w:t xml:space="preserve"> </w:t>
      </w:r>
      <w:r w:rsidRPr="00C7606D">
        <w:rPr>
          <w:rFonts w:ascii="Arial" w:hAnsi="Arial" w:cs="Arial"/>
          <w:color w:val="000000"/>
        </w:rPr>
        <w:t xml:space="preserve">interviewed French cross-border workers on their language experiences in Luxembourg, </w:t>
      </w:r>
      <w:r>
        <w:rPr>
          <w:rFonts w:ascii="Arial" w:hAnsi="Arial" w:cs="Arial"/>
          <w:color w:val="000000"/>
        </w:rPr>
        <w:t xml:space="preserve">Wille (2011) </w:t>
      </w:r>
      <w:r w:rsidRPr="00C7606D">
        <w:rPr>
          <w:rFonts w:ascii="Arial" w:hAnsi="Arial" w:cs="Arial"/>
          <w:color w:val="000000"/>
        </w:rPr>
        <w:t>conducted questionnaires and interviews with cross-border workers on their sense of identity</w:t>
      </w:r>
      <w:r>
        <w:rPr>
          <w:rFonts w:ascii="Arial" w:hAnsi="Arial" w:cs="Arial"/>
          <w:color w:val="000000"/>
        </w:rPr>
        <w:t>,</w:t>
      </w:r>
      <w:r w:rsidRPr="00C7606D">
        <w:rPr>
          <w:rFonts w:ascii="Arial" w:hAnsi="Arial" w:cs="Arial"/>
          <w:color w:val="000000"/>
        </w:rPr>
        <w:t xml:space="preserve"> Fehlen (2009) </w:t>
      </w:r>
      <w:r>
        <w:rPr>
          <w:rFonts w:ascii="Arial" w:hAnsi="Arial" w:cs="Arial"/>
          <w:color w:val="000000"/>
        </w:rPr>
        <w:t>analysed</w:t>
      </w:r>
      <w:r w:rsidRPr="00C7606D">
        <w:rPr>
          <w:rFonts w:ascii="Arial" w:hAnsi="Arial" w:cs="Arial"/>
          <w:color w:val="000000"/>
        </w:rPr>
        <w:t xml:space="preserve"> cross-border workers’ perceptions of the Luxembo</w:t>
      </w:r>
      <w:r>
        <w:rPr>
          <w:rFonts w:ascii="Arial" w:hAnsi="Arial" w:cs="Arial"/>
          <w:color w:val="000000"/>
        </w:rPr>
        <w:t xml:space="preserve">urg language situation based on </w:t>
      </w:r>
      <w:r w:rsidRPr="00C7606D">
        <w:rPr>
          <w:rFonts w:ascii="Arial" w:hAnsi="Arial" w:cs="Arial"/>
          <w:color w:val="000000"/>
        </w:rPr>
        <w:t>internet forums</w:t>
      </w:r>
      <w:r>
        <w:rPr>
          <w:rFonts w:ascii="Arial" w:hAnsi="Arial" w:cs="Arial"/>
          <w:color w:val="000000"/>
        </w:rPr>
        <w:t>, and Berger (2005) reports on</w:t>
      </w:r>
      <w:r w:rsidRPr="00C7606D">
        <w:rPr>
          <w:rFonts w:ascii="Arial" w:hAnsi="Arial" w:cs="Arial"/>
          <w:color w:val="000000"/>
        </w:rPr>
        <w:t xml:space="preserve"> interviews with 2,470 cross-border workers on </w:t>
      </w:r>
      <w:r>
        <w:rPr>
          <w:rFonts w:ascii="Arial" w:hAnsi="Arial" w:cs="Arial"/>
          <w:color w:val="000000"/>
        </w:rPr>
        <w:t xml:space="preserve">several subjects, including languages.  </w:t>
      </w:r>
      <w:r w:rsidRPr="00C7606D">
        <w:rPr>
          <w:rFonts w:ascii="Arial" w:hAnsi="Arial" w:cs="Arial"/>
          <w:color w:val="000000"/>
        </w:rPr>
        <w:t xml:space="preserve">These studies </w:t>
      </w:r>
      <w:r>
        <w:rPr>
          <w:rFonts w:ascii="Arial" w:hAnsi="Arial" w:cs="Arial"/>
          <w:color w:val="000000"/>
        </w:rPr>
        <w:t xml:space="preserve">all </w:t>
      </w:r>
      <w:r w:rsidRPr="00C7606D">
        <w:rPr>
          <w:rFonts w:ascii="Arial" w:hAnsi="Arial" w:cs="Arial"/>
          <w:color w:val="000000"/>
        </w:rPr>
        <w:t>have a</w:t>
      </w:r>
      <w:r>
        <w:rPr>
          <w:rFonts w:ascii="Arial" w:hAnsi="Arial" w:cs="Arial"/>
          <w:color w:val="000000"/>
        </w:rPr>
        <w:t xml:space="preserve"> very</w:t>
      </w:r>
      <w:r w:rsidRPr="00C7606D">
        <w:rPr>
          <w:rFonts w:ascii="Arial" w:hAnsi="Arial" w:cs="Arial"/>
          <w:color w:val="000000"/>
        </w:rPr>
        <w:t xml:space="preserve"> small corpus (Derveaux and Esmein</w:t>
      </w:r>
      <w:r>
        <w:rPr>
          <w:rFonts w:ascii="Arial" w:hAnsi="Arial" w:cs="Arial"/>
          <w:color w:val="000000"/>
        </w:rPr>
        <w:t xml:space="preserve"> 1998</w:t>
      </w:r>
      <w:r w:rsidRPr="00C7606D">
        <w:rPr>
          <w:rFonts w:ascii="Arial" w:hAnsi="Arial" w:cs="Arial"/>
          <w:color w:val="000000"/>
        </w:rPr>
        <w:t xml:space="preserve">, Fehlen 2009) or </w:t>
      </w:r>
      <w:r>
        <w:rPr>
          <w:rFonts w:ascii="Arial" w:hAnsi="Arial" w:cs="Arial"/>
          <w:color w:val="000000"/>
        </w:rPr>
        <w:t xml:space="preserve">feature </w:t>
      </w:r>
      <w:r w:rsidRPr="00C7606D">
        <w:rPr>
          <w:rFonts w:ascii="Arial" w:hAnsi="Arial" w:cs="Arial"/>
          <w:color w:val="000000"/>
        </w:rPr>
        <w:t xml:space="preserve">language </w:t>
      </w:r>
      <w:r>
        <w:rPr>
          <w:rFonts w:ascii="Arial" w:hAnsi="Arial" w:cs="Arial"/>
          <w:color w:val="000000"/>
        </w:rPr>
        <w:t>as</w:t>
      </w:r>
      <w:r w:rsidRPr="00C7606D">
        <w:rPr>
          <w:rFonts w:ascii="Arial" w:hAnsi="Arial" w:cs="Arial"/>
          <w:color w:val="000000"/>
        </w:rPr>
        <w:t xml:space="preserve"> only a minor aspect</w:t>
      </w:r>
      <w:r>
        <w:rPr>
          <w:rFonts w:ascii="Arial" w:hAnsi="Arial" w:cs="Arial"/>
          <w:color w:val="000000"/>
        </w:rPr>
        <w:t xml:space="preserve"> (Wille 2011, Berger 2005)</w:t>
      </w:r>
      <w:r w:rsidRPr="00C7606D">
        <w:rPr>
          <w:rFonts w:ascii="Arial" w:hAnsi="Arial" w:cs="Arial"/>
          <w:color w:val="000000"/>
        </w:rPr>
        <w:t xml:space="preserve">.  </w:t>
      </w:r>
    </w:p>
    <w:p w:rsidR="00FF05B5" w:rsidRDefault="00FF05B5">
      <w:pPr>
        <w:pStyle w:val="EndnoteText"/>
      </w:pPr>
    </w:p>
  </w:endnote>
  <w:endnote w:id="4">
    <w:p w:rsidR="00FF05B5" w:rsidRDefault="00FF05B5" w:rsidP="006C6572">
      <w:pPr>
        <w:pStyle w:val="EndnoteText"/>
        <w:rPr>
          <w:rFonts w:ascii="Arial" w:hAnsi="Arial" w:cs="Arial"/>
          <w:lang w:val="en-GB"/>
        </w:rPr>
      </w:pPr>
      <w:r w:rsidRPr="006C6572">
        <w:rPr>
          <w:rStyle w:val="EndnoteReference"/>
          <w:rFonts w:ascii="Arial" w:hAnsi="Arial" w:cs="Arial"/>
        </w:rPr>
        <w:endnoteRef/>
      </w:r>
      <w:r>
        <w:rPr>
          <w:rFonts w:ascii="Arial" w:hAnsi="Arial" w:cs="Arial"/>
          <w:lang w:val="en-GB"/>
        </w:rPr>
        <w:t xml:space="preserve"> This project (‘Dealing with language diversity: the language ideologies of cross-border workers in Luxembourg’) runs from 2009 to 2012 at the University of Luxembourg.</w:t>
      </w:r>
    </w:p>
    <w:p w:rsidR="00FF05B5" w:rsidRDefault="00FF05B5" w:rsidP="006C6572">
      <w:pPr>
        <w:pStyle w:val="EndnoteText"/>
      </w:pPr>
    </w:p>
  </w:endnote>
  <w:endnote w:id="5">
    <w:p w:rsidR="00FF05B5" w:rsidRPr="00C442FE" w:rsidRDefault="00FF05B5" w:rsidP="00C442FE">
      <w:pPr>
        <w:pStyle w:val="EndnoteText"/>
        <w:rPr>
          <w:rStyle w:val="Hyperlink"/>
          <w:rFonts w:ascii="Arial" w:hAnsi="Arial" w:cs="Arial"/>
          <w:lang w:val="en-US"/>
        </w:rPr>
      </w:pPr>
      <w:r w:rsidRPr="00C442FE">
        <w:rPr>
          <w:rStyle w:val="EndnoteReference"/>
          <w:rFonts w:ascii="Arial" w:hAnsi="Arial"/>
        </w:rPr>
        <w:endnoteRef/>
      </w:r>
      <w:r w:rsidRPr="00C442FE">
        <w:rPr>
          <w:rFonts w:ascii="Arial" w:hAnsi="Arial"/>
        </w:rPr>
        <w:t xml:space="preserve"> </w:t>
      </w:r>
      <w:r w:rsidRPr="00C442FE">
        <w:rPr>
          <w:rFonts w:ascii="Arial" w:hAnsi="Arial" w:cs="Arial"/>
          <w:lang w:val="en-US"/>
        </w:rPr>
        <w:t xml:space="preserve">The </w:t>
      </w:r>
      <w:r w:rsidRPr="00C442FE">
        <w:rPr>
          <w:rFonts w:ascii="Arial" w:hAnsi="Arial" w:cs="Arial"/>
          <w:i/>
          <w:lang w:val="en-US"/>
        </w:rPr>
        <w:t>Sommet de la Grande Région</w:t>
      </w:r>
      <w:r w:rsidRPr="00C442FE">
        <w:rPr>
          <w:rFonts w:ascii="Arial" w:hAnsi="Arial" w:cs="Arial"/>
          <w:lang w:val="en-US"/>
        </w:rPr>
        <w:t>, first held in 1995, operates at a political level, bringing together the highest political actors of each region (</w:t>
      </w:r>
      <w:hyperlink r:id="rId1" w:history="1">
        <w:r w:rsidRPr="00C442FE">
          <w:rPr>
            <w:rStyle w:val="Hyperlink"/>
            <w:rFonts w:ascii="Arial" w:hAnsi="Arial" w:cs="Arial"/>
            <w:color w:val="auto"/>
            <w:u w:val="none"/>
            <w:lang w:val="en-US"/>
          </w:rPr>
          <w:t>http://www.granderegion.net/fr/cooperation-politique-interregionale/sommet-grande-region/index.html</w:t>
        </w:r>
      </w:hyperlink>
      <w:r w:rsidRPr="00C442FE">
        <w:rPr>
          <w:rStyle w:val="Hyperlink"/>
          <w:rFonts w:ascii="Arial" w:hAnsi="Arial" w:cs="Arial"/>
          <w:color w:val="auto"/>
          <w:u w:val="none"/>
          <w:lang w:val="en-US"/>
        </w:rPr>
        <w:t>)</w:t>
      </w:r>
      <w:r w:rsidRPr="00C442FE">
        <w:rPr>
          <w:rFonts w:ascii="Arial" w:hAnsi="Arial" w:cs="Arial"/>
          <w:lang w:val="en-US"/>
        </w:rPr>
        <w:t xml:space="preserve">, the </w:t>
      </w:r>
      <w:r w:rsidRPr="00C442FE">
        <w:rPr>
          <w:rFonts w:ascii="Arial" w:hAnsi="Arial" w:cs="Arial"/>
          <w:i/>
          <w:lang w:val="en-US"/>
        </w:rPr>
        <w:t xml:space="preserve">Comité économique et social de la Grande Region, </w:t>
      </w:r>
      <w:r w:rsidRPr="00C442FE">
        <w:rPr>
          <w:rFonts w:ascii="Arial" w:hAnsi="Arial" w:cs="Arial"/>
          <w:lang w:val="en-US"/>
        </w:rPr>
        <w:t>created in 1997, works on an economic and social level (</w:t>
      </w:r>
      <w:hyperlink r:id="rId2" w:history="1">
        <w:r w:rsidRPr="00C442FE">
          <w:rPr>
            <w:rStyle w:val="Hyperlink"/>
            <w:rFonts w:ascii="Arial" w:hAnsi="Arial" w:cs="Arial"/>
            <w:color w:val="auto"/>
            <w:u w:val="none"/>
            <w:lang w:val="en-US"/>
          </w:rPr>
          <w:t>http://www.granderegion.net/fr/cooperation-politique-interregionale/cesgr/index.html</w:t>
        </w:r>
      </w:hyperlink>
      <w:r w:rsidRPr="00C442FE">
        <w:rPr>
          <w:rStyle w:val="Hyperlink"/>
          <w:rFonts w:ascii="Arial" w:hAnsi="Arial" w:cs="Arial"/>
          <w:color w:val="auto"/>
          <w:u w:val="none"/>
          <w:lang w:val="en-US"/>
        </w:rPr>
        <w:t>)</w:t>
      </w:r>
      <w:r w:rsidRPr="00C442FE">
        <w:rPr>
          <w:rFonts w:ascii="Arial" w:hAnsi="Arial" w:cs="Arial"/>
          <w:lang w:val="en-US"/>
        </w:rPr>
        <w:t xml:space="preserve"> and the EuRegio SaarLorLuxRhin operates at the communal level ( </w:t>
      </w:r>
      <w:hyperlink r:id="rId3" w:history="1">
        <w:r w:rsidRPr="00C442FE">
          <w:rPr>
            <w:rStyle w:val="Hyperlink"/>
            <w:rFonts w:ascii="Arial" w:hAnsi="Arial" w:cs="Arial"/>
            <w:color w:val="auto"/>
            <w:u w:val="none"/>
            <w:lang w:val="en-US"/>
          </w:rPr>
          <w:t>http://www.granderegion.net/fr/autres-cooperations-interregionales/EUREGIO_SAARLORLUX_/index.html</w:t>
        </w:r>
      </w:hyperlink>
      <w:r w:rsidRPr="00C442FE">
        <w:rPr>
          <w:rStyle w:val="Hyperlink"/>
          <w:rFonts w:ascii="Arial" w:hAnsi="Arial" w:cs="Arial"/>
          <w:color w:val="auto"/>
          <w:u w:val="none"/>
          <w:lang w:val="en-US"/>
        </w:rPr>
        <w:t>) (sites accessed 3 August 2011).</w:t>
      </w:r>
    </w:p>
    <w:p w:rsidR="00FF05B5" w:rsidRDefault="00FF05B5" w:rsidP="00C442FE">
      <w:pPr>
        <w:pStyle w:val="EndnoteText"/>
      </w:pPr>
    </w:p>
  </w:endnote>
  <w:endnote w:id="6">
    <w:p w:rsidR="00FF05B5" w:rsidRPr="00C442FE" w:rsidRDefault="00FF05B5" w:rsidP="00C442FE">
      <w:pPr>
        <w:pStyle w:val="EndnoteText"/>
        <w:rPr>
          <w:rFonts w:ascii="Arial" w:hAnsi="Arial" w:cs="TimesNewRomanPSMT"/>
          <w:color w:val="00B050"/>
        </w:rPr>
      </w:pPr>
      <w:r w:rsidRPr="00C442FE">
        <w:rPr>
          <w:rStyle w:val="EndnoteReference"/>
          <w:rFonts w:ascii="Arial" w:hAnsi="Arial"/>
        </w:rPr>
        <w:endnoteRef/>
      </w:r>
      <w:r w:rsidRPr="00C442FE">
        <w:rPr>
          <w:rFonts w:ascii="Arial" w:hAnsi="Arial"/>
        </w:rPr>
        <w:t xml:space="preserve"> </w:t>
      </w:r>
      <w:r w:rsidRPr="00C442FE">
        <w:rPr>
          <w:rFonts w:ascii="Arial" w:hAnsi="Arial" w:cs="TimesNewRomanPSMT"/>
        </w:rPr>
        <w:t>Luxembourg’s service sector generates 84% of the country’s gross value added, of which banking and insurance services alone provide 29%, followed by business services, telecommunication and transportation (STATEC 2009b).</w:t>
      </w:r>
    </w:p>
    <w:p w:rsidR="00FF05B5" w:rsidRDefault="00FF05B5" w:rsidP="00C442FE">
      <w:pPr>
        <w:pStyle w:val="EndnoteText"/>
      </w:pPr>
    </w:p>
  </w:endnote>
  <w:endnote w:id="7">
    <w:p w:rsidR="00FF05B5" w:rsidRPr="00C442FE" w:rsidRDefault="00FF05B5" w:rsidP="00C442FE">
      <w:pPr>
        <w:rPr>
          <w:rFonts w:ascii="Arial" w:hAnsi="Arial" w:cs="Arial"/>
          <w:sz w:val="20"/>
          <w:szCs w:val="20"/>
          <w:lang w:val="en-GB"/>
        </w:rPr>
      </w:pPr>
      <w:r w:rsidRPr="00C442FE">
        <w:rPr>
          <w:rStyle w:val="EndnoteReference"/>
          <w:rFonts w:ascii="Arial" w:hAnsi="Arial"/>
          <w:sz w:val="20"/>
          <w:szCs w:val="20"/>
        </w:rPr>
        <w:endnoteRef/>
      </w:r>
      <w:r w:rsidRPr="00C442FE">
        <w:rPr>
          <w:rFonts w:ascii="Arial" w:hAnsi="Arial"/>
          <w:sz w:val="20"/>
          <w:szCs w:val="20"/>
        </w:rPr>
        <w:t xml:space="preserve"> </w:t>
      </w:r>
      <w:r w:rsidRPr="00C442FE">
        <w:rPr>
          <w:rFonts w:ascii="Arial" w:hAnsi="Arial" w:cs="TimesNewRomanPSMT"/>
          <w:sz w:val="20"/>
          <w:szCs w:val="20"/>
        </w:rPr>
        <w:t>While cross-border employment is heavily weighted in favour of Luxembourg, there is some degree of economic interdependency in the Greater Region.  For example there is a high degree of cross-border consumption in both directions, due to differences in price, product range, availability and quality.  Residents of Luxembourg shop in France, Belgium and Germany for a wider range of products at cheaper prices, and residents over the borders shop in Luxembourg for items that benefit from lower taxes, for example petrol, alcohol and cigarettes (see Affolderbach fc for a discussion of cross-border retail patterns in the Greater Region).</w:t>
      </w:r>
    </w:p>
    <w:p w:rsidR="00FF05B5" w:rsidRDefault="00FF05B5" w:rsidP="00C442FE"/>
  </w:endnote>
  <w:endnote w:id="8">
    <w:p w:rsidR="00FF05B5" w:rsidRDefault="00FF05B5" w:rsidP="00C442FE">
      <w:pPr>
        <w:pStyle w:val="EndnoteText"/>
      </w:pPr>
      <w:r w:rsidRPr="00C442FE">
        <w:rPr>
          <w:rStyle w:val="EndnoteReference"/>
          <w:rFonts w:ascii="Arial" w:hAnsi="Arial"/>
        </w:rPr>
        <w:endnoteRef/>
      </w:r>
      <w:r w:rsidRPr="00C442FE">
        <w:rPr>
          <w:rFonts w:ascii="Arial" w:hAnsi="Arial"/>
        </w:rPr>
        <w:t xml:space="preserve"> </w:t>
      </w:r>
      <w:r w:rsidRPr="00C442FE">
        <w:rPr>
          <w:rFonts w:ascii="Arial" w:hAnsi="Arial" w:cs="TimesNewRomanPSMT"/>
        </w:rPr>
        <w:t xml:space="preserve">Portail statistique du Luxembourg, </w:t>
      </w:r>
      <w:hyperlink r:id="rId4" w:history="1">
        <w:r w:rsidRPr="00C442FE">
          <w:rPr>
            <w:rFonts w:ascii="Arial" w:hAnsi="Arial" w:cs="TimesNewRomanPSMT"/>
          </w:rPr>
          <w:t>http://www.statistiques.public.lu/stat/TableViewer/tableView.aspx?ReportId=494&amp;IF_Language=fra&amp;MainTheme=2&amp;FldrName=3&amp;RFPath=92</w:t>
        </w:r>
      </w:hyperlink>
      <w:r w:rsidRPr="00C442FE">
        <w:rPr>
          <w:rFonts w:ascii="Arial" w:hAnsi="Arial" w:cs="TimesNewRomanPSMT"/>
        </w:rPr>
        <w:t>, accessed 3 August 2011.</w:t>
      </w:r>
    </w:p>
  </w:endnote>
  <w:endnote w:id="9">
    <w:p w:rsidR="00FF05B5" w:rsidRDefault="00FF05B5">
      <w:pPr>
        <w:pStyle w:val="EndnoteText"/>
        <w:rPr>
          <w:rFonts w:ascii="Arial" w:hAnsi="Arial" w:cs="Arial"/>
        </w:rPr>
      </w:pPr>
    </w:p>
    <w:p w:rsidR="00FF05B5" w:rsidRPr="004F3549" w:rsidRDefault="00FF05B5">
      <w:pPr>
        <w:pStyle w:val="EndnoteText"/>
        <w:rPr>
          <w:rFonts w:ascii="Arial" w:hAnsi="Arial" w:cs="Arial"/>
        </w:rPr>
      </w:pPr>
      <w:r w:rsidRPr="004F3549">
        <w:rPr>
          <w:rStyle w:val="EndnoteReference"/>
          <w:rFonts w:ascii="Arial" w:hAnsi="Arial" w:cs="Arial"/>
        </w:rPr>
        <w:endnoteRef/>
      </w:r>
      <w:r w:rsidRPr="004F3549">
        <w:rPr>
          <w:rFonts w:ascii="Arial" w:hAnsi="Arial" w:cs="Arial"/>
        </w:rPr>
        <w:t xml:space="preserve"> This analysis is based </w:t>
      </w:r>
      <w:r>
        <w:rPr>
          <w:rFonts w:ascii="Arial" w:hAnsi="Arial" w:cs="Arial"/>
        </w:rPr>
        <w:t>on media and government sources, rather than</w:t>
      </w:r>
      <w:r w:rsidRPr="004F3549">
        <w:rPr>
          <w:rFonts w:ascii="Arial" w:hAnsi="Arial" w:cs="Arial"/>
        </w:rPr>
        <w:t xml:space="preserve"> face-to-face research with the autochthonous population.  No previous research has been undertaken on the language ideologies of the autochthonous population using elicited metalinguistic discourse.</w:t>
      </w:r>
    </w:p>
    <w:p w:rsidR="00FF05B5" w:rsidRDefault="00FF05B5">
      <w:pPr>
        <w:pStyle w:val="EndnoteText"/>
      </w:pPr>
    </w:p>
  </w:endnote>
  <w:endnote w:id="10">
    <w:p w:rsidR="00FF05B5" w:rsidRDefault="00FF05B5">
      <w:pPr>
        <w:pStyle w:val="EndnoteText"/>
        <w:rPr>
          <w:rFonts w:ascii="Arial" w:hAnsi="Arial" w:cs="Arial"/>
          <w:lang w:val="lb-LU"/>
        </w:rPr>
      </w:pPr>
      <w:r>
        <w:rPr>
          <w:rStyle w:val="EndnoteReference"/>
        </w:rPr>
        <w:endnoteRef/>
      </w:r>
      <w:r>
        <w:t xml:space="preserve"> </w:t>
      </w:r>
      <w:r w:rsidRPr="00A1088B">
        <w:rPr>
          <w:rFonts w:ascii="Arial" w:hAnsi="Arial" w:cs="Arial"/>
          <w:lang w:val="lb-LU"/>
        </w:rPr>
        <w:t>Horner and Weber refer to this ideology as ‘monolingual identification with Luxembourgish’.</w:t>
      </w:r>
    </w:p>
    <w:p w:rsidR="00FF05B5" w:rsidRDefault="00FF05B5">
      <w:pPr>
        <w:pStyle w:val="EndnoteText"/>
      </w:pPr>
    </w:p>
  </w:endnote>
  <w:endnote w:id="11">
    <w:p w:rsidR="00FF05B5" w:rsidRDefault="00FF05B5">
      <w:pPr>
        <w:pStyle w:val="EndnoteText"/>
      </w:pPr>
      <w:r w:rsidRPr="00C37C80">
        <w:rPr>
          <w:rStyle w:val="EndnoteReference"/>
          <w:rFonts w:ascii="Arial" w:hAnsi="Arial" w:cs="Arial"/>
        </w:rPr>
        <w:endnoteRef/>
      </w:r>
      <w:r w:rsidRPr="00C37C80">
        <w:rPr>
          <w:rFonts w:ascii="Arial" w:hAnsi="Arial" w:cs="Arial"/>
        </w:rPr>
        <w:t xml:space="preserve"> </w:t>
      </w:r>
      <w:r w:rsidRPr="00C37C80">
        <w:rPr>
          <w:rFonts w:ascii="Arial" w:hAnsi="Arial" w:cs="Arial"/>
          <w:color w:val="000000"/>
          <w:lang w:val="en-GB"/>
        </w:rPr>
        <w:t xml:space="preserve">There is a distinction within language ideologies theory between those who view </w:t>
      </w:r>
      <w:r>
        <w:rPr>
          <w:rFonts w:ascii="Arial" w:hAnsi="Arial" w:cs="Arial"/>
          <w:color w:val="000000"/>
          <w:lang w:val="en-GB"/>
        </w:rPr>
        <w:t>language ideologies</w:t>
      </w:r>
      <w:r w:rsidRPr="00C37C80">
        <w:rPr>
          <w:rFonts w:ascii="Arial" w:hAnsi="Arial" w:cs="Arial"/>
          <w:color w:val="000000"/>
          <w:lang w:val="en-GB"/>
        </w:rPr>
        <w:t xml:space="preserve"> as primarily an ideational phenomenon (ideas about language), those who see them as located in linguistic practice (language behaviours), and those who regard them as multi-sited, encompassing both ideas and behaviour (Woolard 1998).  </w:t>
      </w:r>
    </w:p>
  </w:endnote>
  <w:endnote w:id="12">
    <w:p w:rsidR="00FF05B5" w:rsidRDefault="00FF05B5">
      <w:pPr>
        <w:pStyle w:val="EndnoteText"/>
        <w:rPr>
          <w:rFonts w:ascii="Arial" w:hAnsi="Arial" w:cs="Arial"/>
        </w:rPr>
      </w:pPr>
    </w:p>
    <w:p w:rsidR="00FF05B5" w:rsidRDefault="00FF05B5">
      <w:pPr>
        <w:pStyle w:val="EndnoteText"/>
        <w:rPr>
          <w:rFonts w:ascii="Arial" w:hAnsi="Arial" w:cs="Arial"/>
        </w:rPr>
      </w:pPr>
      <w:r w:rsidRPr="00E00A8D">
        <w:rPr>
          <w:rStyle w:val="EndnoteReference"/>
          <w:rFonts w:ascii="Arial" w:hAnsi="Arial" w:cs="Arial"/>
        </w:rPr>
        <w:endnoteRef/>
      </w:r>
      <w:r w:rsidRPr="00E00A8D">
        <w:rPr>
          <w:rFonts w:ascii="Arial" w:hAnsi="Arial" w:cs="Arial"/>
        </w:rPr>
        <w:t xml:space="preserve"> </w:t>
      </w:r>
      <w:r>
        <w:rPr>
          <w:rFonts w:ascii="Arial" w:hAnsi="Arial" w:cs="Arial"/>
        </w:rPr>
        <w:t xml:space="preserve">It is </w:t>
      </w:r>
      <w:r w:rsidRPr="00E00A8D">
        <w:rPr>
          <w:rFonts w:ascii="Arial" w:hAnsi="Arial" w:cs="Arial"/>
        </w:rPr>
        <w:t>possible (likely</w:t>
      </w:r>
      <w:r>
        <w:rPr>
          <w:rFonts w:ascii="Arial" w:hAnsi="Arial" w:cs="Arial"/>
        </w:rPr>
        <w:t>, even</w:t>
      </w:r>
      <w:r w:rsidRPr="00E00A8D">
        <w:rPr>
          <w:rFonts w:ascii="Arial" w:hAnsi="Arial" w:cs="Arial"/>
        </w:rPr>
        <w:t xml:space="preserve">) that some of the autochthonous population </w:t>
      </w:r>
      <w:r>
        <w:rPr>
          <w:rFonts w:ascii="Arial" w:hAnsi="Arial" w:cs="Arial"/>
        </w:rPr>
        <w:t>share this broader conception of societal multilingualism.  The presence of such an ideology among this group has not been discussed in previous research on the Luxembourg language situation, however.</w:t>
      </w:r>
    </w:p>
    <w:p w:rsidR="00FF05B5" w:rsidRDefault="00FF05B5">
      <w:pPr>
        <w:pStyle w:val="EndnoteText"/>
      </w:pPr>
    </w:p>
  </w:endnote>
  <w:endnote w:id="13">
    <w:p w:rsidR="00FF05B5" w:rsidRDefault="00FF05B5">
      <w:pPr>
        <w:pStyle w:val="EndnoteText"/>
      </w:pPr>
      <w:r>
        <w:rPr>
          <w:rStyle w:val="EndnoteReference"/>
        </w:rPr>
        <w:endnoteRef/>
      </w:r>
      <w:r>
        <w:t xml:space="preserve"> </w:t>
      </w:r>
      <w:r w:rsidRPr="002A13FC">
        <w:rPr>
          <w:rFonts w:ascii="Arial" w:hAnsi="Arial" w:cs="Arial"/>
        </w:rPr>
        <w:t xml:space="preserve">As noted above, research on language ideologies among the autochthonous population has been based on media </w:t>
      </w:r>
      <w:r>
        <w:rPr>
          <w:rFonts w:ascii="Arial" w:hAnsi="Arial" w:cs="Arial"/>
        </w:rPr>
        <w:t xml:space="preserve">and government </w:t>
      </w:r>
      <w:r w:rsidRPr="002A13FC">
        <w:rPr>
          <w:rFonts w:ascii="Arial" w:hAnsi="Arial" w:cs="Arial"/>
        </w:rPr>
        <w:t xml:space="preserve">sources rather than face-to-face data collection.  </w:t>
      </w:r>
      <w:r w:rsidRPr="009C1F39">
        <w:rPr>
          <w:rFonts w:ascii="Arial" w:hAnsi="Arial" w:cs="Arial"/>
        </w:rPr>
        <w:t>While resident foreigners have been included in sociolinguistic research in Luxembourg (e.g. Fehlen et al 1998, Fehlen 2009), this</w:t>
      </w:r>
      <w:r>
        <w:rPr>
          <w:rFonts w:ascii="Arial" w:hAnsi="Arial" w:cs="Arial"/>
        </w:rPr>
        <w:t xml:space="preserve"> research</w:t>
      </w:r>
      <w:r w:rsidRPr="009C1F39">
        <w:rPr>
          <w:rFonts w:ascii="Arial" w:hAnsi="Arial" w:cs="Arial"/>
        </w:rPr>
        <w:t xml:space="preserve"> has not focused on language ideologies in particular</w:t>
      </w:r>
      <w:r>
        <w:rPr>
          <w:rFonts w:ascii="Arial" w:hAnsi="Arial" w:cs="Arial"/>
        </w:rPr>
        <w:t>, so that it is not currently possible to consider how the language ideologies of ‘foreigners’ who live in Luxembourg might differ from those who merely work there</w:t>
      </w:r>
      <w:r w:rsidRPr="009C1F39">
        <w:rPr>
          <w:rFonts w:ascii="Arial" w:hAnsi="Arial" w:cs="Arial"/>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Schneidler B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swiss"/>
    <w:notTrueType/>
    <w:pitch w:val="default"/>
    <w:sig w:usb0="00000003" w:usb1="00000000" w:usb2="00000000" w:usb3="00000000" w:csb0="00000001" w:csb1="00000000"/>
  </w:font>
  <w:font w:name="Monaco">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B5" w:rsidRDefault="00FF05B5" w:rsidP="003B3F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05B5" w:rsidRDefault="00FF05B5" w:rsidP="003B3F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B5" w:rsidRPr="00C85C1B" w:rsidRDefault="00FF05B5" w:rsidP="003B3F44">
    <w:pPr>
      <w:pStyle w:val="Footer"/>
      <w:framePr w:wrap="around" w:vAnchor="text" w:hAnchor="margin" w:xAlign="right" w:y="1"/>
      <w:rPr>
        <w:rStyle w:val="PageNumber"/>
      </w:rPr>
    </w:pPr>
    <w:r w:rsidRPr="00C85C1B">
      <w:rPr>
        <w:rStyle w:val="PageNumber"/>
        <w:rFonts w:ascii="Arial" w:hAnsi="Arial" w:cs="Arial"/>
        <w:sz w:val="22"/>
        <w:szCs w:val="22"/>
      </w:rPr>
      <w:fldChar w:fldCharType="begin"/>
    </w:r>
    <w:r w:rsidRPr="00C85C1B">
      <w:rPr>
        <w:rStyle w:val="PageNumber"/>
        <w:rFonts w:ascii="Arial" w:hAnsi="Arial" w:cs="Arial"/>
        <w:sz w:val="22"/>
        <w:szCs w:val="22"/>
      </w:rPr>
      <w:instrText xml:space="preserve">PAGE  </w:instrText>
    </w:r>
    <w:r w:rsidRPr="00C85C1B">
      <w:rPr>
        <w:rStyle w:val="PageNumber"/>
        <w:rFonts w:ascii="Arial" w:hAnsi="Arial" w:cs="Arial"/>
        <w:sz w:val="22"/>
        <w:szCs w:val="22"/>
      </w:rPr>
      <w:fldChar w:fldCharType="separate"/>
    </w:r>
    <w:r>
      <w:rPr>
        <w:rStyle w:val="PageNumber"/>
        <w:rFonts w:ascii="Arial" w:hAnsi="Arial" w:cs="Arial"/>
        <w:noProof/>
        <w:sz w:val="22"/>
        <w:szCs w:val="22"/>
      </w:rPr>
      <w:t>6</w:t>
    </w:r>
    <w:r w:rsidRPr="00C85C1B">
      <w:rPr>
        <w:rStyle w:val="PageNumber"/>
        <w:rFonts w:ascii="Arial" w:hAnsi="Arial" w:cs="Arial"/>
        <w:sz w:val="22"/>
        <w:szCs w:val="22"/>
      </w:rPr>
      <w:fldChar w:fldCharType="end"/>
    </w:r>
  </w:p>
  <w:p w:rsidR="00FF05B5" w:rsidRDefault="00FF05B5" w:rsidP="003B3F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5B5" w:rsidRDefault="00FF05B5">
      <w:r>
        <w:separator/>
      </w:r>
    </w:p>
  </w:footnote>
  <w:footnote w:type="continuationSeparator" w:id="0">
    <w:p w:rsidR="00FF05B5" w:rsidRDefault="00FF0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6A09"/>
    <w:multiLevelType w:val="hybridMultilevel"/>
    <w:tmpl w:val="322654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D837B46"/>
    <w:multiLevelType w:val="multilevel"/>
    <w:tmpl w:val="967479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6500D97"/>
    <w:multiLevelType w:val="hybridMultilevel"/>
    <w:tmpl w:val="390E22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2CD93EC4"/>
    <w:multiLevelType w:val="hybridMultilevel"/>
    <w:tmpl w:val="1E4E20A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53372906"/>
    <w:multiLevelType w:val="hybridMultilevel"/>
    <w:tmpl w:val="25BC17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6F68445D"/>
    <w:multiLevelType w:val="multilevel"/>
    <w:tmpl w:val="D30ADCD6"/>
    <w:lvl w:ilvl="0">
      <w:start w:val="5"/>
      <w:numFmt w:val="decimal"/>
      <w:lvlText w:val="%1"/>
      <w:lvlJc w:val="left"/>
      <w:pPr>
        <w:ind w:left="360" w:hanging="360"/>
      </w:pPr>
      <w:rPr>
        <w:rFonts w:cs="Times New Roman" w:hint="default"/>
        <w:sz w:val="22"/>
      </w:rPr>
    </w:lvl>
    <w:lvl w:ilvl="1">
      <w:start w:val="1"/>
      <w:numFmt w:val="decimal"/>
      <w:lvlText w:val="%1.%2"/>
      <w:lvlJc w:val="left"/>
      <w:pPr>
        <w:ind w:left="720" w:hanging="360"/>
      </w:pPr>
      <w:rPr>
        <w:rFonts w:cs="Times New Roman" w:hint="default"/>
        <w:sz w:val="22"/>
      </w:rPr>
    </w:lvl>
    <w:lvl w:ilvl="2">
      <w:start w:val="1"/>
      <w:numFmt w:val="decimal"/>
      <w:lvlText w:val="%1.%2.%3"/>
      <w:lvlJc w:val="left"/>
      <w:pPr>
        <w:ind w:left="1440" w:hanging="720"/>
      </w:pPr>
      <w:rPr>
        <w:rFonts w:cs="Times New Roman" w:hint="default"/>
        <w:sz w:val="22"/>
      </w:rPr>
    </w:lvl>
    <w:lvl w:ilvl="3">
      <w:start w:val="1"/>
      <w:numFmt w:val="decimal"/>
      <w:lvlText w:val="%1.%2.%3.%4"/>
      <w:lvlJc w:val="left"/>
      <w:pPr>
        <w:ind w:left="2160" w:hanging="1080"/>
      </w:pPr>
      <w:rPr>
        <w:rFonts w:cs="Times New Roman" w:hint="default"/>
        <w:sz w:val="22"/>
      </w:rPr>
    </w:lvl>
    <w:lvl w:ilvl="4">
      <w:start w:val="1"/>
      <w:numFmt w:val="decimal"/>
      <w:lvlText w:val="%1.%2.%3.%4.%5"/>
      <w:lvlJc w:val="left"/>
      <w:pPr>
        <w:ind w:left="2520" w:hanging="1080"/>
      </w:pPr>
      <w:rPr>
        <w:rFonts w:cs="Times New Roman" w:hint="default"/>
        <w:sz w:val="22"/>
      </w:rPr>
    </w:lvl>
    <w:lvl w:ilvl="5">
      <w:start w:val="1"/>
      <w:numFmt w:val="decimal"/>
      <w:lvlText w:val="%1.%2.%3.%4.%5.%6"/>
      <w:lvlJc w:val="left"/>
      <w:pPr>
        <w:ind w:left="3240" w:hanging="1440"/>
      </w:pPr>
      <w:rPr>
        <w:rFonts w:cs="Times New Roman" w:hint="default"/>
        <w:sz w:val="22"/>
      </w:rPr>
    </w:lvl>
    <w:lvl w:ilvl="6">
      <w:start w:val="1"/>
      <w:numFmt w:val="decimal"/>
      <w:lvlText w:val="%1.%2.%3.%4.%5.%6.%7"/>
      <w:lvlJc w:val="left"/>
      <w:pPr>
        <w:ind w:left="3600" w:hanging="1440"/>
      </w:pPr>
      <w:rPr>
        <w:rFonts w:cs="Times New Roman" w:hint="default"/>
        <w:sz w:val="22"/>
      </w:rPr>
    </w:lvl>
    <w:lvl w:ilvl="7">
      <w:start w:val="1"/>
      <w:numFmt w:val="decimal"/>
      <w:lvlText w:val="%1.%2.%3.%4.%5.%6.%7.%8"/>
      <w:lvlJc w:val="left"/>
      <w:pPr>
        <w:ind w:left="4320" w:hanging="1800"/>
      </w:pPr>
      <w:rPr>
        <w:rFonts w:cs="Times New Roman" w:hint="default"/>
        <w:sz w:val="22"/>
      </w:rPr>
    </w:lvl>
    <w:lvl w:ilvl="8">
      <w:start w:val="1"/>
      <w:numFmt w:val="decimal"/>
      <w:lvlText w:val="%1.%2.%3.%4.%5.%6.%7.%8.%9"/>
      <w:lvlJc w:val="left"/>
      <w:pPr>
        <w:ind w:left="4680" w:hanging="1800"/>
      </w:pPr>
      <w:rPr>
        <w:rFonts w:cs="Times New Roman" w:hint="default"/>
        <w:sz w:val="22"/>
      </w:rPr>
    </w:lvl>
  </w:abstractNum>
  <w:abstractNum w:abstractNumId="6">
    <w:nsid w:val="7D4065E3"/>
    <w:multiLevelType w:val="hybridMultilevel"/>
    <w:tmpl w:val="A912A7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D3F"/>
    <w:rsid w:val="00004E0C"/>
    <w:rsid w:val="00007D7C"/>
    <w:rsid w:val="00011DE7"/>
    <w:rsid w:val="000135B3"/>
    <w:rsid w:val="000238A9"/>
    <w:rsid w:val="00023A40"/>
    <w:rsid w:val="000258A8"/>
    <w:rsid w:val="0002635D"/>
    <w:rsid w:val="00034150"/>
    <w:rsid w:val="00040BAE"/>
    <w:rsid w:val="000425CA"/>
    <w:rsid w:val="00043A5E"/>
    <w:rsid w:val="00044056"/>
    <w:rsid w:val="00045FB3"/>
    <w:rsid w:val="00051232"/>
    <w:rsid w:val="000571CD"/>
    <w:rsid w:val="00067050"/>
    <w:rsid w:val="00067199"/>
    <w:rsid w:val="00067F38"/>
    <w:rsid w:val="00073D7A"/>
    <w:rsid w:val="000834BB"/>
    <w:rsid w:val="00086CBA"/>
    <w:rsid w:val="00087A12"/>
    <w:rsid w:val="00097A97"/>
    <w:rsid w:val="000A0853"/>
    <w:rsid w:val="000A2107"/>
    <w:rsid w:val="000B027C"/>
    <w:rsid w:val="000B1E1A"/>
    <w:rsid w:val="000B7CF3"/>
    <w:rsid w:val="000C0E09"/>
    <w:rsid w:val="000C4044"/>
    <w:rsid w:val="000C7574"/>
    <w:rsid w:val="000C7E2F"/>
    <w:rsid w:val="000D0E94"/>
    <w:rsid w:val="000E1997"/>
    <w:rsid w:val="000E4294"/>
    <w:rsid w:val="000F0880"/>
    <w:rsid w:val="0010078D"/>
    <w:rsid w:val="00105FCC"/>
    <w:rsid w:val="00107A7E"/>
    <w:rsid w:val="00112E13"/>
    <w:rsid w:val="00115BA4"/>
    <w:rsid w:val="00115FA3"/>
    <w:rsid w:val="00116120"/>
    <w:rsid w:val="0011789F"/>
    <w:rsid w:val="001237BA"/>
    <w:rsid w:val="00123DBD"/>
    <w:rsid w:val="00130575"/>
    <w:rsid w:val="001367DF"/>
    <w:rsid w:val="001370F7"/>
    <w:rsid w:val="00152AB7"/>
    <w:rsid w:val="001541B6"/>
    <w:rsid w:val="00170145"/>
    <w:rsid w:val="00170C0B"/>
    <w:rsid w:val="00171FBA"/>
    <w:rsid w:val="00172346"/>
    <w:rsid w:val="00175671"/>
    <w:rsid w:val="00181BE8"/>
    <w:rsid w:val="001918E7"/>
    <w:rsid w:val="00191FDA"/>
    <w:rsid w:val="00193043"/>
    <w:rsid w:val="001930F0"/>
    <w:rsid w:val="00194690"/>
    <w:rsid w:val="001A2E3B"/>
    <w:rsid w:val="001A6F39"/>
    <w:rsid w:val="001B2266"/>
    <w:rsid w:val="001B7AEA"/>
    <w:rsid w:val="001B7E82"/>
    <w:rsid w:val="001C0027"/>
    <w:rsid w:val="001C0790"/>
    <w:rsid w:val="001C095D"/>
    <w:rsid w:val="001C175C"/>
    <w:rsid w:val="001C2EC1"/>
    <w:rsid w:val="001C54D2"/>
    <w:rsid w:val="001D5818"/>
    <w:rsid w:val="001E0444"/>
    <w:rsid w:val="001E243F"/>
    <w:rsid w:val="001E54D4"/>
    <w:rsid w:val="001F4BF2"/>
    <w:rsid w:val="0020431B"/>
    <w:rsid w:val="002043A2"/>
    <w:rsid w:val="00207C8C"/>
    <w:rsid w:val="00211CAC"/>
    <w:rsid w:val="002128EA"/>
    <w:rsid w:val="00214441"/>
    <w:rsid w:val="00214E09"/>
    <w:rsid w:val="002160FA"/>
    <w:rsid w:val="002332A7"/>
    <w:rsid w:val="00235FA2"/>
    <w:rsid w:val="00240CAD"/>
    <w:rsid w:val="002411E2"/>
    <w:rsid w:val="00247733"/>
    <w:rsid w:val="0025228D"/>
    <w:rsid w:val="0025721B"/>
    <w:rsid w:val="00257A2E"/>
    <w:rsid w:val="00265455"/>
    <w:rsid w:val="0028013A"/>
    <w:rsid w:val="00281CE0"/>
    <w:rsid w:val="002821BA"/>
    <w:rsid w:val="00284B73"/>
    <w:rsid w:val="002872AE"/>
    <w:rsid w:val="00293056"/>
    <w:rsid w:val="0029527E"/>
    <w:rsid w:val="00296F31"/>
    <w:rsid w:val="00297546"/>
    <w:rsid w:val="002975CC"/>
    <w:rsid w:val="002A13FC"/>
    <w:rsid w:val="002A2B5F"/>
    <w:rsid w:val="002A37B5"/>
    <w:rsid w:val="002A65C6"/>
    <w:rsid w:val="002A7BE7"/>
    <w:rsid w:val="002B1F85"/>
    <w:rsid w:val="002B2BFB"/>
    <w:rsid w:val="002B407A"/>
    <w:rsid w:val="002B56D0"/>
    <w:rsid w:val="002B5B02"/>
    <w:rsid w:val="002C1A07"/>
    <w:rsid w:val="002C1D27"/>
    <w:rsid w:val="002C3FD0"/>
    <w:rsid w:val="002D35F6"/>
    <w:rsid w:val="002D6A56"/>
    <w:rsid w:val="002E2546"/>
    <w:rsid w:val="002F11DE"/>
    <w:rsid w:val="002F3184"/>
    <w:rsid w:val="00303E7B"/>
    <w:rsid w:val="00304833"/>
    <w:rsid w:val="0030790B"/>
    <w:rsid w:val="00311278"/>
    <w:rsid w:val="0031498E"/>
    <w:rsid w:val="00316169"/>
    <w:rsid w:val="00316EAB"/>
    <w:rsid w:val="00321F56"/>
    <w:rsid w:val="00325145"/>
    <w:rsid w:val="003279A8"/>
    <w:rsid w:val="003305E9"/>
    <w:rsid w:val="00331404"/>
    <w:rsid w:val="00331532"/>
    <w:rsid w:val="00333B47"/>
    <w:rsid w:val="0034148D"/>
    <w:rsid w:val="00343D7E"/>
    <w:rsid w:val="00347A65"/>
    <w:rsid w:val="00352599"/>
    <w:rsid w:val="003605E6"/>
    <w:rsid w:val="00361D57"/>
    <w:rsid w:val="00362216"/>
    <w:rsid w:val="00363FE4"/>
    <w:rsid w:val="00365D36"/>
    <w:rsid w:val="00366A3F"/>
    <w:rsid w:val="00367CC3"/>
    <w:rsid w:val="00371F0B"/>
    <w:rsid w:val="00372ACB"/>
    <w:rsid w:val="00376ADB"/>
    <w:rsid w:val="00377860"/>
    <w:rsid w:val="00383C6D"/>
    <w:rsid w:val="00394285"/>
    <w:rsid w:val="00394331"/>
    <w:rsid w:val="00394515"/>
    <w:rsid w:val="003A0366"/>
    <w:rsid w:val="003A041E"/>
    <w:rsid w:val="003A196C"/>
    <w:rsid w:val="003A4A36"/>
    <w:rsid w:val="003A6D6C"/>
    <w:rsid w:val="003B078A"/>
    <w:rsid w:val="003B0E63"/>
    <w:rsid w:val="003B3B73"/>
    <w:rsid w:val="003B3F44"/>
    <w:rsid w:val="003B4827"/>
    <w:rsid w:val="003C466A"/>
    <w:rsid w:val="003C4F9D"/>
    <w:rsid w:val="003C69ED"/>
    <w:rsid w:val="003D0B77"/>
    <w:rsid w:val="003D1F29"/>
    <w:rsid w:val="003D34CA"/>
    <w:rsid w:val="003D3C39"/>
    <w:rsid w:val="003D6E00"/>
    <w:rsid w:val="003D7924"/>
    <w:rsid w:val="003E7633"/>
    <w:rsid w:val="003E7F19"/>
    <w:rsid w:val="004121B3"/>
    <w:rsid w:val="0041665A"/>
    <w:rsid w:val="00421424"/>
    <w:rsid w:val="0042323D"/>
    <w:rsid w:val="00430746"/>
    <w:rsid w:val="00430A91"/>
    <w:rsid w:val="004325B7"/>
    <w:rsid w:val="00433BB5"/>
    <w:rsid w:val="004349EA"/>
    <w:rsid w:val="0043508D"/>
    <w:rsid w:val="00436429"/>
    <w:rsid w:val="0044187F"/>
    <w:rsid w:val="00444AAC"/>
    <w:rsid w:val="00445F67"/>
    <w:rsid w:val="00450804"/>
    <w:rsid w:val="00450A06"/>
    <w:rsid w:val="004521D6"/>
    <w:rsid w:val="0045256E"/>
    <w:rsid w:val="00453220"/>
    <w:rsid w:val="00454432"/>
    <w:rsid w:val="00455301"/>
    <w:rsid w:val="004634D4"/>
    <w:rsid w:val="00467539"/>
    <w:rsid w:val="0046776B"/>
    <w:rsid w:val="00470A5F"/>
    <w:rsid w:val="004737CE"/>
    <w:rsid w:val="004805F2"/>
    <w:rsid w:val="00483505"/>
    <w:rsid w:val="00485889"/>
    <w:rsid w:val="00485897"/>
    <w:rsid w:val="00493BC6"/>
    <w:rsid w:val="0049569A"/>
    <w:rsid w:val="00496690"/>
    <w:rsid w:val="00497532"/>
    <w:rsid w:val="004A2364"/>
    <w:rsid w:val="004A292A"/>
    <w:rsid w:val="004A300F"/>
    <w:rsid w:val="004B3868"/>
    <w:rsid w:val="004B45AF"/>
    <w:rsid w:val="004B57B6"/>
    <w:rsid w:val="004B6CC4"/>
    <w:rsid w:val="004C282D"/>
    <w:rsid w:val="004C5EDB"/>
    <w:rsid w:val="004D43A2"/>
    <w:rsid w:val="004D5525"/>
    <w:rsid w:val="004D5C4D"/>
    <w:rsid w:val="004D72D8"/>
    <w:rsid w:val="004E091A"/>
    <w:rsid w:val="004E1DB0"/>
    <w:rsid w:val="004E284A"/>
    <w:rsid w:val="004E358D"/>
    <w:rsid w:val="004E5052"/>
    <w:rsid w:val="004F162B"/>
    <w:rsid w:val="004F3549"/>
    <w:rsid w:val="004F7FDA"/>
    <w:rsid w:val="00503A9C"/>
    <w:rsid w:val="0050546F"/>
    <w:rsid w:val="00511C24"/>
    <w:rsid w:val="0051221C"/>
    <w:rsid w:val="00512317"/>
    <w:rsid w:val="00512AEE"/>
    <w:rsid w:val="005323A3"/>
    <w:rsid w:val="005404A2"/>
    <w:rsid w:val="00545C36"/>
    <w:rsid w:val="00550A9E"/>
    <w:rsid w:val="00553CC9"/>
    <w:rsid w:val="00560AA8"/>
    <w:rsid w:val="00560F4A"/>
    <w:rsid w:val="00566190"/>
    <w:rsid w:val="00570F78"/>
    <w:rsid w:val="005710D9"/>
    <w:rsid w:val="00572277"/>
    <w:rsid w:val="00577943"/>
    <w:rsid w:val="0058342D"/>
    <w:rsid w:val="00595A6E"/>
    <w:rsid w:val="005A023B"/>
    <w:rsid w:val="005A7C29"/>
    <w:rsid w:val="005C38AE"/>
    <w:rsid w:val="005C396C"/>
    <w:rsid w:val="005D0A6E"/>
    <w:rsid w:val="005D60EA"/>
    <w:rsid w:val="005D6312"/>
    <w:rsid w:val="005E4264"/>
    <w:rsid w:val="005E45E5"/>
    <w:rsid w:val="005E4C90"/>
    <w:rsid w:val="005F0D81"/>
    <w:rsid w:val="005F18BF"/>
    <w:rsid w:val="005F19AF"/>
    <w:rsid w:val="005F2612"/>
    <w:rsid w:val="005F30B2"/>
    <w:rsid w:val="005F401F"/>
    <w:rsid w:val="00601FE6"/>
    <w:rsid w:val="00604BFC"/>
    <w:rsid w:val="006110C0"/>
    <w:rsid w:val="00613F4D"/>
    <w:rsid w:val="00625607"/>
    <w:rsid w:val="00626934"/>
    <w:rsid w:val="006353AE"/>
    <w:rsid w:val="0063601D"/>
    <w:rsid w:val="00637EAF"/>
    <w:rsid w:val="00640AB1"/>
    <w:rsid w:val="00640C5B"/>
    <w:rsid w:val="006438D4"/>
    <w:rsid w:val="0064476C"/>
    <w:rsid w:val="00647409"/>
    <w:rsid w:val="0065538C"/>
    <w:rsid w:val="00661F9D"/>
    <w:rsid w:val="0066439A"/>
    <w:rsid w:val="00667C40"/>
    <w:rsid w:val="006707FF"/>
    <w:rsid w:val="00670A22"/>
    <w:rsid w:val="00682B7F"/>
    <w:rsid w:val="00695E9A"/>
    <w:rsid w:val="00695EFC"/>
    <w:rsid w:val="006A2FDF"/>
    <w:rsid w:val="006A3CFB"/>
    <w:rsid w:val="006A4FC5"/>
    <w:rsid w:val="006A7ACC"/>
    <w:rsid w:val="006B1D36"/>
    <w:rsid w:val="006C6572"/>
    <w:rsid w:val="006C7EC0"/>
    <w:rsid w:val="006D15C3"/>
    <w:rsid w:val="006D3AD5"/>
    <w:rsid w:val="006D70E9"/>
    <w:rsid w:val="006E0D47"/>
    <w:rsid w:val="006E11BA"/>
    <w:rsid w:val="006E3573"/>
    <w:rsid w:val="006E71C6"/>
    <w:rsid w:val="006E791B"/>
    <w:rsid w:val="006F46B2"/>
    <w:rsid w:val="006F5F65"/>
    <w:rsid w:val="00711A6F"/>
    <w:rsid w:val="007143AB"/>
    <w:rsid w:val="00714EF2"/>
    <w:rsid w:val="00716399"/>
    <w:rsid w:val="00720CBC"/>
    <w:rsid w:val="00721B35"/>
    <w:rsid w:val="00723A2C"/>
    <w:rsid w:val="00733655"/>
    <w:rsid w:val="00742DA3"/>
    <w:rsid w:val="00744A68"/>
    <w:rsid w:val="00746090"/>
    <w:rsid w:val="0075691F"/>
    <w:rsid w:val="00765050"/>
    <w:rsid w:val="00765D13"/>
    <w:rsid w:val="0077341C"/>
    <w:rsid w:val="007760F9"/>
    <w:rsid w:val="00783A76"/>
    <w:rsid w:val="00784AC7"/>
    <w:rsid w:val="007855CC"/>
    <w:rsid w:val="00790DE2"/>
    <w:rsid w:val="007914E0"/>
    <w:rsid w:val="00793460"/>
    <w:rsid w:val="007A09A8"/>
    <w:rsid w:val="007B000F"/>
    <w:rsid w:val="007B179D"/>
    <w:rsid w:val="007C4718"/>
    <w:rsid w:val="007C5538"/>
    <w:rsid w:val="007D1ACD"/>
    <w:rsid w:val="007D440D"/>
    <w:rsid w:val="007D7630"/>
    <w:rsid w:val="007E01F3"/>
    <w:rsid w:val="007E2F9C"/>
    <w:rsid w:val="007E31B3"/>
    <w:rsid w:val="007E681A"/>
    <w:rsid w:val="007F2D34"/>
    <w:rsid w:val="007F305F"/>
    <w:rsid w:val="007F3F58"/>
    <w:rsid w:val="007F56F0"/>
    <w:rsid w:val="007F5DCF"/>
    <w:rsid w:val="00811E92"/>
    <w:rsid w:val="0081418A"/>
    <w:rsid w:val="00814655"/>
    <w:rsid w:val="0082217F"/>
    <w:rsid w:val="008254AB"/>
    <w:rsid w:val="0083506F"/>
    <w:rsid w:val="00836287"/>
    <w:rsid w:val="0084083A"/>
    <w:rsid w:val="008424AC"/>
    <w:rsid w:val="00842DA2"/>
    <w:rsid w:val="008442D1"/>
    <w:rsid w:val="008450DE"/>
    <w:rsid w:val="00850E01"/>
    <w:rsid w:val="00860B5C"/>
    <w:rsid w:val="00864288"/>
    <w:rsid w:val="008653CA"/>
    <w:rsid w:val="00866454"/>
    <w:rsid w:val="0087419F"/>
    <w:rsid w:val="00875CF4"/>
    <w:rsid w:val="00876B5A"/>
    <w:rsid w:val="0088426C"/>
    <w:rsid w:val="008848FC"/>
    <w:rsid w:val="008942B4"/>
    <w:rsid w:val="00896EE0"/>
    <w:rsid w:val="008A1561"/>
    <w:rsid w:val="008A3C80"/>
    <w:rsid w:val="008A51AC"/>
    <w:rsid w:val="008A6E7F"/>
    <w:rsid w:val="008B11BA"/>
    <w:rsid w:val="008B48CA"/>
    <w:rsid w:val="008B5643"/>
    <w:rsid w:val="008B700D"/>
    <w:rsid w:val="008B74CE"/>
    <w:rsid w:val="008B7D6D"/>
    <w:rsid w:val="008B7D8E"/>
    <w:rsid w:val="008C01BB"/>
    <w:rsid w:val="008C2300"/>
    <w:rsid w:val="008C6425"/>
    <w:rsid w:val="008D01C0"/>
    <w:rsid w:val="008D037B"/>
    <w:rsid w:val="008D1214"/>
    <w:rsid w:val="008E0A5D"/>
    <w:rsid w:val="008E7CE4"/>
    <w:rsid w:val="008F4321"/>
    <w:rsid w:val="008F47DC"/>
    <w:rsid w:val="008F57FD"/>
    <w:rsid w:val="008F59D3"/>
    <w:rsid w:val="0090142F"/>
    <w:rsid w:val="009035B2"/>
    <w:rsid w:val="009110D3"/>
    <w:rsid w:val="00911617"/>
    <w:rsid w:val="00912C5F"/>
    <w:rsid w:val="00913FC6"/>
    <w:rsid w:val="00916EE2"/>
    <w:rsid w:val="00920584"/>
    <w:rsid w:val="00924B55"/>
    <w:rsid w:val="00932693"/>
    <w:rsid w:val="00933864"/>
    <w:rsid w:val="009369B1"/>
    <w:rsid w:val="00942EA9"/>
    <w:rsid w:val="00947047"/>
    <w:rsid w:val="00951C38"/>
    <w:rsid w:val="00952585"/>
    <w:rsid w:val="00952E1F"/>
    <w:rsid w:val="00955277"/>
    <w:rsid w:val="009626A9"/>
    <w:rsid w:val="009633C9"/>
    <w:rsid w:val="00966192"/>
    <w:rsid w:val="009664C3"/>
    <w:rsid w:val="00966FAA"/>
    <w:rsid w:val="009717F8"/>
    <w:rsid w:val="00971A9F"/>
    <w:rsid w:val="00980700"/>
    <w:rsid w:val="0098340C"/>
    <w:rsid w:val="009841C7"/>
    <w:rsid w:val="00985CF7"/>
    <w:rsid w:val="00987894"/>
    <w:rsid w:val="00987C3D"/>
    <w:rsid w:val="00990FB9"/>
    <w:rsid w:val="00992D50"/>
    <w:rsid w:val="009945BC"/>
    <w:rsid w:val="009964C1"/>
    <w:rsid w:val="00997B87"/>
    <w:rsid w:val="009A1FDB"/>
    <w:rsid w:val="009B6417"/>
    <w:rsid w:val="009C14FD"/>
    <w:rsid w:val="009C1F39"/>
    <w:rsid w:val="009C25F1"/>
    <w:rsid w:val="009C2CB8"/>
    <w:rsid w:val="009D30B6"/>
    <w:rsid w:val="009D6DA0"/>
    <w:rsid w:val="009E151B"/>
    <w:rsid w:val="009E59C2"/>
    <w:rsid w:val="009E6A22"/>
    <w:rsid w:val="009E7DD5"/>
    <w:rsid w:val="009F075C"/>
    <w:rsid w:val="009F0E0E"/>
    <w:rsid w:val="009F4297"/>
    <w:rsid w:val="00A00BAF"/>
    <w:rsid w:val="00A02986"/>
    <w:rsid w:val="00A1088B"/>
    <w:rsid w:val="00A13428"/>
    <w:rsid w:val="00A15D54"/>
    <w:rsid w:val="00A25198"/>
    <w:rsid w:val="00A26EDF"/>
    <w:rsid w:val="00A3394B"/>
    <w:rsid w:val="00A33CC9"/>
    <w:rsid w:val="00A433FD"/>
    <w:rsid w:val="00A44F99"/>
    <w:rsid w:val="00A45903"/>
    <w:rsid w:val="00A4792C"/>
    <w:rsid w:val="00A5640B"/>
    <w:rsid w:val="00A5702A"/>
    <w:rsid w:val="00A630FB"/>
    <w:rsid w:val="00A66D18"/>
    <w:rsid w:val="00A6724B"/>
    <w:rsid w:val="00A70A30"/>
    <w:rsid w:val="00A70BB0"/>
    <w:rsid w:val="00A72635"/>
    <w:rsid w:val="00A84DB0"/>
    <w:rsid w:val="00A86406"/>
    <w:rsid w:val="00A87D46"/>
    <w:rsid w:val="00A949CE"/>
    <w:rsid w:val="00A9720A"/>
    <w:rsid w:val="00AA161B"/>
    <w:rsid w:val="00AA2975"/>
    <w:rsid w:val="00AB43A7"/>
    <w:rsid w:val="00AB4420"/>
    <w:rsid w:val="00AB678B"/>
    <w:rsid w:val="00AB6804"/>
    <w:rsid w:val="00AC53DA"/>
    <w:rsid w:val="00AC5DB6"/>
    <w:rsid w:val="00AD6D2A"/>
    <w:rsid w:val="00AE0DDE"/>
    <w:rsid w:val="00AE1CFA"/>
    <w:rsid w:val="00AE7AB3"/>
    <w:rsid w:val="00AF09FA"/>
    <w:rsid w:val="00AF22FC"/>
    <w:rsid w:val="00AF47F2"/>
    <w:rsid w:val="00B00AC8"/>
    <w:rsid w:val="00B015C9"/>
    <w:rsid w:val="00B0234D"/>
    <w:rsid w:val="00B04F13"/>
    <w:rsid w:val="00B074D6"/>
    <w:rsid w:val="00B115C1"/>
    <w:rsid w:val="00B13A5D"/>
    <w:rsid w:val="00B143A0"/>
    <w:rsid w:val="00B20C44"/>
    <w:rsid w:val="00B23EEC"/>
    <w:rsid w:val="00B240DA"/>
    <w:rsid w:val="00B2430D"/>
    <w:rsid w:val="00B24615"/>
    <w:rsid w:val="00B270D0"/>
    <w:rsid w:val="00B27E3B"/>
    <w:rsid w:val="00B358E1"/>
    <w:rsid w:val="00B42FF7"/>
    <w:rsid w:val="00B45FC1"/>
    <w:rsid w:val="00B462C5"/>
    <w:rsid w:val="00B46CBB"/>
    <w:rsid w:val="00B47D55"/>
    <w:rsid w:val="00B51B8C"/>
    <w:rsid w:val="00B55FFA"/>
    <w:rsid w:val="00B627B3"/>
    <w:rsid w:val="00B6454E"/>
    <w:rsid w:val="00B648CA"/>
    <w:rsid w:val="00B656D1"/>
    <w:rsid w:val="00B674E4"/>
    <w:rsid w:val="00B737D1"/>
    <w:rsid w:val="00B73F0F"/>
    <w:rsid w:val="00B80C5D"/>
    <w:rsid w:val="00B86981"/>
    <w:rsid w:val="00B94AE6"/>
    <w:rsid w:val="00BA2D3F"/>
    <w:rsid w:val="00BA330E"/>
    <w:rsid w:val="00BA7A79"/>
    <w:rsid w:val="00BB0A6A"/>
    <w:rsid w:val="00BB5525"/>
    <w:rsid w:val="00BB6B7B"/>
    <w:rsid w:val="00BC232D"/>
    <w:rsid w:val="00BD3F0A"/>
    <w:rsid w:val="00BE0D66"/>
    <w:rsid w:val="00BE2BAC"/>
    <w:rsid w:val="00BE4122"/>
    <w:rsid w:val="00BF583A"/>
    <w:rsid w:val="00C04F6B"/>
    <w:rsid w:val="00C1112C"/>
    <w:rsid w:val="00C163D0"/>
    <w:rsid w:val="00C23BF3"/>
    <w:rsid w:val="00C24D0F"/>
    <w:rsid w:val="00C24DD3"/>
    <w:rsid w:val="00C25C5D"/>
    <w:rsid w:val="00C352CC"/>
    <w:rsid w:val="00C35B3A"/>
    <w:rsid w:val="00C376FA"/>
    <w:rsid w:val="00C37C80"/>
    <w:rsid w:val="00C442FE"/>
    <w:rsid w:val="00C473FF"/>
    <w:rsid w:val="00C47595"/>
    <w:rsid w:val="00C47DCB"/>
    <w:rsid w:val="00C508CC"/>
    <w:rsid w:val="00C535D5"/>
    <w:rsid w:val="00C55E0E"/>
    <w:rsid w:val="00C56133"/>
    <w:rsid w:val="00C62853"/>
    <w:rsid w:val="00C70D13"/>
    <w:rsid w:val="00C74C4D"/>
    <w:rsid w:val="00C74DE9"/>
    <w:rsid w:val="00C7606D"/>
    <w:rsid w:val="00C85C1B"/>
    <w:rsid w:val="00C85F0D"/>
    <w:rsid w:val="00C9135F"/>
    <w:rsid w:val="00C92266"/>
    <w:rsid w:val="00C95D4B"/>
    <w:rsid w:val="00C97C22"/>
    <w:rsid w:val="00CA7567"/>
    <w:rsid w:val="00CB026D"/>
    <w:rsid w:val="00CB2257"/>
    <w:rsid w:val="00CB2D05"/>
    <w:rsid w:val="00CB3C4C"/>
    <w:rsid w:val="00CB603E"/>
    <w:rsid w:val="00CB638C"/>
    <w:rsid w:val="00CB71BE"/>
    <w:rsid w:val="00CC0DF4"/>
    <w:rsid w:val="00CC3383"/>
    <w:rsid w:val="00CD0183"/>
    <w:rsid w:val="00CD14C8"/>
    <w:rsid w:val="00CE06A3"/>
    <w:rsid w:val="00CE30B0"/>
    <w:rsid w:val="00CE7CEC"/>
    <w:rsid w:val="00CF1A3E"/>
    <w:rsid w:val="00CF573D"/>
    <w:rsid w:val="00D03C50"/>
    <w:rsid w:val="00D046EF"/>
    <w:rsid w:val="00D0474A"/>
    <w:rsid w:val="00D05634"/>
    <w:rsid w:val="00D05BF1"/>
    <w:rsid w:val="00D06B2D"/>
    <w:rsid w:val="00D07E3A"/>
    <w:rsid w:val="00D10623"/>
    <w:rsid w:val="00D13372"/>
    <w:rsid w:val="00D16628"/>
    <w:rsid w:val="00D2052D"/>
    <w:rsid w:val="00D2159B"/>
    <w:rsid w:val="00D357C9"/>
    <w:rsid w:val="00D411EB"/>
    <w:rsid w:val="00D41ABC"/>
    <w:rsid w:val="00D43BD2"/>
    <w:rsid w:val="00D47352"/>
    <w:rsid w:val="00D54310"/>
    <w:rsid w:val="00D6172C"/>
    <w:rsid w:val="00D66B13"/>
    <w:rsid w:val="00D673EE"/>
    <w:rsid w:val="00D753BE"/>
    <w:rsid w:val="00D84C71"/>
    <w:rsid w:val="00D872D2"/>
    <w:rsid w:val="00D87D73"/>
    <w:rsid w:val="00D90A0F"/>
    <w:rsid w:val="00D90A55"/>
    <w:rsid w:val="00D9130E"/>
    <w:rsid w:val="00D923CF"/>
    <w:rsid w:val="00D95CD1"/>
    <w:rsid w:val="00DA22A1"/>
    <w:rsid w:val="00DA4A79"/>
    <w:rsid w:val="00DA4E27"/>
    <w:rsid w:val="00DA595B"/>
    <w:rsid w:val="00DA64CC"/>
    <w:rsid w:val="00DA76B1"/>
    <w:rsid w:val="00DB12B5"/>
    <w:rsid w:val="00DB2349"/>
    <w:rsid w:val="00DB3BB4"/>
    <w:rsid w:val="00DC3712"/>
    <w:rsid w:val="00DC5A8C"/>
    <w:rsid w:val="00DC7F8E"/>
    <w:rsid w:val="00DD3B37"/>
    <w:rsid w:val="00DD44DB"/>
    <w:rsid w:val="00DD758F"/>
    <w:rsid w:val="00DE27DF"/>
    <w:rsid w:val="00DE2B56"/>
    <w:rsid w:val="00DE3A2D"/>
    <w:rsid w:val="00DE52AD"/>
    <w:rsid w:val="00DF19DC"/>
    <w:rsid w:val="00DF43E3"/>
    <w:rsid w:val="00E00A8D"/>
    <w:rsid w:val="00E021B0"/>
    <w:rsid w:val="00E07C25"/>
    <w:rsid w:val="00E176C8"/>
    <w:rsid w:val="00E252EF"/>
    <w:rsid w:val="00E25898"/>
    <w:rsid w:val="00E3722E"/>
    <w:rsid w:val="00E416E1"/>
    <w:rsid w:val="00E4342F"/>
    <w:rsid w:val="00E51AE8"/>
    <w:rsid w:val="00E55FED"/>
    <w:rsid w:val="00E60CE0"/>
    <w:rsid w:val="00E61A82"/>
    <w:rsid w:val="00E64B0F"/>
    <w:rsid w:val="00E650F2"/>
    <w:rsid w:val="00E75558"/>
    <w:rsid w:val="00E75833"/>
    <w:rsid w:val="00E821F9"/>
    <w:rsid w:val="00E82BD5"/>
    <w:rsid w:val="00E83AF4"/>
    <w:rsid w:val="00E84F9D"/>
    <w:rsid w:val="00E85896"/>
    <w:rsid w:val="00E87CC2"/>
    <w:rsid w:val="00E92850"/>
    <w:rsid w:val="00E9329E"/>
    <w:rsid w:val="00E93863"/>
    <w:rsid w:val="00E94886"/>
    <w:rsid w:val="00E94CCC"/>
    <w:rsid w:val="00E96E30"/>
    <w:rsid w:val="00E97538"/>
    <w:rsid w:val="00EA3ECB"/>
    <w:rsid w:val="00EB04CE"/>
    <w:rsid w:val="00EB1E79"/>
    <w:rsid w:val="00EC226B"/>
    <w:rsid w:val="00ED3F48"/>
    <w:rsid w:val="00ED68FF"/>
    <w:rsid w:val="00ED6EA7"/>
    <w:rsid w:val="00EE0E0C"/>
    <w:rsid w:val="00EE6A95"/>
    <w:rsid w:val="00F02307"/>
    <w:rsid w:val="00F02F0B"/>
    <w:rsid w:val="00F04023"/>
    <w:rsid w:val="00F134C5"/>
    <w:rsid w:val="00F17FEE"/>
    <w:rsid w:val="00F30D3F"/>
    <w:rsid w:val="00F33DDC"/>
    <w:rsid w:val="00F372FA"/>
    <w:rsid w:val="00F40CF0"/>
    <w:rsid w:val="00F40FAB"/>
    <w:rsid w:val="00F436D6"/>
    <w:rsid w:val="00F4440E"/>
    <w:rsid w:val="00F517E5"/>
    <w:rsid w:val="00F566B0"/>
    <w:rsid w:val="00F6146D"/>
    <w:rsid w:val="00F61B07"/>
    <w:rsid w:val="00F65942"/>
    <w:rsid w:val="00F720CE"/>
    <w:rsid w:val="00F73270"/>
    <w:rsid w:val="00F73ED3"/>
    <w:rsid w:val="00F740AB"/>
    <w:rsid w:val="00F750FA"/>
    <w:rsid w:val="00F8148C"/>
    <w:rsid w:val="00F867D4"/>
    <w:rsid w:val="00F876EE"/>
    <w:rsid w:val="00F87CA6"/>
    <w:rsid w:val="00F9366B"/>
    <w:rsid w:val="00F94556"/>
    <w:rsid w:val="00FA17A9"/>
    <w:rsid w:val="00FA4202"/>
    <w:rsid w:val="00FA662F"/>
    <w:rsid w:val="00FB1A23"/>
    <w:rsid w:val="00FB3933"/>
    <w:rsid w:val="00FB6103"/>
    <w:rsid w:val="00FB6E8E"/>
    <w:rsid w:val="00FC18A7"/>
    <w:rsid w:val="00FC5F46"/>
    <w:rsid w:val="00FC72DB"/>
    <w:rsid w:val="00FD03D8"/>
    <w:rsid w:val="00FD5B7A"/>
    <w:rsid w:val="00FD760D"/>
    <w:rsid w:val="00FE015D"/>
    <w:rsid w:val="00FE1FF3"/>
    <w:rsid w:val="00FE4848"/>
    <w:rsid w:val="00FE6776"/>
    <w:rsid w:val="00FF01E4"/>
    <w:rsid w:val="00FF05B5"/>
    <w:rsid w:val="00FF76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uiPriority="35" w:qFormat="1"/>
    <w:lsdException w:name="footnote reference"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4B5"/>
    <w:rPr>
      <w:rFonts w:asciiTheme="majorHAnsi" w:eastAsiaTheme="majorEastAsia" w:hAnsiTheme="majorHAnsi" w:cstheme="majorBidi"/>
      <w:b/>
      <w:bCs/>
      <w:kern w:val="32"/>
      <w:sz w:val="32"/>
      <w:szCs w:val="32"/>
      <w:lang w:val="fr-FR" w:eastAsia="fr-FR"/>
    </w:rPr>
  </w:style>
  <w:style w:type="paragraph" w:styleId="BalloonText">
    <w:name w:val="Balloon Text"/>
    <w:basedOn w:val="Normal"/>
    <w:link w:val="BalloonTextChar1"/>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szCs w:val="18"/>
    </w:rPr>
  </w:style>
  <w:style w:type="character" w:customStyle="1" w:styleId="BalloonTextChar2">
    <w:name w:val="Balloon Text Char2"/>
    <w:basedOn w:val="DefaultParagraphFont"/>
    <w:uiPriority w:val="99"/>
    <w:semiHidden/>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Pr>
      <w:rFonts w:ascii="Lucida Grande" w:hAnsi="Lucida Grande" w:cs="Times New Roman"/>
      <w:sz w:val="18"/>
      <w:szCs w:val="1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434B5"/>
    <w:rPr>
      <w:rFonts w:ascii="Courier New" w:hAnsi="Courier New" w:cs="Courier New"/>
      <w:sz w:val="20"/>
      <w:szCs w:val="20"/>
      <w:lang w:val="fr-FR" w:eastAsia="fr-FR"/>
    </w:rPr>
  </w:style>
  <w:style w:type="paragraph" w:styleId="EndnoteText">
    <w:name w:val="endnote text"/>
    <w:basedOn w:val="Normal"/>
    <w:link w:val="EndnoteTextChar"/>
    <w:uiPriority w:val="99"/>
    <w:semiHidden/>
    <w:rPr>
      <w:sz w:val="20"/>
      <w:szCs w:val="20"/>
      <w:lang w:val="en-AU" w:eastAsia="en-US"/>
    </w:rPr>
  </w:style>
  <w:style w:type="character" w:customStyle="1" w:styleId="EndnoteTextChar">
    <w:name w:val="Endnote Text Char"/>
    <w:basedOn w:val="DefaultParagraphFont"/>
    <w:link w:val="EndnoteText"/>
    <w:uiPriority w:val="99"/>
    <w:semiHidden/>
    <w:rsid w:val="001434B5"/>
    <w:rPr>
      <w:sz w:val="20"/>
      <w:szCs w:val="20"/>
      <w:lang w:val="fr-FR" w:eastAsia="fr-FR"/>
    </w:rPr>
  </w:style>
  <w:style w:type="character" w:styleId="EndnoteReference">
    <w:name w:val="endnote reference"/>
    <w:basedOn w:val="DefaultParagraphFont"/>
    <w:uiPriority w:val="99"/>
    <w:semiHidden/>
    <w:rPr>
      <w:rFonts w:cs="Times New Roman"/>
      <w:vertAlign w:val="superscript"/>
    </w:rPr>
  </w:style>
  <w:style w:type="paragraph" w:styleId="BodyText">
    <w:name w:val="Body Text"/>
    <w:basedOn w:val="Normal"/>
    <w:link w:val="BodyTextChar"/>
    <w:uiPriority w:val="99"/>
    <w:rPr>
      <w:rFonts w:ascii="Arial" w:hAnsi="Arial" w:cs="Arial"/>
      <w:sz w:val="22"/>
      <w:lang w:val="en-AU" w:eastAsia="en-US"/>
    </w:rPr>
  </w:style>
  <w:style w:type="character" w:customStyle="1" w:styleId="BodyTextChar">
    <w:name w:val="Body Text Char"/>
    <w:basedOn w:val="DefaultParagraphFont"/>
    <w:link w:val="BodyText"/>
    <w:uiPriority w:val="99"/>
    <w:semiHidden/>
    <w:rsid w:val="001434B5"/>
    <w:rPr>
      <w:sz w:val="24"/>
      <w:szCs w:val="24"/>
      <w:lang w:val="fr-FR" w:eastAsia="fr-FR"/>
    </w:rPr>
  </w:style>
  <w:style w:type="paragraph" w:styleId="FootnoteText">
    <w:name w:val="footnote text"/>
    <w:basedOn w:val="Normal"/>
    <w:link w:val="FootnoteTextChar"/>
    <w:uiPriority w:val="99"/>
    <w:semiHidden/>
    <w:rPr>
      <w:sz w:val="20"/>
      <w:szCs w:val="20"/>
      <w:lang w:val="en-US" w:eastAsia="en-US"/>
    </w:rPr>
  </w:style>
  <w:style w:type="character" w:customStyle="1" w:styleId="FootnoteTextChar">
    <w:name w:val="Footnote Text Char"/>
    <w:basedOn w:val="DefaultParagraphFont"/>
    <w:link w:val="FootnoteText"/>
    <w:uiPriority w:val="99"/>
    <w:semiHidden/>
    <w:locked/>
    <w:rsid w:val="00497532"/>
    <w:rPr>
      <w:lang w:val="en-US" w:eastAsia="en-US"/>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1434B5"/>
    <w:rPr>
      <w:sz w:val="24"/>
      <w:szCs w:val="24"/>
      <w:lang w:val="fr-FR" w:eastAsia="fr-FR"/>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1434B5"/>
    <w:rPr>
      <w:sz w:val="24"/>
      <w:szCs w:val="24"/>
      <w:lang w:val="fr-FR" w:eastAsia="fr-FR"/>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character" w:styleId="Emphasis">
    <w:name w:val="Emphasis"/>
    <w:basedOn w:val="DefaultParagraphFont"/>
    <w:uiPriority w:val="99"/>
    <w:qFormat/>
    <w:rPr>
      <w:rFonts w:cs="Times New Roman"/>
      <w:i/>
    </w:rPr>
  </w:style>
  <w:style w:type="paragraph" w:styleId="ListParagraph">
    <w:name w:val="List Paragraph"/>
    <w:basedOn w:val="Normal"/>
    <w:uiPriority w:val="99"/>
    <w:qFormat/>
    <w:rsid w:val="005A7C29"/>
    <w:pPr>
      <w:ind w:left="720"/>
      <w:contextualSpacing/>
    </w:pPr>
    <w:rPr>
      <w:rFonts w:ascii="Cambria" w:hAnsi="Cambria"/>
      <w:lang w:val="en-US" w:eastAsia="en-US"/>
    </w:rPr>
  </w:style>
  <w:style w:type="paragraph" w:customStyle="1" w:styleId="Pa0">
    <w:name w:val="Pa0"/>
    <w:basedOn w:val="Normal"/>
    <w:next w:val="Normal"/>
    <w:uiPriority w:val="99"/>
    <w:rsid w:val="00980700"/>
    <w:pPr>
      <w:autoSpaceDE w:val="0"/>
      <w:autoSpaceDN w:val="0"/>
      <w:adjustRightInd w:val="0"/>
      <w:spacing w:after="140" w:line="187" w:lineRule="atLeast"/>
    </w:pPr>
    <w:rPr>
      <w:rFonts w:ascii="Schneidler BT" w:hAnsi="Schneidler BT"/>
      <w:lang w:val="en-US" w:eastAsia="en-US"/>
    </w:rPr>
  </w:style>
  <w:style w:type="paragraph" w:customStyle="1" w:styleId="ListParagraph1">
    <w:name w:val="List Paragraph1"/>
    <w:basedOn w:val="Normal"/>
    <w:uiPriority w:val="99"/>
    <w:rsid w:val="0064476C"/>
    <w:pPr>
      <w:ind w:left="720"/>
      <w:contextualSpacing/>
    </w:pPr>
    <w:rPr>
      <w:rFonts w:ascii="Cambria" w:hAnsi="Cambria"/>
      <w:lang w:val="en-US" w:eastAsia="en-US"/>
    </w:rPr>
  </w:style>
  <w:style w:type="paragraph" w:customStyle="1" w:styleId="yiv1634239656msonormal">
    <w:name w:val="yiv1634239656msonormal"/>
    <w:basedOn w:val="Normal"/>
    <w:uiPriority w:val="99"/>
    <w:rsid w:val="00FB6E8E"/>
    <w:pPr>
      <w:spacing w:before="100" w:beforeAutospacing="1" w:after="100" w:afterAutospacing="1"/>
    </w:pPr>
    <w:rPr>
      <w:lang w:val="lb-LU" w:eastAsia="lb-LU"/>
    </w:rPr>
  </w:style>
  <w:style w:type="character" w:styleId="FollowedHyperlink">
    <w:name w:val="FollowedHyperlink"/>
    <w:basedOn w:val="DefaultParagraphFont"/>
    <w:uiPriority w:val="99"/>
    <w:rsid w:val="009626A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06544841">
      <w:marLeft w:val="0"/>
      <w:marRight w:val="0"/>
      <w:marTop w:val="0"/>
      <w:marBottom w:val="0"/>
      <w:divBdr>
        <w:top w:val="none" w:sz="0" w:space="0" w:color="auto"/>
        <w:left w:val="none" w:sz="0" w:space="0" w:color="auto"/>
        <w:bottom w:val="none" w:sz="0" w:space="0" w:color="auto"/>
        <w:right w:val="none" w:sz="0" w:space="0" w:color="auto"/>
      </w:divBdr>
    </w:div>
    <w:div w:id="1306544844">
      <w:marLeft w:val="0"/>
      <w:marRight w:val="0"/>
      <w:marTop w:val="0"/>
      <w:marBottom w:val="0"/>
      <w:divBdr>
        <w:top w:val="none" w:sz="0" w:space="0" w:color="auto"/>
        <w:left w:val="none" w:sz="0" w:space="0" w:color="auto"/>
        <w:bottom w:val="none" w:sz="0" w:space="0" w:color="auto"/>
        <w:right w:val="none" w:sz="0" w:space="0" w:color="auto"/>
      </w:divBdr>
    </w:div>
    <w:div w:id="1306544845">
      <w:marLeft w:val="0"/>
      <w:marRight w:val="0"/>
      <w:marTop w:val="0"/>
      <w:marBottom w:val="0"/>
      <w:divBdr>
        <w:top w:val="none" w:sz="0" w:space="0" w:color="auto"/>
        <w:left w:val="none" w:sz="0" w:space="0" w:color="auto"/>
        <w:bottom w:val="none" w:sz="0" w:space="0" w:color="auto"/>
        <w:right w:val="none" w:sz="0" w:space="0" w:color="auto"/>
      </w:divBdr>
    </w:div>
    <w:div w:id="1306544846">
      <w:marLeft w:val="0"/>
      <w:marRight w:val="0"/>
      <w:marTop w:val="0"/>
      <w:marBottom w:val="0"/>
      <w:divBdr>
        <w:top w:val="none" w:sz="0" w:space="0" w:color="auto"/>
        <w:left w:val="none" w:sz="0" w:space="0" w:color="auto"/>
        <w:bottom w:val="none" w:sz="0" w:space="0" w:color="auto"/>
        <w:right w:val="none" w:sz="0" w:space="0" w:color="auto"/>
      </w:divBdr>
    </w:div>
    <w:div w:id="1306544852">
      <w:marLeft w:val="0"/>
      <w:marRight w:val="0"/>
      <w:marTop w:val="0"/>
      <w:marBottom w:val="0"/>
      <w:divBdr>
        <w:top w:val="none" w:sz="0" w:space="0" w:color="auto"/>
        <w:left w:val="none" w:sz="0" w:space="0" w:color="auto"/>
        <w:bottom w:val="none" w:sz="0" w:space="0" w:color="auto"/>
        <w:right w:val="none" w:sz="0" w:space="0" w:color="auto"/>
      </w:divBdr>
      <w:divsChild>
        <w:div w:id="1306544861">
          <w:marLeft w:val="0"/>
          <w:marRight w:val="0"/>
          <w:marTop w:val="0"/>
          <w:marBottom w:val="0"/>
          <w:divBdr>
            <w:top w:val="none" w:sz="0" w:space="0" w:color="auto"/>
            <w:left w:val="none" w:sz="0" w:space="0" w:color="auto"/>
            <w:bottom w:val="none" w:sz="0" w:space="0" w:color="auto"/>
            <w:right w:val="none" w:sz="0" w:space="0" w:color="auto"/>
          </w:divBdr>
          <w:divsChild>
            <w:div w:id="13065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853">
      <w:marLeft w:val="0"/>
      <w:marRight w:val="0"/>
      <w:marTop w:val="0"/>
      <w:marBottom w:val="0"/>
      <w:divBdr>
        <w:top w:val="none" w:sz="0" w:space="0" w:color="auto"/>
        <w:left w:val="none" w:sz="0" w:space="0" w:color="auto"/>
        <w:bottom w:val="none" w:sz="0" w:space="0" w:color="auto"/>
        <w:right w:val="none" w:sz="0" w:space="0" w:color="auto"/>
      </w:divBdr>
    </w:div>
    <w:div w:id="1306544855">
      <w:marLeft w:val="0"/>
      <w:marRight w:val="0"/>
      <w:marTop w:val="0"/>
      <w:marBottom w:val="0"/>
      <w:divBdr>
        <w:top w:val="none" w:sz="0" w:space="0" w:color="auto"/>
        <w:left w:val="none" w:sz="0" w:space="0" w:color="auto"/>
        <w:bottom w:val="none" w:sz="0" w:space="0" w:color="auto"/>
        <w:right w:val="none" w:sz="0" w:space="0" w:color="auto"/>
      </w:divBdr>
    </w:div>
    <w:div w:id="1306544856">
      <w:marLeft w:val="0"/>
      <w:marRight w:val="0"/>
      <w:marTop w:val="0"/>
      <w:marBottom w:val="0"/>
      <w:divBdr>
        <w:top w:val="none" w:sz="0" w:space="0" w:color="auto"/>
        <w:left w:val="none" w:sz="0" w:space="0" w:color="auto"/>
        <w:bottom w:val="none" w:sz="0" w:space="0" w:color="auto"/>
        <w:right w:val="none" w:sz="0" w:space="0" w:color="auto"/>
      </w:divBdr>
    </w:div>
    <w:div w:id="1306544858">
      <w:marLeft w:val="0"/>
      <w:marRight w:val="0"/>
      <w:marTop w:val="0"/>
      <w:marBottom w:val="0"/>
      <w:divBdr>
        <w:top w:val="none" w:sz="0" w:space="0" w:color="auto"/>
        <w:left w:val="none" w:sz="0" w:space="0" w:color="auto"/>
        <w:bottom w:val="none" w:sz="0" w:space="0" w:color="auto"/>
        <w:right w:val="none" w:sz="0" w:space="0" w:color="auto"/>
      </w:divBdr>
    </w:div>
    <w:div w:id="1306544860">
      <w:marLeft w:val="0"/>
      <w:marRight w:val="0"/>
      <w:marTop w:val="0"/>
      <w:marBottom w:val="0"/>
      <w:divBdr>
        <w:top w:val="none" w:sz="0" w:space="0" w:color="auto"/>
        <w:left w:val="none" w:sz="0" w:space="0" w:color="auto"/>
        <w:bottom w:val="none" w:sz="0" w:space="0" w:color="auto"/>
        <w:right w:val="none" w:sz="0" w:space="0" w:color="auto"/>
      </w:divBdr>
    </w:div>
    <w:div w:id="1306544862">
      <w:marLeft w:val="0"/>
      <w:marRight w:val="0"/>
      <w:marTop w:val="0"/>
      <w:marBottom w:val="0"/>
      <w:divBdr>
        <w:top w:val="none" w:sz="0" w:space="0" w:color="auto"/>
        <w:left w:val="none" w:sz="0" w:space="0" w:color="auto"/>
        <w:bottom w:val="none" w:sz="0" w:space="0" w:color="auto"/>
        <w:right w:val="none" w:sz="0" w:space="0" w:color="auto"/>
      </w:divBdr>
    </w:div>
    <w:div w:id="1306544865">
      <w:marLeft w:val="0"/>
      <w:marRight w:val="0"/>
      <w:marTop w:val="0"/>
      <w:marBottom w:val="0"/>
      <w:divBdr>
        <w:top w:val="none" w:sz="0" w:space="0" w:color="auto"/>
        <w:left w:val="none" w:sz="0" w:space="0" w:color="auto"/>
        <w:bottom w:val="none" w:sz="0" w:space="0" w:color="auto"/>
        <w:right w:val="none" w:sz="0" w:space="0" w:color="auto"/>
      </w:divBdr>
    </w:div>
    <w:div w:id="1306544868">
      <w:marLeft w:val="0"/>
      <w:marRight w:val="0"/>
      <w:marTop w:val="0"/>
      <w:marBottom w:val="0"/>
      <w:divBdr>
        <w:top w:val="none" w:sz="0" w:space="0" w:color="auto"/>
        <w:left w:val="none" w:sz="0" w:space="0" w:color="auto"/>
        <w:bottom w:val="none" w:sz="0" w:space="0" w:color="auto"/>
        <w:right w:val="none" w:sz="0" w:space="0" w:color="auto"/>
      </w:divBdr>
    </w:div>
    <w:div w:id="1306544869">
      <w:marLeft w:val="0"/>
      <w:marRight w:val="0"/>
      <w:marTop w:val="0"/>
      <w:marBottom w:val="0"/>
      <w:divBdr>
        <w:top w:val="none" w:sz="0" w:space="0" w:color="auto"/>
        <w:left w:val="none" w:sz="0" w:space="0" w:color="auto"/>
        <w:bottom w:val="none" w:sz="0" w:space="0" w:color="auto"/>
        <w:right w:val="none" w:sz="0" w:space="0" w:color="auto"/>
      </w:divBdr>
    </w:div>
    <w:div w:id="1306544870">
      <w:marLeft w:val="0"/>
      <w:marRight w:val="0"/>
      <w:marTop w:val="0"/>
      <w:marBottom w:val="0"/>
      <w:divBdr>
        <w:top w:val="none" w:sz="0" w:space="0" w:color="auto"/>
        <w:left w:val="none" w:sz="0" w:space="0" w:color="auto"/>
        <w:bottom w:val="none" w:sz="0" w:space="0" w:color="auto"/>
        <w:right w:val="none" w:sz="0" w:space="0" w:color="auto"/>
      </w:divBdr>
    </w:div>
    <w:div w:id="1306544872">
      <w:marLeft w:val="0"/>
      <w:marRight w:val="0"/>
      <w:marTop w:val="0"/>
      <w:marBottom w:val="0"/>
      <w:divBdr>
        <w:top w:val="none" w:sz="0" w:space="0" w:color="auto"/>
        <w:left w:val="none" w:sz="0" w:space="0" w:color="auto"/>
        <w:bottom w:val="none" w:sz="0" w:space="0" w:color="auto"/>
        <w:right w:val="none" w:sz="0" w:space="0" w:color="auto"/>
      </w:divBdr>
    </w:div>
    <w:div w:id="1306544874">
      <w:marLeft w:val="0"/>
      <w:marRight w:val="0"/>
      <w:marTop w:val="0"/>
      <w:marBottom w:val="0"/>
      <w:divBdr>
        <w:top w:val="none" w:sz="0" w:space="0" w:color="auto"/>
        <w:left w:val="none" w:sz="0" w:space="0" w:color="auto"/>
        <w:bottom w:val="none" w:sz="0" w:space="0" w:color="auto"/>
        <w:right w:val="none" w:sz="0" w:space="0" w:color="auto"/>
      </w:divBdr>
      <w:divsChild>
        <w:div w:id="1306544932">
          <w:marLeft w:val="0"/>
          <w:marRight w:val="0"/>
          <w:marTop w:val="0"/>
          <w:marBottom w:val="0"/>
          <w:divBdr>
            <w:top w:val="none" w:sz="0" w:space="0" w:color="auto"/>
            <w:left w:val="none" w:sz="0" w:space="0" w:color="auto"/>
            <w:bottom w:val="none" w:sz="0" w:space="0" w:color="auto"/>
            <w:right w:val="none" w:sz="0" w:space="0" w:color="auto"/>
          </w:divBdr>
          <w:divsChild>
            <w:div w:id="1306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877">
      <w:marLeft w:val="0"/>
      <w:marRight w:val="0"/>
      <w:marTop w:val="0"/>
      <w:marBottom w:val="0"/>
      <w:divBdr>
        <w:top w:val="none" w:sz="0" w:space="0" w:color="auto"/>
        <w:left w:val="none" w:sz="0" w:space="0" w:color="auto"/>
        <w:bottom w:val="none" w:sz="0" w:space="0" w:color="auto"/>
        <w:right w:val="none" w:sz="0" w:space="0" w:color="auto"/>
      </w:divBdr>
    </w:div>
    <w:div w:id="1306544878">
      <w:marLeft w:val="0"/>
      <w:marRight w:val="0"/>
      <w:marTop w:val="0"/>
      <w:marBottom w:val="0"/>
      <w:divBdr>
        <w:top w:val="none" w:sz="0" w:space="0" w:color="auto"/>
        <w:left w:val="none" w:sz="0" w:space="0" w:color="auto"/>
        <w:bottom w:val="none" w:sz="0" w:space="0" w:color="auto"/>
        <w:right w:val="none" w:sz="0" w:space="0" w:color="auto"/>
      </w:divBdr>
    </w:div>
    <w:div w:id="1306544880">
      <w:marLeft w:val="0"/>
      <w:marRight w:val="0"/>
      <w:marTop w:val="0"/>
      <w:marBottom w:val="0"/>
      <w:divBdr>
        <w:top w:val="none" w:sz="0" w:space="0" w:color="auto"/>
        <w:left w:val="none" w:sz="0" w:space="0" w:color="auto"/>
        <w:bottom w:val="none" w:sz="0" w:space="0" w:color="auto"/>
        <w:right w:val="none" w:sz="0" w:space="0" w:color="auto"/>
      </w:divBdr>
    </w:div>
    <w:div w:id="1306544881">
      <w:marLeft w:val="0"/>
      <w:marRight w:val="0"/>
      <w:marTop w:val="0"/>
      <w:marBottom w:val="0"/>
      <w:divBdr>
        <w:top w:val="none" w:sz="0" w:space="0" w:color="auto"/>
        <w:left w:val="none" w:sz="0" w:space="0" w:color="auto"/>
        <w:bottom w:val="none" w:sz="0" w:space="0" w:color="auto"/>
        <w:right w:val="none" w:sz="0" w:space="0" w:color="auto"/>
      </w:divBdr>
      <w:divsChild>
        <w:div w:id="1306544979">
          <w:marLeft w:val="0"/>
          <w:marRight w:val="0"/>
          <w:marTop w:val="0"/>
          <w:marBottom w:val="0"/>
          <w:divBdr>
            <w:top w:val="none" w:sz="0" w:space="0" w:color="auto"/>
            <w:left w:val="none" w:sz="0" w:space="0" w:color="auto"/>
            <w:bottom w:val="none" w:sz="0" w:space="0" w:color="auto"/>
            <w:right w:val="none" w:sz="0" w:space="0" w:color="auto"/>
          </w:divBdr>
          <w:divsChild>
            <w:div w:id="1306544863">
              <w:marLeft w:val="0"/>
              <w:marRight w:val="0"/>
              <w:marTop w:val="0"/>
              <w:marBottom w:val="0"/>
              <w:divBdr>
                <w:top w:val="none" w:sz="0" w:space="0" w:color="auto"/>
                <w:left w:val="none" w:sz="0" w:space="0" w:color="auto"/>
                <w:bottom w:val="none" w:sz="0" w:space="0" w:color="auto"/>
                <w:right w:val="none" w:sz="0" w:space="0" w:color="auto"/>
              </w:divBdr>
            </w:div>
            <w:div w:id="1306544884">
              <w:marLeft w:val="0"/>
              <w:marRight w:val="0"/>
              <w:marTop w:val="0"/>
              <w:marBottom w:val="0"/>
              <w:divBdr>
                <w:top w:val="none" w:sz="0" w:space="0" w:color="auto"/>
                <w:left w:val="none" w:sz="0" w:space="0" w:color="auto"/>
                <w:bottom w:val="none" w:sz="0" w:space="0" w:color="auto"/>
                <w:right w:val="none" w:sz="0" w:space="0" w:color="auto"/>
              </w:divBdr>
            </w:div>
            <w:div w:id="1306544892">
              <w:marLeft w:val="0"/>
              <w:marRight w:val="0"/>
              <w:marTop w:val="0"/>
              <w:marBottom w:val="0"/>
              <w:divBdr>
                <w:top w:val="none" w:sz="0" w:space="0" w:color="auto"/>
                <w:left w:val="none" w:sz="0" w:space="0" w:color="auto"/>
                <w:bottom w:val="none" w:sz="0" w:space="0" w:color="auto"/>
                <w:right w:val="none" w:sz="0" w:space="0" w:color="auto"/>
              </w:divBdr>
            </w:div>
            <w:div w:id="1306544899">
              <w:marLeft w:val="0"/>
              <w:marRight w:val="0"/>
              <w:marTop w:val="0"/>
              <w:marBottom w:val="0"/>
              <w:divBdr>
                <w:top w:val="none" w:sz="0" w:space="0" w:color="auto"/>
                <w:left w:val="none" w:sz="0" w:space="0" w:color="auto"/>
                <w:bottom w:val="none" w:sz="0" w:space="0" w:color="auto"/>
                <w:right w:val="none" w:sz="0" w:space="0" w:color="auto"/>
              </w:divBdr>
            </w:div>
            <w:div w:id="1306544913">
              <w:marLeft w:val="0"/>
              <w:marRight w:val="0"/>
              <w:marTop w:val="0"/>
              <w:marBottom w:val="0"/>
              <w:divBdr>
                <w:top w:val="none" w:sz="0" w:space="0" w:color="auto"/>
                <w:left w:val="none" w:sz="0" w:space="0" w:color="auto"/>
                <w:bottom w:val="none" w:sz="0" w:space="0" w:color="auto"/>
                <w:right w:val="none" w:sz="0" w:space="0" w:color="auto"/>
              </w:divBdr>
            </w:div>
            <w:div w:id="1306544915">
              <w:marLeft w:val="0"/>
              <w:marRight w:val="0"/>
              <w:marTop w:val="0"/>
              <w:marBottom w:val="0"/>
              <w:divBdr>
                <w:top w:val="none" w:sz="0" w:space="0" w:color="auto"/>
                <w:left w:val="none" w:sz="0" w:space="0" w:color="auto"/>
                <w:bottom w:val="none" w:sz="0" w:space="0" w:color="auto"/>
                <w:right w:val="none" w:sz="0" w:space="0" w:color="auto"/>
              </w:divBdr>
            </w:div>
            <w:div w:id="1306544928">
              <w:marLeft w:val="0"/>
              <w:marRight w:val="0"/>
              <w:marTop w:val="0"/>
              <w:marBottom w:val="0"/>
              <w:divBdr>
                <w:top w:val="none" w:sz="0" w:space="0" w:color="auto"/>
                <w:left w:val="none" w:sz="0" w:space="0" w:color="auto"/>
                <w:bottom w:val="none" w:sz="0" w:space="0" w:color="auto"/>
                <w:right w:val="none" w:sz="0" w:space="0" w:color="auto"/>
              </w:divBdr>
            </w:div>
            <w:div w:id="1306544933">
              <w:marLeft w:val="0"/>
              <w:marRight w:val="0"/>
              <w:marTop w:val="0"/>
              <w:marBottom w:val="0"/>
              <w:divBdr>
                <w:top w:val="none" w:sz="0" w:space="0" w:color="auto"/>
                <w:left w:val="none" w:sz="0" w:space="0" w:color="auto"/>
                <w:bottom w:val="none" w:sz="0" w:space="0" w:color="auto"/>
                <w:right w:val="none" w:sz="0" w:space="0" w:color="auto"/>
              </w:divBdr>
            </w:div>
            <w:div w:id="1306544960">
              <w:marLeft w:val="0"/>
              <w:marRight w:val="0"/>
              <w:marTop w:val="0"/>
              <w:marBottom w:val="0"/>
              <w:divBdr>
                <w:top w:val="none" w:sz="0" w:space="0" w:color="auto"/>
                <w:left w:val="none" w:sz="0" w:space="0" w:color="auto"/>
                <w:bottom w:val="none" w:sz="0" w:space="0" w:color="auto"/>
                <w:right w:val="none" w:sz="0" w:space="0" w:color="auto"/>
              </w:divBdr>
            </w:div>
            <w:div w:id="1306544980">
              <w:marLeft w:val="0"/>
              <w:marRight w:val="0"/>
              <w:marTop w:val="0"/>
              <w:marBottom w:val="0"/>
              <w:divBdr>
                <w:top w:val="none" w:sz="0" w:space="0" w:color="auto"/>
                <w:left w:val="none" w:sz="0" w:space="0" w:color="auto"/>
                <w:bottom w:val="none" w:sz="0" w:space="0" w:color="auto"/>
                <w:right w:val="none" w:sz="0" w:space="0" w:color="auto"/>
              </w:divBdr>
            </w:div>
            <w:div w:id="1306545001">
              <w:marLeft w:val="0"/>
              <w:marRight w:val="0"/>
              <w:marTop w:val="0"/>
              <w:marBottom w:val="0"/>
              <w:divBdr>
                <w:top w:val="none" w:sz="0" w:space="0" w:color="auto"/>
                <w:left w:val="none" w:sz="0" w:space="0" w:color="auto"/>
                <w:bottom w:val="none" w:sz="0" w:space="0" w:color="auto"/>
                <w:right w:val="none" w:sz="0" w:space="0" w:color="auto"/>
              </w:divBdr>
            </w:div>
            <w:div w:id="1306545007">
              <w:marLeft w:val="0"/>
              <w:marRight w:val="0"/>
              <w:marTop w:val="0"/>
              <w:marBottom w:val="0"/>
              <w:divBdr>
                <w:top w:val="none" w:sz="0" w:space="0" w:color="auto"/>
                <w:left w:val="none" w:sz="0" w:space="0" w:color="auto"/>
                <w:bottom w:val="none" w:sz="0" w:space="0" w:color="auto"/>
                <w:right w:val="none" w:sz="0" w:space="0" w:color="auto"/>
              </w:divBdr>
            </w:div>
            <w:div w:id="1306545012">
              <w:marLeft w:val="0"/>
              <w:marRight w:val="0"/>
              <w:marTop w:val="0"/>
              <w:marBottom w:val="0"/>
              <w:divBdr>
                <w:top w:val="none" w:sz="0" w:space="0" w:color="auto"/>
                <w:left w:val="none" w:sz="0" w:space="0" w:color="auto"/>
                <w:bottom w:val="none" w:sz="0" w:space="0" w:color="auto"/>
                <w:right w:val="none" w:sz="0" w:space="0" w:color="auto"/>
              </w:divBdr>
            </w:div>
            <w:div w:id="1306545014">
              <w:marLeft w:val="0"/>
              <w:marRight w:val="0"/>
              <w:marTop w:val="0"/>
              <w:marBottom w:val="0"/>
              <w:divBdr>
                <w:top w:val="none" w:sz="0" w:space="0" w:color="auto"/>
                <w:left w:val="none" w:sz="0" w:space="0" w:color="auto"/>
                <w:bottom w:val="none" w:sz="0" w:space="0" w:color="auto"/>
                <w:right w:val="none" w:sz="0" w:space="0" w:color="auto"/>
              </w:divBdr>
            </w:div>
            <w:div w:id="13065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882">
      <w:marLeft w:val="0"/>
      <w:marRight w:val="0"/>
      <w:marTop w:val="0"/>
      <w:marBottom w:val="0"/>
      <w:divBdr>
        <w:top w:val="none" w:sz="0" w:space="0" w:color="auto"/>
        <w:left w:val="none" w:sz="0" w:space="0" w:color="auto"/>
        <w:bottom w:val="none" w:sz="0" w:space="0" w:color="auto"/>
        <w:right w:val="none" w:sz="0" w:space="0" w:color="auto"/>
      </w:divBdr>
    </w:div>
    <w:div w:id="1306544883">
      <w:marLeft w:val="0"/>
      <w:marRight w:val="0"/>
      <w:marTop w:val="0"/>
      <w:marBottom w:val="0"/>
      <w:divBdr>
        <w:top w:val="none" w:sz="0" w:space="0" w:color="auto"/>
        <w:left w:val="none" w:sz="0" w:space="0" w:color="auto"/>
        <w:bottom w:val="none" w:sz="0" w:space="0" w:color="auto"/>
        <w:right w:val="none" w:sz="0" w:space="0" w:color="auto"/>
      </w:divBdr>
    </w:div>
    <w:div w:id="1306544887">
      <w:marLeft w:val="0"/>
      <w:marRight w:val="0"/>
      <w:marTop w:val="0"/>
      <w:marBottom w:val="0"/>
      <w:divBdr>
        <w:top w:val="none" w:sz="0" w:space="0" w:color="auto"/>
        <w:left w:val="none" w:sz="0" w:space="0" w:color="auto"/>
        <w:bottom w:val="none" w:sz="0" w:space="0" w:color="auto"/>
        <w:right w:val="none" w:sz="0" w:space="0" w:color="auto"/>
      </w:divBdr>
    </w:div>
    <w:div w:id="1306544891">
      <w:marLeft w:val="0"/>
      <w:marRight w:val="0"/>
      <w:marTop w:val="0"/>
      <w:marBottom w:val="0"/>
      <w:divBdr>
        <w:top w:val="none" w:sz="0" w:space="0" w:color="auto"/>
        <w:left w:val="none" w:sz="0" w:space="0" w:color="auto"/>
        <w:bottom w:val="none" w:sz="0" w:space="0" w:color="auto"/>
        <w:right w:val="none" w:sz="0" w:space="0" w:color="auto"/>
      </w:divBdr>
    </w:div>
    <w:div w:id="1306544896">
      <w:marLeft w:val="0"/>
      <w:marRight w:val="0"/>
      <w:marTop w:val="0"/>
      <w:marBottom w:val="0"/>
      <w:divBdr>
        <w:top w:val="none" w:sz="0" w:space="0" w:color="auto"/>
        <w:left w:val="none" w:sz="0" w:space="0" w:color="auto"/>
        <w:bottom w:val="none" w:sz="0" w:space="0" w:color="auto"/>
        <w:right w:val="none" w:sz="0" w:space="0" w:color="auto"/>
      </w:divBdr>
    </w:div>
    <w:div w:id="1306544897">
      <w:marLeft w:val="0"/>
      <w:marRight w:val="0"/>
      <w:marTop w:val="0"/>
      <w:marBottom w:val="0"/>
      <w:divBdr>
        <w:top w:val="none" w:sz="0" w:space="0" w:color="auto"/>
        <w:left w:val="none" w:sz="0" w:space="0" w:color="auto"/>
        <w:bottom w:val="none" w:sz="0" w:space="0" w:color="auto"/>
        <w:right w:val="none" w:sz="0" w:space="0" w:color="auto"/>
      </w:divBdr>
    </w:div>
    <w:div w:id="1306544898">
      <w:marLeft w:val="0"/>
      <w:marRight w:val="0"/>
      <w:marTop w:val="0"/>
      <w:marBottom w:val="0"/>
      <w:divBdr>
        <w:top w:val="none" w:sz="0" w:space="0" w:color="auto"/>
        <w:left w:val="none" w:sz="0" w:space="0" w:color="auto"/>
        <w:bottom w:val="none" w:sz="0" w:space="0" w:color="auto"/>
        <w:right w:val="none" w:sz="0" w:space="0" w:color="auto"/>
      </w:divBdr>
    </w:div>
    <w:div w:id="1306544901">
      <w:marLeft w:val="0"/>
      <w:marRight w:val="0"/>
      <w:marTop w:val="0"/>
      <w:marBottom w:val="0"/>
      <w:divBdr>
        <w:top w:val="none" w:sz="0" w:space="0" w:color="auto"/>
        <w:left w:val="none" w:sz="0" w:space="0" w:color="auto"/>
        <w:bottom w:val="none" w:sz="0" w:space="0" w:color="auto"/>
        <w:right w:val="none" w:sz="0" w:space="0" w:color="auto"/>
      </w:divBdr>
    </w:div>
    <w:div w:id="1306544902">
      <w:marLeft w:val="0"/>
      <w:marRight w:val="0"/>
      <w:marTop w:val="0"/>
      <w:marBottom w:val="0"/>
      <w:divBdr>
        <w:top w:val="none" w:sz="0" w:space="0" w:color="auto"/>
        <w:left w:val="none" w:sz="0" w:space="0" w:color="auto"/>
        <w:bottom w:val="none" w:sz="0" w:space="0" w:color="auto"/>
        <w:right w:val="none" w:sz="0" w:space="0" w:color="auto"/>
      </w:divBdr>
      <w:divsChild>
        <w:div w:id="1306544866">
          <w:marLeft w:val="0"/>
          <w:marRight w:val="0"/>
          <w:marTop w:val="0"/>
          <w:marBottom w:val="0"/>
          <w:divBdr>
            <w:top w:val="none" w:sz="0" w:space="0" w:color="auto"/>
            <w:left w:val="none" w:sz="0" w:space="0" w:color="auto"/>
            <w:bottom w:val="none" w:sz="0" w:space="0" w:color="auto"/>
            <w:right w:val="none" w:sz="0" w:space="0" w:color="auto"/>
          </w:divBdr>
          <w:divsChild>
            <w:div w:id="1306544886">
              <w:marLeft w:val="0"/>
              <w:marRight w:val="0"/>
              <w:marTop w:val="0"/>
              <w:marBottom w:val="0"/>
              <w:divBdr>
                <w:top w:val="none" w:sz="0" w:space="0" w:color="auto"/>
                <w:left w:val="none" w:sz="0" w:space="0" w:color="auto"/>
                <w:bottom w:val="none" w:sz="0" w:space="0" w:color="auto"/>
                <w:right w:val="none" w:sz="0" w:space="0" w:color="auto"/>
              </w:divBdr>
            </w:div>
            <w:div w:id="1306544937">
              <w:marLeft w:val="0"/>
              <w:marRight w:val="0"/>
              <w:marTop w:val="0"/>
              <w:marBottom w:val="0"/>
              <w:divBdr>
                <w:top w:val="none" w:sz="0" w:space="0" w:color="auto"/>
                <w:left w:val="none" w:sz="0" w:space="0" w:color="auto"/>
                <w:bottom w:val="none" w:sz="0" w:space="0" w:color="auto"/>
                <w:right w:val="none" w:sz="0" w:space="0" w:color="auto"/>
              </w:divBdr>
            </w:div>
            <w:div w:id="13065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903">
      <w:marLeft w:val="0"/>
      <w:marRight w:val="0"/>
      <w:marTop w:val="0"/>
      <w:marBottom w:val="0"/>
      <w:divBdr>
        <w:top w:val="none" w:sz="0" w:space="0" w:color="auto"/>
        <w:left w:val="none" w:sz="0" w:space="0" w:color="auto"/>
        <w:bottom w:val="none" w:sz="0" w:space="0" w:color="auto"/>
        <w:right w:val="none" w:sz="0" w:space="0" w:color="auto"/>
      </w:divBdr>
    </w:div>
    <w:div w:id="1306544904">
      <w:marLeft w:val="0"/>
      <w:marRight w:val="0"/>
      <w:marTop w:val="0"/>
      <w:marBottom w:val="0"/>
      <w:divBdr>
        <w:top w:val="none" w:sz="0" w:space="0" w:color="auto"/>
        <w:left w:val="none" w:sz="0" w:space="0" w:color="auto"/>
        <w:bottom w:val="none" w:sz="0" w:space="0" w:color="auto"/>
        <w:right w:val="none" w:sz="0" w:space="0" w:color="auto"/>
      </w:divBdr>
    </w:div>
    <w:div w:id="1306544905">
      <w:marLeft w:val="0"/>
      <w:marRight w:val="0"/>
      <w:marTop w:val="0"/>
      <w:marBottom w:val="0"/>
      <w:divBdr>
        <w:top w:val="none" w:sz="0" w:space="0" w:color="auto"/>
        <w:left w:val="none" w:sz="0" w:space="0" w:color="auto"/>
        <w:bottom w:val="none" w:sz="0" w:space="0" w:color="auto"/>
        <w:right w:val="none" w:sz="0" w:space="0" w:color="auto"/>
      </w:divBdr>
    </w:div>
    <w:div w:id="1306544906">
      <w:marLeft w:val="0"/>
      <w:marRight w:val="0"/>
      <w:marTop w:val="0"/>
      <w:marBottom w:val="0"/>
      <w:divBdr>
        <w:top w:val="none" w:sz="0" w:space="0" w:color="auto"/>
        <w:left w:val="none" w:sz="0" w:space="0" w:color="auto"/>
        <w:bottom w:val="none" w:sz="0" w:space="0" w:color="auto"/>
        <w:right w:val="none" w:sz="0" w:space="0" w:color="auto"/>
      </w:divBdr>
    </w:div>
    <w:div w:id="1306544907">
      <w:marLeft w:val="0"/>
      <w:marRight w:val="0"/>
      <w:marTop w:val="0"/>
      <w:marBottom w:val="0"/>
      <w:divBdr>
        <w:top w:val="none" w:sz="0" w:space="0" w:color="auto"/>
        <w:left w:val="none" w:sz="0" w:space="0" w:color="auto"/>
        <w:bottom w:val="none" w:sz="0" w:space="0" w:color="auto"/>
        <w:right w:val="none" w:sz="0" w:space="0" w:color="auto"/>
      </w:divBdr>
    </w:div>
    <w:div w:id="1306544909">
      <w:marLeft w:val="0"/>
      <w:marRight w:val="0"/>
      <w:marTop w:val="0"/>
      <w:marBottom w:val="0"/>
      <w:divBdr>
        <w:top w:val="none" w:sz="0" w:space="0" w:color="auto"/>
        <w:left w:val="none" w:sz="0" w:space="0" w:color="auto"/>
        <w:bottom w:val="none" w:sz="0" w:space="0" w:color="auto"/>
        <w:right w:val="none" w:sz="0" w:space="0" w:color="auto"/>
      </w:divBdr>
    </w:div>
    <w:div w:id="1306544910">
      <w:marLeft w:val="0"/>
      <w:marRight w:val="0"/>
      <w:marTop w:val="0"/>
      <w:marBottom w:val="0"/>
      <w:divBdr>
        <w:top w:val="none" w:sz="0" w:space="0" w:color="auto"/>
        <w:left w:val="none" w:sz="0" w:space="0" w:color="auto"/>
        <w:bottom w:val="none" w:sz="0" w:space="0" w:color="auto"/>
        <w:right w:val="none" w:sz="0" w:space="0" w:color="auto"/>
      </w:divBdr>
    </w:div>
    <w:div w:id="1306544912">
      <w:marLeft w:val="0"/>
      <w:marRight w:val="0"/>
      <w:marTop w:val="0"/>
      <w:marBottom w:val="0"/>
      <w:divBdr>
        <w:top w:val="none" w:sz="0" w:space="0" w:color="auto"/>
        <w:left w:val="none" w:sz="0" w:space="0" w:color="auto"/>
        <w:bottom w:val="none" w:sz="0" w:space="0" w:color="auto"/>
        <w:right w:val="none" w:sz="0" w:space="0" w:color="auto"/>
      </w:divBdr>
    </w:div>
    <w:div w:id="1306544914">
      <w:marLeft w:val="0"/>
      <w:marRight w:val="0"/>
      <w:marTop w:val="0"/>
      <w:marBottom w:val="0"/>
      <w:divBdr>
        <w:top w:val="none" w:sz="0" w:space="0" w:color="auto"/>
        <w:left w:val="none" w:sz="0" w:space="0" w:color="auto"/>
        <w:bottom w:val="none" w:sz="0" w:space="0" w:color="auto"/>
        <w:right w:val="none" w:sz="0" w:space="0" w:color="auto"/>
      </w:divBdr>
    </w:div>
    <w:div w:id="1306544918">
      <w:marLeft w:val="0"/>
      <w:marRight w:val="0"/>
      <w:marTop w:val="0"/>
      <w:marBottom w:val="0"/>
      <w:divBdr>
        <w:top w:val="none" w:sz="0" w:space="0" w:color="auto"/>
        <w:left w:val="none" w:sz="0" w:space="0" w:color="auto"/>
        <w:bottom w:val="none" w:sz="0" w:space="0" w:color="auto"/>
        <w:right w:val="none" w:sz="0" w:space="0" w:color="auto"/>
      </w:divBdr>
    </w:div>
    <w:div w:id="1306544919">
      <w:marLeft w:val="0"/>
      <w:marRight w:val="0"/>
      <w:marTop w:val="0"/>
      <w:marBottom w:val="0"/>
      <w:divBdr>
        <w:top w:val="none" w:sz="0" w:space="0" w:color="auto"/>
        <w:left w:val="none" w:sz="0" w:space="0" w:color="auto"/>
        <w:bottom w:val="none" w:sz="0" w:space="0" w:color="auto"/>
        <w:right w:val="none" w:sz="0" w:space="0" w:color="auto"/>
      </w:divBdr>
    </w:div>
    <w:div w:id="1306544920">
      <w:marLeft w:val="0"/>
      <w:marRight w:val="0"/>
      <w:marTop w:val="0"/>
      <w:marBottom w:val="0"/>
      <w:divBdr>
        <w:top w:val="none" w:sz="0" w:space="0" w:color="auto"/>
        <w:left w:val="none" w:sz="0" w:space="0" w:color="auto"/>
        <w:bottom w:val="none" w:sz="0" w:space="0" w:color="auto"/>
        <w:right w:val="none" w:sz="0" w:space="0" w:color="auto"/>
      </w:divBdr>
    </w:div>
    <w:div w:id="1306544921">
      <w:marLeft w:val="0"/>
      <w:marRight w:val="0"/>
      <w:marTop w:val="0"/>
      <w:marBottom w:val="0"/>
      <w:divBdr>
        <w:top w:val="none" w:sz="0" w:space="0" w:color="auto"/>
        <w:left w:val="none" w:sz="0" w:space="0" w:color="auto"/>
        <w:bottom w:val="none" w:sz="0" w:space="0" w:color="auto"/>
        <w:right w:val="none" w:sz="0" w:space="0" w:color="auto"/>
      </w:divBdr>
    </w:div>
    <w:div w:id="1306544923">
      <w:marLeft w:val="0"/>
      <w:marRight w:val="0"/>
      <w:marTop w:val="0"/>
      <w:marBottom w:val="0"/>
      <w:divBdr>
        <w:top w:val="none" w:sz="0" w:space="0" w:color="auto"/>
        <w:left w:val="none" w:sz="0" w:space="0" w:color="auto"/>
        <w:bottom w:val="none" w:sz="0" w:space="0" w:color="auto"/>
        <w:right w:val="none" w:sz="0" w:space="0" w:color="auto"/>
      </w:divBdr>
    </w:div>
    <w:div w:id="1306544924">
      <w:marLeft w:val="0"/>
      <w:marRight w:val="0"/>
      <w:marTop w:val="0"/>
      <w:marBottom w:val="0"/>
      <w:divBdr>
        <w:top w:val="none" w:sz="0" w:space="0" w:color="auto"/>
        <w:left w:val="none" w:sz="0" w:space="0" w:color="auto"/>
        <w:bottom w:val="none" w:sz="0" w:space="0" w:color="auto"/>
        <w:right w:val="none" w:sz="0" w:space="0" w:color="auto"/>
      </w:divBdr>
    </w:div>
    <w:div w:id="1306544925">
      <w:marLeft w:val="0"/>
      <w:marRight w:val="0"/>
      <w:marTop w:val="0"/>
      <w:marBottom w:val="0"/>
      <w:divBdr>
        <w:top w:val="none" w:sz="0" w:space="0" w:color="auto"/>
        <w:left w:val="none" w:sz="0" w:space="0" w:color="auto"/>
        <w:bottom w:val="none" w:sz="0" w:space="0" w:color="auto"/>
        <w:right w:val="none" w:sz="0" w:space="0" w:color="auto"/>
      </w:divBdr>
    </w:div>
    <w:div w:id="1306544929">
      <w:marLeft w:val="0"/>
      <w:marRight w:val="0"/>
      <w:marTop w:val="0"/>
      <w:marBottom w:val="0"/>
      <w:divBdr>
        <w:top w:val="none" w:sz="0" w:space="0" w:color="auto"/>
        <w:left w:val="none" w:sz="0" w:space="0" w:color="auto"/>
        <w:bottom w:val="none" w:sz="0" w:space="0" w:color="auto"/>
        <w:right w:val="none" w:sz="0" w:space="0" w:color="auto"/>
      </w:divBdr>
    </w:div>
    <w:div w:id="1306544930">
      <w:marLeft w:val="0"/>
      <w:marRight w:val="0"/>
      <w:marTop w:val="0"/>
      <w:marBottom w:val="0"/>
      <w:divBdr>
        <w:top w:val="none" w:sz="0" w:space="0" w:color="auto"/>
        <w:left w:val="none" w:sz="0" w:space="0" w:color="auto"/>
        <w:bottom w:val="none" w:sz="0" w:space="0" w:color="auto"/>
        <w:right w:val="none" w:sz="0" w:space="0" w:color="auto"/>
      </w:divBdr>
      <w:divsChild>
        <w:div w:id="1306545029">
          <w:marLeft w:val="0"/>
          <w:marRight w:val="0"/>
          <w:marTop w:val="0"/>
          <w:marBottom w:val="0"/>
          <w:divBdr>
            <w:top w:val="none" w:sz="0" w:space="0" w:color="auto"/>
            <w:left w:val="none" w:sz="0" w:space="0" w:color="auto"/>
            <w:bottom w:val="none" w:sz="0" w:space="0" w:color="auto"/>
            <w:right w:val="none" w:sz="0" w:space="0" w:color="auto"/>
          </w:divBdr>
          <w:divsChild>
            <w:div w:id="1306544850">
              <w:marLeft w:val="0"/>
              <w:marRight w:val="0"/>
              <w:marTop w:val="0"/>
              <w:marBottom w:val="0"/>
              <w:divBdr>
                <w:top w:val="none" w:sz="0" w:space="0" w:color="auto"/>
                <w:left w:val="none" w:sz="0" w:space="0" w:color="auto"/>
                <w:bottom w:val="none" w:sz="0" w:space="0" w:color="auto"/>
                <w:right w:val="none" w:sz="0" w:space="0" w:color="auto"/>
              </w:divBdr>
            </w:div>
            <w:div w:id="1306544857">
              <w:marLeft w:val="0"/>
              <w:marRight w:val="0"/>
              <w:marTop w:val="0"/>
              <w:marBottom w:val="0"/>
              <w:divBdr>
                <w:top w:val="none" w:sz="0" w:space="0" w:color="auto"/>
                <w:left w:val="none" w:sz="0" w:space="0" w:color="auto"/>
                <w:bottom w:val="none" w:sz="0" w:space="0" w:color="auto"/>
                <w:right w:val="none" w:sz="0" w:space="0" w:color="auto"/>
              </w:divBdr>
            </w:div>
            <w:div w:id="1306544864">
              <w:marLeft w:val="0"/>
              <w:marRight w:val="0"/>
              <w:marTop w:val="0"/>
              <w:marBottom w:val="0"/>
              <w:divBdr>
                <w:top w:val="none" w:sz="0" w:space="0" w:color="auto"/>
                <w:left w:val="none" w:sz="0" w:space="0" w:color="auto"/>
                <w:bottom w:val="none" w:sz="0" w:space="0" w:color="auto"/>
                <w:right w:val="none" w:sz="0" w:space="0" w:color="auto"/>
              </w:divBdr>
            </w:div>
            <w:div w:id="1306544875">
              <w:marLeft w:val="0"/>
              <w:marRight w:val="0"/>
              <w:marTop w:val="0"/>
              <w:marBottom w:val="0"/>
              <w:divBdr>
                <w:top w:val="none" w:sz="0" w:space="0" w:color="auto"/>
                <w:left w:val="none" w:sz="0" w:space="0" w:color="auto"/>
                <w:bottom w:val="none" w:sz="0" w:space="0" w:color="auto"/>
                <w:right w:val="none" w:sz="0" w:space="0" w:color="auto"/>
              </w:divBdr>
            </w:div>
            <w:div w:id="1306544876">
              <w:marLeft w:val="0"/>
              <w:marRight w:val="0"/>
              <w:marTop w:val="0"/>
              <w:marBottom w:val="0"/>
              <w:divBdr>
                <w:top w:val="none" w:sz="0" w:space="0" w:color="auto"/>
                <w:left w:val="none" w:sz="0" w:space="0" w:color="auto"/>
                <w:bottom w:val="none" w:sz="0" w:space="0" w:color="auto"/>
                <w:right w:val="none" w:sz="0" w:space="0" w:color="auto"/>
              </w:divBdr>
            </w:div>
            <w:div w:id="1306544890">
              <w:marLeft w:val="0"/>
              <w:marRight w:val="0"/>
              <w:marTop w:val="0"/>
              <w:marBottom w:val="0"/>
              <w:divBdr>
                <w:top w:val="none" w:sz="0" w:space="0" w:color="auto"/>
                <w:left w:val="none" w:sz="0" w:space="0" w:color="auto"/>
                <w:bottom w:val="none" w:sz="0" w:space="0" w:color="auto"/>
                <w:right w:val="none" w:sz="0" w:space="0" w:color="auto"/>
              </w:divBdr>
            </w:div>
            <w:div w:id="1306544900">
              <w:marLeft w:val="0"/>
              <w:marRight w:val="0"/>
              <w:marTop w:val="0"/>
              <w:marBottom w:val="0"/>
              <w:divBdr>
                <w:top w:val="none" w:sz="0" w:space="0" w:color="auto"/>
                <w:left w:val="none" w:sz="0" w:space="0" w:color="auto"/>
                <w:bottom w:val="none" w:sz="0" w:space="0" w:color="auto"/>
                <w:right w:val="none" w:sz="0" w:space="0" w:color="auto"/>
              </w:divBdr>
            </w:div>
            <w:div w:id="1306544917">
              <w:marLeft w:val="0"/>
              <w:marRight w:val="0"/>
              <w:marTop w:val="0"/>
              <w:marBottom w:val="0"/>
              <w:divBdr>
                <w:top w:val="none" w:sz="0" w:space="0" w:color="auto"/>
                <w:left w:val="none" w:sz="0" w:space="0" w:color="auto"/>
                <w:bottom w:val="none" w:sz="0" w:space="0" w:color="auto"/>
                <w:right w:val="none" w:sz="0" w:space="0" w:color="auto"/>
              </w:divBdr>
            </w:div>
            <w:div w:id="1306544943">
              <w:marLeft w:val="0"/>
              <w:marRight w:val="0"/>
              <w:marTop w:val="0"/>
              <w:marBottom w:val="0"/>
              <w:divBdr>
                <w:top w:val="none" w:sz="0" w:space="0" w:color="auto"/>
                <w:left w:val="none" w:sz="0" w:space="0" w:color="auto"/>
                <w:bottom w:val="none" w:sz="0" w:space="0" w:color="auto"/>
                <w:right w:val="none" w:sz="0" w:space="0" w:color="auto"/>
              </w:divBdr>
            </w:div>
            <w:div w:id="1306544945">
              <w:marLeft w:val="0"/>
              <w:marRight w:val="0"/>
              <w:marTop w:val="0"/>
              <w:marBottom w:val="0"/>
              <w:divBdr>
                <w:top w:val="none" w:sz="0" w:space="0" w:color="auto"/>
                <w:left w:val="none" w:sz="0" w:space="0" w:color="auto"/>
                <w:bottom w:val="none" w:sz="0" w:space="0" w:color="auto"/>
                <w:right w:val="none" w:sz="0" w:space="0" w:color="auto"/>
              </w:divBdr>
            </w:div>
            <w:div w:id="1306544947">
              <w:marLeft w:val="0"/>
              <w:marRight w:val="0"/>
              <w:marTop w:val="0"/>
              <w:marBottom w:val="0"/>
              <w:divBdr>
                <w:top w:val="none" w:sz="0" w:space="0" w:color="auto"/>
                <w:left w:val="none" w:sz="0" w:space="0" w:color="auto"/>
                <w:bottom w:val="none" w:sz="0" w:space="0" w:color="auto"/>
                <w:right w:val="none" w:sz="0" w:space="0" w:color="auto"/>
              </w:divBdr>
            </w:div>
            <w:div w:id="1306544970">
              <w:marLeft w:val="0"/>
              <w:marRight w:val="0"/>
              <w:marTop w:val="0"/>
              <w:marBottom w:val="0"/>
              <w:divBdr>
                <w:top w:val="none" w:sz="0" w:space="0" w:color="auto"/>
                <w:left w:val="none" w:sz="0" w:space="0" w:color="auto"/>
                <w:bottom w:val="none" w:sz="0" w:space="0" w:color="auto"/>
                <w:right w:val="none" w:sz="0" w:space="0" w:color="auto"/>
              </w:divBdr>
            </w:div>
            <w:div w:id="1306544984">
              <w:marLeft w:val="0"/>
              <w:marRight w:val="0"/>
              <w:marTop w:val="0"/>
              <w:marBottom w:val="0"/>
              <w:divBdr>
                <w:top w:val="none" w:sz="0" w:space="0" w:color="auto"/>
                <w:left w:val="none" w:sz="0" w:space="0" w:color="auto"/>
                <w:bottom w:val="none" w:sz="0" w:space="0" w:color="auto"/>
                <w:right w:val="none" w:sz="0" w:space="0" w:color="auto"/>
              </w:divBdr>
            </w:div>
            <w:div w:id="1306544997">
              <w:marLeft w:val="0"/>
              <w:marRight w:val="0"/>
              <w:marTop w:val="0"/>
              <w:marBottom w:val="0"/>
              <w:divBdr>
                <w:top w:val="none" w:sz="0" w:space="0" w:color="auto"/>
                <w:left w:val="none" w:sz="0" w:space="0" w:color="auto"/>
                <w:bottom w:val="none" w:sz="0" w:space="0" w:color="auto"/>
                <w:right w:val="none" w:sz="0" w:space="0" w:color="auto"/>
              </w:divBdr>
            </w:div>
            <w:div w:id="1306545005">
              <w:marLeft w:val="0"/>
              <w:marRight w:val="0"/>
              <w:marTop w:val="0"/>
              <w:marBottom w:val="0"/>
              <w:divBdr>
                <w:top w:val="none" w:sz="0" w:space="0" w:color="auto"/>
                <w:left w:val="none" w:sz="0" w:space="0" w:color="auto"/>
                <w:bottom w:val="none" w:sz="0" w:space="0" w:color="auto"/>
                <w:right w:val="none" w:sz="0" w:space="0" w:color="auto"/>
              </w:divBdr>
            </w:div>
            <w:div w:id="13065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931">
      <w:marLeft w:val="0"/>
      <w:marRight w:val="0"/>
      <w:marTop w:val="0"/>
      <w:marBottom w:val="0"/>
      <w:divBdr>
        <w:top w:val="none" w:sz="0" w:space="0" w:color="auto"/>
        <w:left w:val="none" w:sz="0" w:space="0" w:color="auto"/>
        <w:bottom w:val="none" w:sz="0" w:space="0" w:color="auto"/>
        <w:right w:val="none" w:sz="0" w:space="0" w:color="auto"/>
      </w:divBdr>
    </w:div>
    <w:div w:id="1306544934">
      <w:marLeft w:val="0"/>
      <w:marRight w:val="0"/>
      <w:marTop w:val="0"/>
      <w:marBottom w:val="0"/>
      <w:divBdr>
        <w:top w:val="none" w:sz="0" w:space="0" w:color="auto"/>
        <w:left w:val="none" w:sz="0" w:space="0" w:color="auto"/>
        <w:bottom w:val="none" w:sz="0" w:space="0" w:color="auto"/>
        <w:right w:val="none" w:sz="0" w:space="0" w:color="auto"/>
      </w:divBdr>
    </w:div>
    <w:div w:id="1306544935">
      <w:marLeft w:val="0"/>
      <w:marRight w:val="0"/>
      <w:marTop w:val="0"/>
      <w:marBottom w:val="0"/>
      <w:divBdr>
        <w:top w:val="none" w:sz="0" w:space="0" w:color="auto"/>
        <w:left w:val="none" w:sz="0" w:space="0" w:color="auto"/>
        <w:bottom w:val="none" w:sz="0" w:space="0" w:color="auto"/>
        <w:right w:val="none" w:sz="0" w:space="0" w:color="auto"/>
      </w:divBdr>
    </w:div>
    <w:div w:id="1306544938">
      <w:marLeft w:val="0"/>
      <w:marRight w:val="0"/>
      <w:marTop w:val="0"/>
      <w:marBottom w:val="0"/>
      <w:divBdr>
        <w:top w:val="none" w:sz="0" w:space="0" w:color="auto"/>
        <w:left w:val="none" w:sz="0" w:space="0" w:color="auto"/>
        <w:bottom w:val="none" w:sz="0" w:space="0" w:color="auto"/>
        <w:right w:val="none" w:sz="0" w:space="0" w:color="auto"/>
      </w:divBdr>
    </w:div>
    <w:div w:id="1306544939">
      <w:marLeft w:val="0"/>
      <w:marRight w:val="0"/>
      <w:marTop w:val="0"/>
      <w:marBottom w:val="0"/>
      <w:divBdr>
        <w:top w:val="none" w:sz="0" w:space="0" w:color="auto"/>
        <w:left w:val="none" w:sz="0" w:space="0" w:color="auto"/>
        <w:bottom w:val="none" w:sz="0" w:space="0" w:color="auto"/>
        <w:right w:val="none" w:sz="0" w:space="0" w:color="auto"/>
      </w:divBdr>
    </w:div>
    <w:div w:id="1306544941">
      <w:marLeft w:val="0"/>
      <w:marRight w:val="0"/>
      <w:marTop w:val="0"/>
      <w:marBottom w:val="0"/>
      <w:divBdr>
        <w:top w:val="none" w:sz="0" w:space="0" w:color="auto"/>
        <w:left w:val="none" w:sz="0" w:space="0" w:color="auto"/>
        <w:bottom w:val="none" w:sz="0" w:space="0" w:color="auto"/>
        <w:right w:val="none" w:sz="0" w:space="0" w:color="auto"/>
      </w:divBdr>
    </w:div>
    <w:div w:id="1306544944">
      <w:marLeft w:val="0"/>
      <w:marRight w:val="0"/>
      <w:marTop w:val="0"/>
      <w:marBottom w:val="0"/>
      <w:divBdr>
        <w:top w:val="none" w:sz="0" w:space="0" w:color="auto"/>
        <w:left w:val="none" w:sz="0" w:space="0" w:color="auto"/>
        <w:bottom w:val="none" w:sz="0" w:space="0" w:color="auto"/>
        <w:right w:val="none" w:sz="0" w:space="0" w:color="auto"/>
      </w:divBdr>
    </w:div>
    <w:div w:id="1306544948">
      <w:marLeft w:val="0"/>
      <w:marRight w:val="0"/>
      <w:marTop w:val="0"/>
      <w:marBottom w:val="0"/>
      <w:divBdr>
        <w:top w:val="none" w:sz="0" w:space="0" w:color="auto"/>
        <w:left w:val="none" w:sz="0" w:space="0" w:color="auto"/>
        <w:bottom w:val="none" w:sz="0" w:space="0" w:color="auto"/>
        <w:right w:val="none" w:sz="0" w:space="0" w:color="auto"/>
      </w:divBdr>
    </w:div>
    <w:div w:id="1306544950">
      <w:marLeft w:val="0"/>
      <w:marRight w:val="0"/>
      <w:marTop w:val="0"/>
      <w:marBottom w:val="0"/>
      <w:divBdr>
        <w:top w:val="none" w:sz="0" w:space="0" w:color="auto"/>
        <w:left w:val="none" w:sz="0" w:space="0" w:color="auto"/>
        <w:bottom w:val="none" w:sz="0" w:space="0" w:color="auto"/>
        <w:right w:val="none" w:sz="0" w:space="0" w:color="auto"/>
      </w:divBdr>
    </w:div>
    <w:div w:id="1306544951">
      <w:marLeft w:val="0"/>
      <w:marRight w:val="0"/>
      <w:marTop w:val="0"/>
      <w:marBottom w:val="0"/>
      <w:divBdr>
        <w:top w:val="none" w:sz="0" w:space="0" w:color="auto"/>
        <w:left w:val="none" w:sz="0" w:space="0" w:color="auto"/>
        <w:bottom w:val="none" w:sz="0" w:space="0" w:color="auto"/>
        <w:right w:val="none" w:sz="0" w:space="0" w:color="auto"/>
      </w:divBdr>
    </w:div>
    <w:div w:id="1306544952">
      <w:marLeft w:val="0"/>
      <w:marRight w:val="0"/>
      <w:marTop w:val="0"/>
      <w:marBottom w:val="0"/>
      <w:divBdr>
        <w:top w:val="none" w:sz="0" w:space="0" w:color="auto"/>
        <w:left w:val="none" w:sz="0" w:space="0" w:color="auto"/>
        <w:bottom w:val="none" w:sz="0" w:space="0" w:color="auto"/>
        <w:right w:val="none" w:sz="0" w:space="0" w:color="auto"/>
      </w:divBdr>
    </w:div>
    <w:div w:id="1306544954">
      <w:marLeft w:val="0"/>
      <w:marRight w:val="0"/>
      <w:marTop w:val="0"/>
      <w:marBottom w:val="0"/>
      <w:divBdr>
        <w:top w:val="none" w:sz="0" w:space="0" w:color="auto"/>
        <w:left w:val="none" w:sz="0" w:space="0" w:color="auto"/>
        <w:bottom w:val="none" w:sz="0" w:space="0" w:color="auto"/>
        <w:right w:val="none" w:sz="0" w:space="0" w:color="auto"/>
      </w:divBdr>
    </w:div>
    <w:div w:id="1306544956">
      <w:marLeft w:val="0"/>
      <w:marRight w:val="0"/>
      <w:marTop w:val="0"/>
      <w:marBottom w:val="0"/>
      <w:divBdr>
        <w:top w:val="none" w:sz="0" w:space="0" w:color="auto"/>
        <w:left w:val="none" w:sz="0" w:space="0" w:color="auto"/>
        <w:bottom w:val="none" w:sz="0" w:space="0" w:color="auto"/>
        <w:right w:val="none" w:sz="0" w:space="0" w:color="auto"/>
      </w:divBdr>
    </w:div>
    <w:div w:id="1306544959">
      <w:marLeft w:val="0"/>
      <w:marRight w:val="0"/>
      <w:marTop w:val="0"/>
      <w:marBottom w:val="0"/>
      <w:divBdr>
        <w:top w:val="none" w:sz="0" w:space="0" w:color="auto"/>
        <w:left w:val="none" w:sz="0" w:space="0" w:color="auto"/>
        <w:bottom w:val="none" w:sz="0" w:space="0" w:color="auto"/>
        <w:right w:val="none" w:sz="0" w:space="0" w:color="auto"/>
      </w:divBdr>
    </w:div>
    <w:div w:id="1306544961">
      <w:marLeft w:val="0"/>
      <w:marRight w:val="0"/>
      <w:marTop w:val="0"/>
      <w:marBottom w:val="0"/>
      <w:divBdr>
        <w:top w:val="none" w:sz="0" w:space="0" w:color="auto"/>
        <w:left w:val="none" w:sz="0" w:space="0" w:color="auto"/>
        <w:bottom w:val="none" w:sz="0" w:space="0" w:color="auto"/>
        <w:right w:val="none" w:sz="0" w:space="0" w:color="auto"/>
      </w:divBdr>
    </w:div>
    <w:div w:id="1306544966">
      <w:marLeft w:val="0"/>
      <w:marRight w:val="0"/>
      <w:marTop w:val="0"/>
      <w:marBottom w:val="0"/>
      <w:divBdr>
        <w:top w:val="none" w:sz="0" w:space="0" w:color="auto"/>
        <w:left w:val="none" w:sz="0" w:space="0" w:color="auto"/>
        <w:bottom w:val="none" w:sz="0" w:space="0" w:color="auto"/>
        <w:right w:val="none" w:sz="0" w:space="0" w:color="auto"/>
      </w:divBdr>
    </w:div>
    <w:div w:id="1306544967">
      <w:marLeft w:val="0"/>
      <w:marRight w:val="0"/>
      <w:marTop w:val="0"/>
      <w:marBottom w:val="0"/>
      <w:divBdr>
        <w:top w:val="none" w:sz="0" w:space="0" w:color="auto"/>
        <w:left w:val="none" w:sz="0" w:space="0" w:color="auto"/>
        <w:bottom w:val="none" w:sz="0" w:space="0" w:color="auto"/>
        <w:right w:val="none" w:sz="0" w:space="0" w:color="auto"/>
      </w:divBdr>
      <w:divsChild>
        <w:div w:id="1306544957">
          <w:marLeft w:val="0"/>
          <w:marRight w:val="0"/>
          <w:marTop w:val="0"/>
          <w:marBottom w:val="0"/>
          <w:divBdr>
            <w:top w:val="none" w:sz="0" w:space="0" w:color="auto"/>
            <w:left w:val="none" w:sz="0" w:space="0" w:color="auto"/>
            <w:bottom w:val="none" w:sz="0" w:space="0" w:color="auto"/>
            <w:right w:val="none" w:sz="0" w:space="0" w:color="auto"/>
          </w:divBdr>
          <w:divsChild>
            <w:div w:id="1306544843">
              <w:marLeft w:val="0"/>
              <w:marRight w:val="0"/>
              <w:marTop w:val="0"/>
              <w:marBottom w:val="0"/>
              <w:divBdr>
                <w:top w:val="none" w:sz="0" w:space="0" w:color="auto"/>
                <w:left w:val="none" w:sz="0" w:space="0" w:color="auto"/>
                <w:bottom w:val="none" w:sz="0" w:space="0" w:color="auto"/>
                <w:right w:val="none" w:sz="0" w:space="0" w:color="auto"/>
              </w:divBdr>
            </w:div>
            <w:div w:id="13065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971">
      <w:marLeft w:val="0"/>
      <w:marRight w:val="0"/>
      <w:marTop w:val="0"/>
      <w:marBottom w:val="0"/>
      <w:divBdr>
        <w:top w:val="none" w:sz="0" w:space="0" w:color="auto"/>
        <w:left w:val="none" w:sz="0" w:space="0" w:color="auto"/>
        <w:bottom w:val="none" w:sz="0" w:space="0" w:color="auto"/>
        <w:right w:val="none" w:sz="0" w:space="0" w:color="auto"/>
      </w:divBdr>
    </w:div>
    <w:div w:id="1306544973">
      <w:marLeft w:val="0"/>
      <w:marRight w:val="0"/>
      <w:marTop w:val="0"/>
      <w:marBottom w:val="0"/>
      <w:divBdr>
        <w:top w:val="none" w:sz="0" w:space="0" w:color="auto"/>
        <w:left w:val="none" w:sz="0" w:space="0" w:color="auto"/>
        <w:bottom w:val="none" w:sz="0" w:space="0" w:color="auto"/>
        <w:right w:val="none" w:sz="0" w:space="0" w:color="auto"/>
      </w:divBdr>
    </w:div>
    <w:div w:id="1306544976">
      <w:marLeft w:val="0"/>
      <w:marRight w:val="0"/>
      <w:marTop w:val="0"/>
      <w:marBottom w:val="0"/>
      <w:divBdr>
        <w:top w:val="none" w:sz="0" w:space="0" w:color="auto"/>
        <w:left w:val="none" w:sz="0" w:space="0" w:color="auto"/>
        <w:bottom w:val="none" w:sz="0" w:space="0" w:color="auto"/>
        <w:right w:val="none" w:sz="0" w:space="0" w:color="auto"/>
      </w:divBdr>
    </w:div>
    <w:div w:id="1306544983">
      <w:marLeft w:val="0"/>
      <w:marRight w:val="0"/>
      <w:marTop w:val="0"/>
      <w:marBottom w:val="0"/>
      <w:divBdr>
        <w:top w:val="none" w:sz="0" w:space="0" w:color="auto"/>
        <w:left w:val="none" w:sz="0" w:space="0" w:color="auto"/>
        <w:bottom w:val="none" w:sz="0" w:space="0" w:color="auto"/>
        <w:right w:val="none" w:sz="0" w:space="0" w:color="auto"/>
      </w:divBdr>
    </w:div>
    <w:div w:id="1306544985">
      <w:marLeft w:val="0"/>
      <w:marRight w:val="0"/>
      <w:marTop w:val="0"/>
      <w:marBottom w:val="0"/>
      <w:divBdr>
        <w:top w:val="none" w:sz="0" w:space="0" w:color="auto"/>
        <w:left w:val="none" w:sz="0" w:space="0" w:color="auto"/>
        <w:bottom w:val="none" w:sz="0" w:space="0" w:color="auto"/>
        <w:right w:val="none" w:sz="0" w:space="0" w:color="auto"/>
      </w:divBdr>
    </w:div>
    <w:div w:id="1306544987">
      <w:marLeft w:val="0"/>
      <w:marRight w:val="0"/>
      <w:marTop w:val="0"/>
      <w:marBottom w:val="0"/>
      <w:divBdr>
        <w:top w:val="none" w:sz="0" w:space="0" w:color="auto"/>
        <w:left w:val="none" w:sz="0" w:space="0" w:color="auto"/>
        <w:bottom w:val="none" w:sz="0" w:space="0" w:color="auto"/>
        <w:right w:val="none" w:sz="0" w:space="0" w:color="auto"/>
      </w:divBdr>
      <w:divsChild>
        <w:div w:id="1306544926">
          <w:marLeft w:val="0"/>
          <w:marRight w:val="0"/>
          <w:marTop w:val="0"/>
          <w:marBottom w:val="0"/>
          <w:divBdr>
            <w:top w:val="none" w:sz="0" w:space="0" w:color="auto"/>
            <w:left w:val="none" w:sz="0" w:space="0" w:color="auto"/>
            <w:bottom w:val="none" w:sz="0" w:space="0" w:color="auto"/>
            <w:right w:val="none" w:sz="0" w:space="0" w:color="auto"/>
          </w:divBdr>
          <w:divsChild>
            <w:div w:id="1306544859">
              <w:marLeft w:val="0"/>
              <w:marRight w:val="0"/>
              <w:marTop w:val="0"/>
              <w:marBottom w:val="0"/>
              <w:divBdr>
                <w:top w:val="none" w:sz="0" w:space="0" w:color="auto"/>
                <w:left w:val="none" w:sz="0" w:space="0" w:color="auto"/>
                <w:bottom w:val="none" w:sz="0" w:space="0" w:color="auto"/>
                <w:right w:val="none" w:sz="0" w:space="0" w:color="auto"/>
              </w:divBdr>
            </w:div>
            <w:div w:id="1306544889">
              <w:marLeft w:val="0"/>
              <w:marRight w:val="0"/>
              <w:marTop w:val="0"/>
              <w:marBottom w:val="0"/>
              <w:divBdr>
                <w:top w:val="none" w:sz="0" w:space="0" w:color="auto"/>
                <w:left w:val="none" w:sz="0" w:space="0" w:color="auto"/>
                <w:bottom w:val="none" w:sz="0" w:space="0" w:color="auto"/>
                <w:right w:val="none" w:sz="0" w:space="0" w:color="auto"/>
              </w:divBdr>
            </w:div>
            <w:div w:id="1306544942">
              <w:marLeft w:val="0"/>
              <w:marRight w:val="0"/>
              <w:marTop w:val="0"/>
              <w:marBottom w:val="0"/>
              <w:divBdr>
                <w:top w:val="none" w:sz="0" w:space="0" w:color="auto"/>
                <w:left w:val="none" w:sz="0" w:space="0" w:color="auto"/>
                <w:bottom w:val="none" w:sz="0" w:space="0" w:color="auto"/>
                <w:right w:val="none" w:sz="0" w:space="0" w:color="auto"/>
              </w:divBdr>
            </w:div>
            <w:div w:id="1306544972">
              <w:marLeft w:val="0"/>
              <w:marRight w:val="0"/>
              <w:marTop w:val="0"/>
              <w:marBottom w:val="0"/>
              <w:divBdr>
                <w:top w:val="none" w:sz="0" w:space="0" w:color="auto"/>
                <w:left w:val="none" w:sz="0" w:space="0" w:color="auto"/>
                <w:bottom w:val="none" w:sz="0" w:space="0" w:color="auto"/>
                <w:right w:val="none" w:sz="0" w:space="0" w:color="auto"/>
              </w:divBdr>
            </w:div>
            <w:div w:id="1306544978">
              <w:marLeft w:val="0"/>
              <w:marRight w:val="0"/>
              <w:marTop w:val="0"/>
              <w:marBottom w:val="0"/>
              <w:divBdr>
                <w:top w:val="none" w:sz="0" w:space="0" w:color="auto"/>
                <w:left w:val="none" w:sz="0" w:space="0" w:color="auto"/>
                <w:bottom w:val="none" w:sz="0" w:space="0" w:color="auto"/>
                <w:right w:val="none" w:sz="0" w:space="0" w:color="auto"/>
              </w:divBdr>
            </w:div>
            <w:div w:id="1306544982">
              <w:marLeft w:val="0"/>
              <w:marRight w:val="0"/>
              <w:marTop w:val="0"/>
              <w:marBottom w:val="0"/>
              <w:divBdr>
                <w:top w:val="none" w:sz="0" w:space="0" w:color="auto"/>
                <w:left w:val="none" w:sz="0" w:space="0" w:color="auto"/>
                <w:bottom w:val="none" w:sz="0" w:space="0" w:color="auto"/>
                <w:right w:val="none" w:sz="0" w:space="0" w:color="auto"/>
              </w:divBdr>
            </w:div>
            <w:div w:id="1306544988">
              <w:marLeft w:val="0"/>
              <w:marRight w:val="0"/>
              <w:marTop w:val="0"/>
              <w:marBottom w:val="0"/>
              <w:divBdr>
                <w:top w:val="none" w:sz="0" w:space="0" w:color="auto"/>
                <w:left w:val="none" w:sz="0" w:space="0" w:color="auto"/>
                <w:bottom w:val="none" w:sz="0" w:space="0" w:color="auto"/>
                <w:right w:val="none" w:sz="0" w:space="0" w:color="auto"/>
              </w:divBdr>
            </w:div>
            <w:div w:id="1306544993">
              <w:marLeft w:val="0"/>
              <w:marRight w:val="0"/>
              <w:marTop w:val="0"/>
              <w:marBottom w:val="0"/>
              <w:divBdr>
                <w:top w:val="none" w:sz="0" w:space="0" w:color="auto"/>
                <w:left w:val="none" w:sz="0" w:space="0" w:color="auto"/>
                <w:bottom w:val="none" w:sz="0" w:space="0" w:color="auto"/>
                <w:right w:val="none" w:sz="0" w:space="0" w:color="auto"/>
              </w:divBdr>
            </w:div>
            <w:div w:id="1306545006">
              <w:marLeft w:val="0"/>
              <w:marRight w:val="0"/>
              <w:marTop w:val="0"/>
              <w:marBottom w:val="0"/>
              <w:divBdr>
                <w:top w:val="none" w:sz="0" w:space="0" w:color="auto"/>
                <w:left w:val="none" w:sz="0" w:space="0" w:color="auto"/>
                <w:bottom w:val="none" w:sz="0" w:space="0" w:color="auto"/>
                <w:right w:val="none" w:sz="0" w:space="0" w:color="auto"/>
              </w:divBdr>
            </w:div>
            <w:div w:id="1306545023">
              <w:marLeft w:val="0"/>
              <w:marRight w:val="0"/>
              <w:marTop w:val="0"/>
              <w:marBottom w:val="0"/>
              <w:divBdr>
                <w:top w:val="none" w:sz="0" w:space="0" w:color="auto"/>
                <w:left w:val="none" w:sz="0" w:space="0" w:color="auto"/>
                <w:bottom w:val="none" w:sz="0" w:space="0" w:color="auto"/>
                <w:right w:val="none" w:sz="0" w:space="0" w:color="auto"/>
              </w:divBdr>
            </w:div>
            <w:div w:id="1306545034">
              <w:marLeft w:val="0"/>
              <w:marRight w:val="0"/>
              <w:marTop w:val="0"/>
              <w:marBottom w:val="0"/>
              <w:divBdr>
                <w:top w:val="none" w:sz="0" w:space="0" w:color="auto"/>
                <w:left w:val="none" w:sz="0" w:space="0" w:color="auto"/>
                <w:bottom w:val="none" w:sz="0" w:space="0" w:color="auto"/>
                <w:right w:val="none" w:sz="0" w:space="0" w:color="auto"/>
              </w:divBdr>
            </w:div>
            <w:div w:id="1306545038">
              <w:marLeft w:val="0"/>
              <w:marRight w:val="0"/>
              <w:marTop w:val="0"/>
              <w:marBottom w:val="0"/>
              <w:divBdr>
                <w:top w:val="none" w:sz="0" w:space="0" w:color="auto"/>
                <w:left w:val="none" w:sz="0" w:space="0" w:color="auto"/>
                <w:bottom w:val="none" w:sz="0" w:space="0" w:color="auto"/>
                <w:right w:val="none" w:sz="0" w:space="0" w:color="auto"/>
              </w:divBdr>
            </w:div>
            <w:div w:id="1306545039">
              <w:marLeft w:val="0"/>
              <w:marRight w:val="0"/>
              <w:marTop w:val="0"/>
              <w:marBottom w:val="0"/>
              <w:divBdr>
                <w:top w:val="none" w:sz="0" w:space="0" w:color="auto"/>
                <w:left w:val="none" w:sz="0" w:space="0" w:color="auto"/>
                <w:bottom w:val="none" w:sz="0" w:space="0" w:color="auto"/>
                <w:right w:val="none" w:sz="0" w:space="0" w:color="auto"/>
              </w:divBdr>
            </w:div>
            <w:div w:id="1306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990">
      <w:marLeft w:val="0"/>
      <w:marRight w:val="0"/>
      <w:marTop w:val="0"/>
      <w:marBottom w:val="0"/>
      <w:divBdr>
        <w:top w:val="none" w:sz="0" w:space="0" w:color="auto"/>
        <w:left w:val="none" w:sz="0" w:space="0" w:color="auto"/>
        <w:bottom w:val="none" w:sz="0" w:space="0" w:color="auto"/>
        <w:right w:val="none" w:sz="0" w:space="0" w:color="auto"/>
      </w:divBdr>
    </w:div>
    <w:div w:id="1306544991">
      <w:marLeft w:val="0"/>
      <w:marRight w:val="0"/>
      <w:marTop w:val="0"/>
      <w:marBottom w:val="0"/>
      <w:divBdr>
        <w:top w:val="none" w:sz="0" w:space="0" w:color="auto"/>
        <w:left w:val="none" w:sz="0" w:space="0" w:color="auto"/>
        <w:bottom w:val="none" w:sz="0" w:space="0" w:color="auto"/>
        <w:right w:val="none" w:sz="0" w:space="0" w:color="auto"/>
      </w:divBdr>
    </w:div>
    <w:div w:id="1306544992">
      <w:marLeft w:val="0"/>
      <w:marRight w:val="0"/>
      <w:marTop w:val="0"/>
      <w:marBottom w:val="0"/>
      <w:divBdr>
        <w:top w:val="none" w:sz="0" w:space="0" w:color="auto"/>
        <w:left w:val="none" w:sz="0" w:space="0" w:color="auto"/>
        <w:bottom w:val="none" w:sz="0" w:space="0" w:color="auto"/>
        <w:right w:val="none" w:sz="0" w:space="0" w:color="auto"/>
      </w:divBdr>
    </w:div>
    <w:div w:id="1306544994">
      <w:marLeft w:val="0"/>
      <w:marRight w:val="0"/>
      <w:marTop w:val="0"/>
      <w:marBottom w:val="0"/>
      <w:divBdr>
        <w:top w:val="none" w:sz="0" w:space="0" w:color="auto"/>
        <w:left w:val="none" w:sz="0" w:space="0" w:color="auto"/>
        <w:bottom w:val="none" w:sz="0" w:space="0" w:color="auto"/>
        <w:right w:val="none" w:sz="0" w:space="0" w:color="auto"/>
      </w:divBdr>
      <w:divsChild>
        <w:div w:id="1306544975">
          <w:marLeft w:val="0"/>
          <w:marRight w:val="0"/>
          <w:marTop w:val="0"/>
          <w:marBottom w:val="0"/>
          <w:divBdr>
            <w:top w:val="none" w:sz="0" w:space="0" w:color="auto"/>
            <w:left w:val="none" w:sz="0" w:space="0" w:color="auto"/>
            <w:bottom w:val="none" w:sz="0" w:space="0" w:color="auto"/>
            <w:right w:val="none" w:sz="0" w:space="0" w:color="auto"/>
          </w:divBdr>
          <w:divsChild>
            <w:div w:id="1306544840">
              <w:marLeft w:val="0"/>
              <w:marRight w:val="0"/>
              <w:marTop w:val="0"/>
              <w:marBottom w:val="0"/>
              <w:divBdr>
                <w:top w:val="none" w:sz="0" w:space="0" w:color="auto"/>
                <w:left w:val="none" w:sz="0" w:space="0" w:color="auto"/>
                <w:bottom w:val="none" w:sz="0" w:space="0" w:color="auto"/>
                <w:right w:val="none" w:sz="0" w:space="0" w:color="auto"/>
              </w:divBdr>
            </w:div>
            <w:div w:id="1306544848">
              <w:marLeft w:val="0"/>
              <w:marRight w:val="0"/>
              <w:marTop w:val="0"/>
              <w:marBottom w:val="0"/>
              <w:divBdr>
                <w:top w:val="none" w:sz="0" w:space="0" w:color="auto"/>
                <w:left w:val="none" w:sz="0" w:space="0" w:color="auto"/>
                <w:bottom w:val="none" w:sz="0" w:space="0" w:color="auto"/>
                <w:right w:val="none" w:sz="0" w:space="0" w:color="auto"/>
              </w:divBdr>
            </w:div>
            <w:div w:id="1306544873">
              <w:marLeft w:val="0"/>
              <w:marRight w:val="0"/>
              <w:marTop w:val="0"/>
              <w:marBottom w:val="0"/>
              <w:divBdr>
                <w:top w:val="none" w:sz="0" w:space="0" w:color="auto"/>
                <w:left w:val="none" w:sz="0" w:space="0" w:color="auto"/>
                <w:bottom w:val="none" w:sz="0" w:space="0" w:color="auto"/>
                <w:right w:val="none" w:sz="0" w:space="0" w:color="auto"/>
              </w:divBdr>
            </w:div>
            <w:div w:id="1306544879">
              <w:marLeft w:val="0"/>
              <w:marRight w:val="0"/>
              <w:marTop w:val="0"/>
              <w:marBottom w:val="0"/>
              <w:divBdr>
                <w:top w:val="none" w:sz="0" w:space="0" w:color="auto"/>
                <w:left w:val="none" w:sz="0" w:space="0" w:color="auto"/>
                <w:bottom w:val="none" w:sz="0" w:space="0" w:color="auto"/>
                <w:right w:val="none" w:sz="0" w:space="0" w:color="auto"/>
              </w:divBdr>
            </w:div>
            <w:div w:id="1306544893">
              <w:marLeft w:val="0"/>
              <w:marRight w:val="0"/>
              <w:marTop w:val="0"/>
              <w:marBottom w:val="0"/>
              <w:divBdr>
                <w:top w:val="none" w:sz="0" w:space="0" w:color="auto"/>
                <w:left w:val="none" w:sz="0" w:space="0" w:color="auto"/>
                <w:bottom w:val="none" w:sz="0" w:space="0" w:color="auto"/>
                <w:right w:val="none" w:sz="0" w:space="0" w:color="auto"/>
              </w:divBdr>
            </w:div>
            <w:div w:id="1306544974">
              <w:marLeft w:val="0"/>
              <w:marRight w:val="0"/>
              <w:marTop w:val="0"/>
              <w:marBottom w:val="0"/>
              <w:divBdr>
                <w:top w:val="none" w:sz="0" w:space="0" w:color="auto"/>
                <w:left w:val="none" w:sz="0" w:space="0" w:color="auto"/>
                <w:bottom w:val="none" w:sz="0" w:space="0" w:color="auto"/>
                <w:right w:val="none" w:sz="0" w:space="0" w:color="auto"/>
              </w:divBdr>
            </w:div>
            <w:div w:id="1306545008">
              <w:marLeft w:val="0"/>
              <w:marRight w:val="0"/>
              <w:marTop w:val="0"/>
              <w:marBottom w:val="0"/>
              <w:divBdr>
                <w:top w:val="none" w:sz="0" w:space="0" w:color="auto"/>
                <w:left w:val="none" w:sz="0" w:space="0" w:color="auto"/>
                <w:bottom w:val="none" w:sz="0" w:space="0" w:color="auto"/>
                <w:right w:val="none" w:sz="0" w:space="0" w:color="auto"/>
              </w:divBdr>
            </w:div>
            <w:div w:id="13065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995">
      <w:marLeft w:val="0"/>
      <w:marRight w:val="0"/>
      <w:marTop w:val="0"/>
      <w:marBottom w:val="0"/>
      <w:divBdr>
        <w:top w:val="none" w:sz="0" w:space="0" w:color="auto"/>
        <w:left w:val="none" w:sz="0" w:space="0" w:color="auto"/>
        <w:bottom w:val="none" w:sz="0" w:space="0" w:color="auto"/>
        <w:right w:val="none" w:sz="0" w:space="0" w:color="auto"/>
      </w:divBdr>
    </w:div>
    <w:div w:id="1306544996">
      <w:marLeft w:val="0"/>
      <w:marRight w:val="0"/>
      <w:marTop w:val="0"/>
      <w:marBottom w:val="0"/>
      <w:divBdr>
        <w:top w:val="none" w:sz="0" w:space="0" w:color="auto"/>
        <w:left w:val="none" w:sz="0" w:space="0" w:color="auto"/>
        <w:bottom w:val="none" w:sz="0" w:space="0" w:color="auto"/>
        <w:right w:val="none" w:sz="0" w:space="0" w:color="auto"/>
      </w:divBdr>
    </w:div>
    <w:div w:id="1306544998">
      <w:marLeft w:val="0"/>
      <w:marRight w:val="0"/>
      <w:marTop w:val="0"/>
      <w:marBottom w:val="0"/>
      <w:divBdr>
        <w:top w:val="none" w:sz="0" w:space="0" w:color="auto"/>
        <w:left w:val="none" w:sz="0" w:space="0" w:color="auto"/>
        <w:bottom w:val="none" w:sz="0" w:space="0" w:color="auto"/>
        <w:right w:val="none" w:sz="0" w:space="0" w:color="auto"/>
      </w:divBdr>
    </w:div>
    <w:div w:id="1306544999">
      <w:marLeft w:val="0"/>
      <w:marRight w:val="0"/>
      <w:marTop w:val="0"/>
      <w:marBottom w:val="0"/>
      <w:divBdr>
        <w:top w:val="none" w:sz="0" w:space="0" w:color="auto"/>
        <w:left w:val="none" w:sz="0" w:space="0" w:color="auto"/>
        <w:bottom w:val="none" w:sz="0" w:space="0" w:color="auto"/>
        <w:right w:val="none" w:sz="0" w:space="0" w:color="auto"/>
      </w:divBdr>
    </w:div>
    <w:div w:id="1306545010">
      <w:marLeft w:val="0"/>
      <w:marRight w:val="0"/>
      <w:marTop w:val="0"/>
      <w:marBottom w:val="0"/>
      <w:divBdr>
        <w:top w:val="none" w:sz="0" w:space="0" w:color="auto"/>
        <w:left w:val="none" w:sz="0" w:space="0" w:color="auto"/>
        <w:bottom w:val="none" w:sz="0" w:space="0" w:color="auto"/>
        <w:right w:val="none" w:sz="0" w:space="0" w:color="auto"/>
      </w:divBdr>
    </w:div>
    <w:div w:id="1306545011">
      <w:marLeft w:val="0"/>
      <w:marRight w:val="0"/>
      <w:marTop w:val="0"/>
      <w:marBottom w:val="0"/>
      <w:divBdr>
        <w:top w:val="none" w:sz="0" w:space="0" w:color="auto"/>
        <w:left w:val="none" w:sz="0" w:space="0" w:color="auto"/>
        <w:bottom w:val="none" w:sz="0" w:space="0" w:color="auto"/>
        <w:right w:val="none" w:sz="0" w:space="0" w:color="auto"/>
      </w:divBdr>
    </w:div>
    <w:div w:id="1306545013">
      <w:marLeft w:val="0"/>
      <w:marRight w:val="0"/>
      <w:marTop w:val="0"/>
      <w:marBottom w:val="0"/>
      <w:divBdr>
        <w:top w:val="none" w:sz="0" w:space="0" w:color="auto"/>
        <w:left w:val="none" w:sz="0" w:space="0" w:color="auto"/>
        <w:bottom w:val="none" w:sz="0" w:space="0" w:color="auto"/>
        <w:right w:val="none" w:sz="0" w:space="0" w:color="auto"/>
      </w:divBdr>
    </w:div>
    <w:div w:id="1306545015">
      <w:marLeft w:val="0"/>
      <w:marRight w:val="0"/>
      <w:marTop w:val="0"/>
      <w:marBottom w:val="0"/>
      <w:divBdr>
        <w:top w:val="none" w:sz="0" w:space="0" w:color="auto"/>
        <w:left w:val="none" w:sz="0" w:space="0" w:color="auto"/>
        <w:bottom w:val="none" w:sz="0" w:space="0" w:color="auto"/>
        <w:right w:val="none" w:sz="0" w:space="0" w:color="auto"/>
      </w:divBdr>
    </w:div>
    <w:div w:id="1306545016">
      <w:marLeft w:val="0"/>
      <w:marRight w:val="0"/>
      <w:marTop w:val="0"/>
      <w:marBottom w:val="0"/>
      <w:divBdr>
        <w:top w:val="none" w:sz="0" w:space="0" w:color="auto"/>
        <w:left w:val="none" w:sz="0" w:space="0" w:color="auto"/>
        <w:bottom w:val="none" w:sz="0" w:space="0" w:color="auto"/>
        <w:right w:val="none" w:sz="0" w:space="0" w:color="auto"/>
      </w:divBdr>
    </w:div>
    <w:div w:id="1306545018">
      <w:marLeft w:val="0"/>
      <w:marRight w:val="0"/>
      <w:marTop w:val="0"/>
      <w:marBottom w:val="0"/>
      <w:divBdr>
        <w:top w:val="none" w:sz="0" w:space="0" w:color="auto"/>
        <w:left w:val="none" w:sz="0" w:space="0" w:color="auto"/>
        <w:bottom w:val="none" w:sz="0" w:space="0" w:color="auto"/>
        <w:right w:val="none" w:sz="0" w:space="0" w:color="auto"/>
      </w:divBdr>
      <w:divsChild>
        <w:div w:id="1306544908">
          <w:marLeft w:val="0"/>
          <w:marRight w:val="0"/>
          <w:marTop w:val="0"/>
          <w:marBottom w:val="0"/>
          <w:divBdr>
            <w:top w:val="none" w:sz="0" w:space="0" w:color="auto"/>
            <w:left w:val="none" w:sz="0" w:space="0" w:color="auto"/>
            <w:bottom w:val="none" w:sz="0" w:space="0" w:color="auto"/>
            <w:right w:val="none" w:sz="0" w:space="0" w:color="auto"/>
          </w:divBdr>
          <w:divsChild>
            <w:div w:id="1306544885">
              <w:marLeft w:val="0"/>
              <w:marRight w:val="0"/>
              <w:marTop w:val="0"/>
              <w:marBottom w:val="0"/>
              <w:divBdr>
                <w:top w:val="none" w:sz="0" w:space="0" w:color="auto"/>
                <w:left w:val="none" w:sz="0" w:space="0" w:color="auto"/>
                <w:bottom w:val="none" w:sz="0" w:space="0" w:color="auto"/>
                <w:right w:val="none" w:sz="0" w:space="0" w:color="auto"/>
              </w:divBdr>
            </w:div>
            <w:div w:id="1306544888">
              <w:marLeft w:val="0"/>
              <w:marRight w:val="0"/>
              <w:marTop w:val="0"/>
              <w:marBottom w:val="0"/>
              <w:divBdr>
                <w:top w:val="none" w:sz="0" w:space="0" w:color="auto"/>
                <w:left w:val="none" w:sz="0" w:space="0" w:color="auto"/>
                <w:bottom w:val="none" w:sz="0" w:space="0" w:color="auto"/>
                <w:right w:val="none" w:sz="0" w:space="0" w:color="auto"/>
              </w:divBdr>
            </w:div>
            <w:div w:id="1306544894">
              <w:marLeft w:val="0"/>
              <w:marRight w:val="0"/>
              <w:marTop w:val="0"/>
              <w:marBottom w:val="0"/>
              <w:divBdr>
                <w:top w:val="none" w:sz="0" w:space="0" w:color="auto"/>
                <w:left w:val="none" w:sz="0" w:space="0" w:color="auto"/>
                <w:bottom w:val="none" w:sz="0" w:space="0" w:color="auto"/>
                <w:right w:val="none" w:sz="0" w:space="0" w:color="auto"/>
              </w:divBdr>
            </w:div>
            <w:div w:id="1306544895">
              <w:marLeft w:val="0"/>
              <w:marRight w:val="0"/>
              <w:marTop w:val="0"/>
              <w:marBottom w:val="0"/>
              <w:divBdr>
                <w:top w:val="none" w:sz="0" w:space="0" w:color="auto"/>
                <w:left w:val="none" w:sz="0" w:space="0" w:color="auto"/>
                <w:bottom w:val="none" w:sz="0" w:space="0" w:color="auto"/>
                <w:right w:val="none" w:sz="0" w:space="0" w:color="auto"/>
              </w:divBdr>
            </w:div>
            <w:div w:id="1306544922">
              <w:marLeft w:val="0"/>
              <w:marRight w:val="0"/>
              <w:marTop w:val="0"/>
              <w:marBottom w:val="0"/>
              <w:divBdr>
                <w:top w:val="none" w:sz="0" w:space="0" w:color="auto"/>
                <w:left w:val="none" w:sz="0" w:space="0" w:color="auto"/>
                <w:bottom w:val="none" w:sz="0" w:space="0" w:color="auto"/>
                <w:right w:val="none" w:sz="0" w:space="0" w:color="auto"/>
              </w:divBdr>
            </w:div>
            <w:div w:id="1306544949">
              <w:marLeft w:val="0"/>
              <w:marRight w:val="0"/>
              <w:marTop w:val="0"/>
              <w:marBottom w:val="0"/>
              <w:divBdr>
                <w:top w:val="none" w:sz="0" w:space="0" w:color="auto"/>
                <w:left w:val="none" w:sz="0" w:space="0" w:color="auto"/>
                <w:bottom w:val="none" w:sz="0" w:space="0" w:color="auto"/>
                <w:right w:val="none" w:sz="0" w:space="0" w:color="auto"/>
              </w:divBdr>
            </w:div>
            <w:div w:id="1306544989">
              <w:marLeft w:val="0"/>
              <w:marRight w:val="0"/>
              <w:marTop w:val="0"/>
              <w:marBottom w:val="0"/>
              <w:divBdr>
                <w:top w:val="none" w:sz="0" w:space="0" w:color="auto"/>
                <w:left w:val="none" w:sz="0" w:space="0" w:color="auto"/>
                <w:bottom w:val="none" w:sz="0" w:space="0" w:color="auto"/>
                <w:right w:val="none" w:sz="0" w:space="0" w:color="auto"/>
              </w:divBdr>
            </w:div>
            <w:div w:id="1306545017">
              <w:marLeft w:val="0"/>
              <w:marRight w:val="0"/>
              <w:marTop w:val="0"/>
              <w:marBottom w:val="0"/>
              <w:divBdr>
                <w:top w:val="none" w:sz="0" w:space="0" w:color="auto"/>
                <w:left w:val="none" w:sz="0" w:space="0" w:color="auto"/>
                <w:bottom w:val="none" w:sz="0" w:space="0" w:color="auto"/>
                <w:right w:val="none" w:sz="0" w:space="0" w:color="auto"/>
              </w:divBdr>
            </w:div>
            <w:div w:id="1306545019">
              <w:marLeft w:val="0"/>
              <w:marRight w:val="0"/>
              <w:marTop w:val="0"/>
              <w:marBottom w:val="0"/>
              <w:divBdr>
                <w:top w:val="none" w:sz="0" w:space="0" w:color="auto"/>
                <w:left w:val="none" w:sz="0" w:space="0" w:color="auto"/>
                <w:bottom w:val="none" w:sz="0" w:space="0" w:color="auto"/>
                <w:right w:val="none" w:sz="0" w:space="0" w:color="auto"/>
              </w:divBdr>
            </w:div>
            <w:div w:id="1306545024">
              <w:marLeft w:val="0"/>
              <w:marRight w:val="0"/>
              <w:marTop w:val="0"/>
              <w:marBottom w:val="0"/>
              <w:divBdr>
                <w:top w:val="none" w:sz="0" w:space="0" w:color="auto"/>
                <w:left w:val="none" w:sz="0" w:space="0" w:color="auto"/>
                <w:bottom w:val="none" w:sz="0" w:space="0" w:color="auto"/>
                <w:right w:val="none" w:sz="0" w:space="0" w:color="auto"/>
              </w:divBdr>
            </w:div>
            <w:div w:id="13065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5020">
      <w:marLeft w:val="0"/>
      <w:marRight w:val="0"/>
      <w:marTop w:val="0"/>
      <w:marBottom w:val="0"/>
      <w:divBdr>
        <w:top w:val="none" w:sz="0" w:space="0" w:color="auto"/>
        <w:left w:val="none" w:sz="0" w:space="0" w:color="auto"/>
        <w:bottom w:val="none" w:sz="0" w:space="0" w:color="auto"/>
        <w:right w:val="none" w:sz="0" w:space="0" w:color="auto"/>
      </w:divBdr>
    </w:div>
    <w:div w:id="1306545022">
      <w:marLeft w:val="0"/>
      <w:marRight w:val="0"/>
      <w:marTop w:val="0"/>
      <w:marBottom w:val="0"/>
      <w:divBdr>
        <w:top w:val="none" w:sz="0" w:space="0" w:color="auto"/>
        <w:left w:val="none" w:sz="0" w:space="0" w:color="auto"/>
        <w:bottom w:val="none" w:sz="0" w:space="0" w:color="auto"/>
        <w:right w:val="none" w:sz="0" w:space="0" w:color="auto"/>
      </w:divBdr>
    </w:div>
    <w:div w:id="1306545025">
      <w:marLeft w:val="0"/>
      <w:marRight w:val="0"/>
      <w:marTop w:val="0"/>
      <w:marBottom w:val="0"/>
      <w:divBdr>
        <w:top w:val="none" w:sz="0" w:space="0" w:color="auto"/>
        <w:left w:val="none" w:sz="0" w:space="0" w:color="auto"/>
        <w:bottom w:val="none" w:sz="0" w:space="0" w:color="auto"/>
        <w:right w:val="none" w:sz="0" w:space="0" w:color="auto"/>
      </w:divBdr>
      <w:divsChild>
        <w:div w:id="1306545000">
          <w:marLeft w:val="0"/>
          <w:marRight w:val="0"/>
          <w:marTop w:val="0"/>
          <w:marBottom w:val="0"/>
          <w:divBdr>
            <w:top w:val="none" w:sz="0" w:space="0" w:color="auto"/>
            <w:left w:val="none" w:sz="0" w:space="0" w:color="auto"/>
            <w:bottom w:val="none" w:sz="0" w:space="0" w:color="auto"/>
            <w:right w:val="none" w:sz="0" w:space="0" w:color="auto"/>
          </w:divBdr>
          <w:divsChild>
            <w:div w:id="1306544842">
              <w:marLeft w:val="0"/>
              <w:marRight w:val="0"/>
              <w:marTop w:val="0"/>
              <w:marBottom w:val="0"/>
              <w:divBdr>
                <w:top w:val="none" w:sz="0" w:space="0" w:color="auto"/>
                <w:left w:val="none" w:sz="0" w:space="0" w:color="auto"/>
                <w:bottom w:val="none" w:sz="0" w:space="0" w:color="auto"/>
                <w:right w:val="none" w:sz="0" w:space="0" w:color="auto"/>
              </w:divBdr>
            </w:div>
            <w:div w:id="1306544936">
              <w:marLeft w:val="0"/>
              <w:marRight w:val="0"/>
              <w:marTop w:val="0"/>
              <w:marBottom w:val="0"/>
              <w:divBdr>
                <w:top w:val="none" w:sz="0" w:space="0" w:color="auto"/>
                <w:left w:val="none" w:sz="0" w:space="0" w:color="auto"/>
                <w:bottom w:val="none" w:sz="0" w:space="0" w:color="auto"/>
                <w:right w:val="none" w:sz="0" w:space="0" w:color="auto"/>
              </w:divBdr>
            </w:div>
            <w:div w:id="1306544946">
              <w:marLeft w:val="0"/>
              <w:marRight w:val="0"/>
              <w:marTop w:val="0"/>
              <w:marBottom w:val="0"/>
              <w:divBdr>
                <w:top w:val="none" w:sz="0" w:space="0" w:color="auto"/>
                <w:left w:val="none" w:sz="0" w:space="0" w:color="auto"/>
                <w:bottom w:val="none" w:sz="0" w:space="0" w:color="auto"/>
                <w:right w:val="none" w:sz="0" w:space="0" w:color="auto"/>
              </w:divBdr>
            </w:div>
            <w:div w:id="1306544953">
              <w:marLeft w:val="0"/>
              <w:marRight w:val="0"/>
              <w:marTop w:val="0"/>
              <w:marBottom w:val="0"/>
              <w:divBdr>
                <w:top w:val="none" w:sz="0" w:space="0" w:color="auto"/>
                <w:left w:val="none" w:sz="0" w:space="0" w:color="auto"/>
                <w:bottom w:val="none" w:sz="0" w:space="0" w:color="auto"/>
                <w:right w:val="none" w:sz="0" w:space="0" w:color="auto"/>
              </w:divBdr>
            </w:div>
            <w:div w:id="1306544955">
              <w:marLeft w:val="0"/>
              <w:marRight w:val="0"/>
              <w:marTop w:val="0"/>
              <w:marBottom w:val="0"/>
              <w:divBdr>
                <w:top w:val="none" w:sz="0" w:space="0" w:color="auto"/>
                <w:left w:val="none" w:sz="0" w:space="0" w:color="auto"/>
                <w:bottom w:val="none" w:sz="0" w:space="0" w:color="auto"/>
                <w:right w:val="none" w:sz="0" w:space="0" w:color="auto"/>
              </w:divBdr>
            </w:div>
            <w:div w:id="1306544962">
              <w:marLeft w:val="0"/>
              <w:marRight w:val="0"/>
              <w:marTop w:val="0"/>
              <w:marBottom w:val="0"/>
              <w:divBdr>
                <w:top w:val="none" w:sz="0" w:space="0" w:color="auto"/>
                <w:left w:val="none" w:sz="0" w:space="0" w:color="auto"/>
                <w:bottom w:val="none" w:sz="0" w:space="0" w:color="auto"/>
                <w:right w:val="none" w:sz="0" w:space="0" w:color="auto"/>
              </w:divBdr>
            </w:div>
            <w:div w:id="1306544964">
              <w:marLeft w:val="0"/>
              <w:marRight w:val="0"/>
              <w:marTop w:val="0"/>
              <w:marBottom w:val="0"/>
              <w:divBdr>
                <w:top w:val="none" w:sz="0" w:space="0" w:color="auto"/>
                <w:left w:val="none" w:sz="0" w:space="0" w:color="auto"/>
                <w:bottom w:val="none" w:sz="0" w:space="0" w:color="auto"/>
                <w:right w:val="none" w:sz="0" w:space="0" w:color="auto"/>
              </w:divBdr>
            </w:div>
            <w:div w:id="1306544965">
              <w:marLeft w:val="0"/>
              <w:marRight w:val="0"/>
              <w:marTop w:val="0"/>
              <w:marBottom w:val="0"/>
              <w:divBdr>
                <w:top w:val="none" w:sz="0" w:space="0" w:color="auto"/>
                <w:left w:val="none" w:sz="0" w:space="0" w:color="auto"/>
                <w:bottom w:val="none" w:sz="0" w:space="0" w:color="auto"/>
                <w:right w:val="none" w:sz="0" w:space="0" w:color="auto"/>
              </w:divBdr>
            </w:div>
            <w:div w:id="1306544968">
              <w:marLeft w:val="0"/>
              <w:marRight w:val="0"/>
              <w:marTop w:val="0"/>
              <w:marBottom w:val="0"/>
              <w:divBdr>
                <w:top w:val="none" w:sz="0" w:space="0" w:color="auto"/>
                <w:left w:val="none" w:sz="0" w:space="0" w:color="auto"/>
                <w:bottom w:val="none" w:sz="0" w:space="0" w:color="auto"/>
                <w:right w:val="none" w:sz="0" w:space="0" w:color="auto"/>
              </w:divBdr>
            </w:div>
            <w:div w:id="1306544981">
              <w:marLeft w:val="0"/>
              <w:marRight w:val="0"/>
              <w:marTop w:val="0"/>
              <w:marBottom w:val="0"/>
              <w:divBdr>
                <w:top w:val="none" w:sz="0" w:space="0" w:color="auto"/>
                <w:left w:val="none" w:sz="0" w:space="0" w:color="auto"/>
                <w:bottom w:val="none" w:sz="0" w:space="0" w:color="auto"/>
                <w:right w:val="none" w:sz="0" w:space="0" w:color="auto"/>
              </w:divBdr>
            </w:div>
            <w:div w:id="1306545037">
              <w:marLeft w:val="0"/>
              <w:marRight w:val="0"/>
              <w:marTop w:val="0"/>
              <w:marBottom w:val="0"/>
              <w:divBdr>
                <w:top w:val="none" w:sz="0" w:space="0" w:color="auto"/>
                <w:left w:val="none" w:sz="0" w:space="0" w:color="auto"/>
                <w:bottom w:val="none" w:sz="0" w:space="0" w:color="auto"/>
                <w:right w:val="none" w:sz="0" w:space="0" w:color="auto"/>
              </w:divBdr>
            </w:div>
            <w:div w:id="13065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5027">
      <w:marLeft w:val="0"/>
      <w:marRight w:val="0"/>
      <w:marTop w:val="0"/>
      <w:marBottom w:val="0"/>
      <w:divBdr>
        <w:top w:val="none" w:sz="0" w:space="0" w:color="auto"/>
        <w:left w:val="none" w:sz="0" w:space="0" w:color="auto"/>
        <w:bottom w:val="none" w:sz="0" w:space="0" w:color="auto"/>
        <w:right w:val="none" w:sz="0" w:space="0" w:color="auto"/>
      </w:divBdr>
    </w:div>
    <w:div w:id="1306545028">
      <w:marLeft w:val="0"/>
      <w:marRight w:val="0"/>
      <w:marTop w:val="0"/>
      <w:marBottom w:val="0"/>
      <w:divBdr>
        <w:top w:val="none" w:sz="0" w:space="0" w:color="auto"/>
        <w:left w:val="none" w:sz="0" w:space="0" w:color="auto"/>
        <w:bottom w:val="none" w:sz="0" w:space="0" w:color="auto"/>
        <w:right w:val="none" w:sz="0" w:space="0" w:color="auto"/>
      </w:divBdr>
    </w:div>
    <w:div w:id="1306545030">
      <w:marLeft w:val="0"/>
      <w:marRight w:val="0"/>
      <w:marTop w:val="0"/>
      <w:marBottom w:val="0"/>
      <w:divBdr>
        <w:top w:val="none" w:sz="0" w:space="0" w:color="auto"/>
        <w:left w:val="none" w:sz="0" w:space="0" w:color="auto"/>
        <w:bottom w:val="none" w:sz="0" w:space="0" w:color="auto"/>
        <w:right w:val="none" w:sz="0" w:space="0" w:color="auto"/>
      </w:divBdr>
    </w:div>
    <w:div w:id="1306545031">
      <w:marLeft w:val="0"/>
      <w:marRight w:val="0"/>
      <w:marTop w:val="0"/>
      <w:marBottom w:val="0"/>
      <w:divBdr>
        <w:top w:val="none" w:sz="0" w:space="0" w:color="auto"/>
        <w:left w:val="none" w:sz="0" w:space="0" w:color="auto"/>
        <w:bottom w:val="none" w:sz="0" w:space="0" w:color="auto"/>
        <w:right w:val="none" w:sz="0" w:space="0" w:color="auto"/>
      </w:divBdr>
    </w:div>
    <w:div w:id="1306545032">
      <w:marLeft w:val="0"/>
      <w:marRight w:val="0"/>
      <w:marTop w:val="0"/>
      <w:marBottom w:val="0"/>
      <w:divBdr>
        <w:top w:val="none" w:sz="0" w:space="0" w:color="auto"/>
        <w:left w:val="none" w:sz="0" w:space="0" w:color="auto"/>
        <w:bottom w:val="none" w:sz="0" w:space="0" w:color="auto"/>
        <w:right w:val="none" w:sz="0" w:space="0" w:color="auto"/>
      </w:divBdr>
    </w:div>
    <w:div w:id="1306545036">
      <w:marLeft w:val="0"/>
      <w:marRight w:val="0"/>
      <w:marTop w:val="0"/>
      <w:marBottom w:val="0"/>
      <w:divBdr>
        <w:top w:val="none" w:sz="0" w:space="0" w:color="auto"/>
        <w:left w:val="none" w:sz="0" w:space="0" w:color="auto"/>
        <w:bottom w:val="none" w:sz="0" w:space="0" w:color="auto"/>
        <w:right w:val="none" w:sz="0" w:space="0" w:color="auto"/>
      </w:divBdr>
    </w:div>
    <w:div w:id="1306545040">
      <w:marLeft w:val="0"/>
      <w:marRight w:val="0"/>
      <w:marTop w:val="0"/>
      <w:marBottom w:val="0"/>
      <w:divBdr>
        <w:top w:val="none" w:sz="0" w:space="0" w:color="auto"/>
        <w:left w:val="none" w:sz="0" w:space="0" w:color="auto"/>
        <w:bottom w:val="none" w:sz="0" w:space="0" w:color="auto"/>
        <w:right w:val="none" w:sz="0" w:space="0" w:color="auto"/>
      </w:divBdr>
    </w:div>
    <w:div w:id="1306545043">
      <w:marLeft w:val="0"/>
      <w:marRight w:val="0"/>
      <w:marTop w:val="0"/>
      <w:marBottom w:val="0"/>
      <w:divBdr>
        <w:top w:val="none" w:sz="0" w:space="0" w:color="auto"/>
        <w:left w:val="none" w:sz="0" w:space="0" w:color="auto"/>
        <w:bottom w:val="none" w:sz="0" w:space="0" w:color="auto"/>
        <w:right w:val="none" w:sz="0" w:space="0" w:color="auto"/>
      </w:divBdr>
      <w:divsChild>
        <w:div w:id="1306545035">
          <w:marLeft w:val="0"/>
          <w:marRight w:val="0"/>
          <w:marTop w:val="0"/>
          <w:marBottom w:val="0"/>
          <w:divBdr>
            <w:top w:val="none" w:sz="0" w:space="0" w:color="auto"/>
            <w:left w:val="none" w:sz="0" w:space="0" w:color="auto"/>
            <w:bottom w:val="none" w:sz="0" w:space="0" w:color="auto"/>
            <w:right w:val="none" w:sz="0" w:space="0" w:color="auto"/>
          </w:divBdr>
          <w:divsChild>
            <w:div w:id="1306544849">
              <w:marLeft w:val="0"/>
              <w:marRight w:val="0"/>
              <w:marTop w:val="0"/>
              <w:marBottom w:val="0"/>
              <w:divBdr>
                <w:top w:val="none" w:sz="0" w:space="0" w:color="auto"/>
                <w:left w:val="none" w:sz="0" w:space="0" w:color="auto"/>
                <w:bottom w:val="none" w:sz="0" w:space="0" w:color="auto"/>
                <w:right w:val="none" w:sz="0" w:space="0" w:color="auto"/>
              </w:divBdr>
            </w:div>
            <w:div w:id="1306544851">
              <w:marLeft w:val="0"/>
              <w:marRight w:val="0"/>
              <w:marTop w:val="0"/>
              <w:marBottom w:val="0"/>
              <w:divBdr>
                <w:top w:val="none" w:sz="0" w:space="0" w:color="auto"/>
                <w:left w:val="none" w:sz="0" w:space="0" w:color="auto"/>
                <w:bottom w:val="none" w:sz="0" w:space="0" w:color="auto"/>
                <w:right w:val="none" w:sz="0" w:space="0" w:color="auto"/>
              </w:divBdr>
            </w:div>
            <w:div w:id="1306544867">
              <w:marLeft w:val="0"/>
              <w:marRight w:val="0"/>
              <w:marTop w:val="0"/>
              <w:marBottom w:val="0"/>
              <w:divBdr>
                <w:top w:val="none" w:sz="0" w:space="0" w:color="auto"/>
                <w:left w:val="none" w:sz="0" w:space="0" w:color="auto"/>
                <w:bottom w:val="none" w:sz="0" w:space="0" w:color="auto"/>
                <w:right w:val="none" w:sz="0" w:space="0" w:color="auto"/>
              </w:divBdr>
            </w:div>
            <w:div w:id="1306544871">
              <w:marLeft w:val="0"/>
              <w:marRight w:val="0"/>
              <w:marTop w:val="0"/>
              <w:marBottom w:val="0"/>
              <w:divBdr>
                <w:top w:val="none" w:sz="0" w:space="0" w:color="auto"/>
                <w:left w:val="none" w:sz="0" w:space="0" w:color="auto"/>
                <w:bottom w:val="none" w:sz="0" w:space="0" w:color="auto"/>
                <w:right w:val="none" w:sz="0" w:space="0" w:color="auto"/>
              </w:divBdr>
            </w:div>
            <w:div w:id="1306544916">
              <w:marLeft w:val="0"/>
              <w:marRight w:val="0"/>
              <w:marTop w:val="0"/>
              <w:marBottom w:val="0"/>
              <w:divBdr>
                <w:top w:val="none" w:sz="0" w:space="0" w:color="auto"/>
                <w:left w:val="none" w:sz="0" w:space="0" w:color="auto"/>
                <w:bottom w:val="none" w:sz="0" w:space="0" w:color="auto"/>
                <w:right w:val="none" w:sz="0" w:space="0" w:color="auto"/>
              </w:divBdr>
            </w:div>
            <w:div w:id="1306544940">
              <w:marLeft w:val="0"/>
              <w:marRight w:val="0"/>
              <w:marTop w:val="0"/>
              <w:marBottom w:val="0"/>
              <w:divBdr>
                <w:top w:val="none" w:sz="0" w:space="0" w:color="auto"/>
                <w:left w:val="none" w:sz="0" w:space="0" w:color="auto"/>
                <w:bottom w:val="none" w:sz="0" w:space="0" w:color="auto"/>
                <w:right w:val="none" w:sz="0" w:space="0" w:color="auto"/>
              </w:divBdr>
            </w:div>
            <w:div w:id="1306544958">
              <w:marLeft w:val="0"/>
              <w:marRight w:val="0"/>
              <w:marTop w:val="0"/>
              <w:marBottom w:val="0"/>
              <w:divBdr>
                <w:top w:val="none" w:sz="0" w:space="0" w:color="auto"/>
                <w:left w:val="none" w:sz="0" w:space="0" w:color="auto"/>
                <w:bottom w:val="none" w:sz="0" w:space="0" w:color="auto"/>
                <w:right w:val="none" w:sz="0" w:space="0" w:color="auto"/>
              </w:divBdr>
            </w:div>
            <w:div w:id="1306544977">
              <w:marLeft w:val="0"/>
              <w:marRight w:val="0"/>
              <w:marTop w:val="0"/>
              <w:marBottom w:val="0"/>
              <w:divBdr>
                <w:top w:val="none" w:sz="0" w:space="0" w:color="auto"/>
                <w:left w:val="none" w:sz="0" w:space="0" w:color="auto"/>
                <w:bottom w:val="none" w:sz="0" w:space="0" w:color="auto"/>
                <w:right w:val="none" w:sz="0" w:space="0" w:color="auto"/>
              </w:divBdr>
            </w:div>
            <w:div w:id="1306545002">
              <w:marLeft w:val="0"/>
              <w:marRight w:val="0"/>
              <w:marTop w:val="0"/>
              <w:marBottom w:val="0"/>
              <w:divBdr>
                <w:top w:val="none" w:sz="0" w:space="0" w:color="auto"/>
                <w:left w:val="none" w:sz="0" w:space="0" w:color="auto"/>
                <w:bottom w:val="none" w:sz="0" w:space="0" w:color="auto"/>
                <w:right w:val="none" w:sz="0" w:space="0" w:color="auto"/>
              </w:divBdr>
            </w:div>
            <w:div w:id="1306545003">
              <w:marLeft w:val="0"/>
              <w:marRight w:val="0"/>
              <w:marTop w:val="0"/>
              <w:marBottom w:val="0"/>
              <w:divBdr>
                <w:top w:val="none" w:sz="0" w:space="0" w:color="auto"/>
                <w:left w:val="none" w:sz="0" w:space="0" w:color="auto"/>
                <w:bottom w:val="none" w:sz="0" w:space="0" w:color="auto"/>
                <w:right w:val="none" w:sz="0" w:space="0" w:color="auto"/>
              </w:divBdr>
            </w:div>
            <w:div w:id="1306545004">
              <w:marLeft w:val="0"/>
              <w:marRight w:val="0"/>
              <w:marTop w:val="0"/>
              <w:marBottom w:val="0"/>
              <w:divBdr>
                <w:top w:val="none" w:sz="0" w:space="0" w:color="auto"/>
                <w:left w:val="none" w:sz="0" w:space="0" w:color="auto"/>
                <w:bottom w:val="none" w:sz="0" w:space="0" w:color="auto"/>
                <w:right w:val="none" w:sz="0" w:space="0" w:color="auto"/>
              </w:divBdr>
            </w:div>
            <w:div w:id="1306545009">
              <w:marLeft w:val="0"/>
              <w:marRight w:val="0"/>
              <w:marTop w:val="0"/>
              <w:marBottom w:val="0"/>
              <w:divBdr>
                <w:top w:val="none" w:sz="0" w:space="0" w:color="auto"/>
                <w:left w:val="none" w:sz="0" w:space="0" w:color="auto"/>
                <w:bottom w:val="none" w:sz="0" w:space="0" w:color="auto"/>
                <w:right w:val="none" w:sz="0" w:space="0" w:color="auto"/>
              </w:divBdr>
            </w:div>
            <w:div w:id="13065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5044">
      <w:marLeft w:val="0"/>
      <w:marRight w:val="0"/>
      <w:marTop w:val="0"/>
      <w:marBottom w:val="0"/>
      <w:divBdr>
        <w:top w:val="none" w:sz="0" w:space="0" w:color="auto"/>
        <w:left w:val="none" w:sz="0" w:space="0" w:color="auto"/>
        <w:bottom w:val="none" w:sz="0" w:space="0" w:color="auto"/>
        <w:right w:val="none" w:sz="0" w:space="0" w:color="auto"/>
      </w:divBdr>
    </w:div>
    <w:div w:id="1306545048">
      <w:marLeft w:val="0"/>
      <w:marRight w:val="0"/>
      <w:marTop w:val="0"/>
      <w:marBottom w:val="0"/>
      <w:divBdr>
        <w:top w:val="none" w:sz="0" w:space="0" w:color="auto"/>
        <w:left w:val="none" w:sz="0" w:space="0" w:color="auto"/>
        <w:bottom w:val="none" w:sz="0" w:space="0" w:color="auto"/>
        <w:right w:val="none" w:sz="0" w:space="0" w:color="auto"/>
      </w:divBdr>
    </w:div>
    <w:div w:id="1306545050">
      <w:marLeft w:val="0"/>
      <w:marRight w:val="0"/>
      <w:marTop w:val="0"/>
      <w:marBottom w:val="0"/>
      <w:divBdr>
        <w:top w:val="none" w:sz="0" w:space="0" w:color="auto"/>
        <w:left w:val="none" w:sz="0" w:space="0" w:color="auto"/>
        <w:bottom w:val="none" w:sz="0" w:space="0" w:color="auto"/>
        <w:right w:val="none" w:sz="0" w:space="0" w:color="auto"/>
      </w:divBdr>
      <w:divsChild>
        <w:div w:id="1306544963">
          <w:marLeft w:val="0"/>
          <w:marRight w:val="0"/>
          <w:marTop w:val="0"/>
          <w:marBottom w:val="0"/>
          <w:divBdr>
            <w:top w:val="none" w:sz="0" w:space="0" w:color="auto"/>
            <w:left w:val="none" w:sz="0" w:space="0" w:color="auto"/>
            <w:bottom w:val="none" w:sz="0" w:space="0" w:color="auto"/>
            <w:right w:val="none" w:sz="0" w:space="0" w:color="auto"/>
          </w:divBdr>
          <w:divsChild>
            <w:div w:id="1306544854">
              <w:marLeft w:val="0"/>
              <w:marRight w:val="0"/>
              <w:marTop w:val="0"/>
              <w:marBottom w:val="0"/>
              <w:divBdr>
                <w:top w:val="none" w:sz="0" w:space="0" w:color="auto"/>
                <w:left w:val="none" w:sz="0" w:space="0" w:color="auto"/>
                <w:bottom w:val="none" w:sz="0" w:space="0" w:color="auto"/>
                <w:right w:val="none" w:sz="0" w:space="0" w:color="auto"/>
              </w:divBdr>
            </w:div>
            <w:div w:id="1306544911">
              <w:marLeft w:val="0"/>
              <w:marRight w:val="0"/>
              <w:marTop w:val="0"/>
              <w:marBottom w:val="0"/>
              <w:divBdr>
                <w:top w:val="none" w:sz="0" w:space="0" w:color="auto"/>
                <w:left w:val="none" w:sz="0" w:space="0" w:color="auto"/>
                <w:bottom w:val="none" w:sz="0" w:space="0" w:color="auto"/>
                <w:right w:val="none" w:sz="0" w:space="0" w:color="auto"/>
              </w:divBdr>
            </w:div>
            <w:div w:id="1306544927">
              <w:marLeft w:val="0"/>
              <w:marRight w:val="0"/>
              <w:marTop w:val="0"/>
              <w:marBottom w:val="0"/>
              <w:divBdr>
                <w:top w:val="none" w:sz="0" w:space="0" w:color="auto"/>
                <w:left w:val="none" w:sz="0" w:space="0" w:color="auto"/>
                <w:bottom w:val="none" w:sz="0" w:space="0" w:color="auto"/>
                <w:right w:val="none" w:sz="0" w:space="0" w:color="auto"/>
              </w:divBdr>
            </w:div>
            <w:div w:id="1306545041">
              <w:marLeft w:val="0"/>
              <w:marRight w:val="0"/>
              <w:marTop w:val="0"/>
              <w:marBottom w:val="0"/>
              <w:divBdr>
                <w:top w:val="none" w:sz="0" w:space="0" w:color="auto"/>
                <w:left w:val="none" w:sz="0" w:space="0" w:color="auto"/>
                <w:bottom w:val="none" w:sz="0" w:space="0" w:color="auto"/>
                <w:right w:val="none" w:sz="0" w:space="0" w:color="auto"/>
              </w:divBdr>
            </w:div>
            <w:div w:id="1306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ques.lu" TargetMode="External"/><Relationship Id="rId3" Type="http://schemas.openxmlformats.org/officeDocument/2006/relationships/settings" Target="settings.xml"/><Relationship Id="rId7" Type="http://schemas.openxmlformats.org/officeDocument/2006/relationships/hyperlink" Target="http://www.adem.public.lu/actualites/2009/04/rapport_annuel_2008/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granderegion.net/fr/autres-cooperations-interregionales/EUREGIO_SAARLORLUX_/index.html" TargetMode="External"/><Relationship Id="rId2" Type="http://schemas.openxmlformats.org/officeDocument/2006/relationships/hyperlink" Target="http://www.granderegion.net/fr/cooperation-politique-interregionale/cesgr/index.html" TargetMode="External"/><Relationship Id="rId1" Type="http://schemas.openxmlformats.org/officeDocument/2006/relationships/hyperlink" Target="http://www.granderegion.net/fr/cooperation-politique-interregionale/sommet-grande-region/index.html" TargetMode="External"/><Relationship Id="rId4" Type="http://schemas.openxmlformats.org/officeDocument/2006/relationships/hyperlink" Target="http://www.statistiques.public.lu/stat/TableViewer/tableView.aspx?ReportId=494&amp;IF_Language=fra&amp;MainTheme=2&amp;FldrName=3&amp;RFPath=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863</TotalTime>
  <Pages>16</Pages>
  <Words>7502</Words>
  <Characters>-32766</Characters>
  <Application>Microsoft Office Outlook</Application>
  <DocSecurity>0</DocSecurity>
  <Lines>0</Lines>
  <Paragraphs>0</Paragraphs>
  <ScaleCrop>false</ScaleCrop>
  <Company>Université du Luxembourg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 and tickle: using language promotion campaigns to promote a minority language to majority language speakers</dc:title>
  <dc:subject/>
  <dc:creator>julia.debres</dc:creator>
  <cp:keywords/>
  <dc:description/>
  <cp:lastModifiedBy>julia.debres</cp:lastModifiedBy>
  <cp:revision>111</cp:revision>
  <cp:lastPrinted>2010-07-14T22:51:00Z</cp:lastPrinted>
  <dcterms:created xsi:type="dcterms:W3CDTF">2011-07-30T06:21:00Z</dcterms:created>
  <dcterms:modified xsi:type="dcterms:W3CDTF">2011-12-14T12:24:00Z</dcterms:modified>
</cp:coreProperties>
</file>