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F408A" w14:textId="77777777" w:rsidR="00DA0017" w:rsidRPr="00EC1516" w:rsidRDefault="00B33841" w:rsidP="00DA0017">
      <w:pPr>
        <w:spacing w:after="0" w:line="480" w:lineRule="auto"/>
        <w:jc w:val="center"/>
        <w:rPr>
          <w:rFonts w:ascii="Times New Roman" w:hAnsi="Times New Roman" w:cs="Times New Roman"/>
          <w:sz w:val="24"/>
          <w:szCs w:val="24"/>
        </w:rPr>
      </w:pPr>
      <w:r w:rsidRPr="00EC1516">
        <w:rPr>
          <w:rFonts w:ascii="Times New Roman" w:hAnsi="Times New Roman" w:cs="Times New Roman"/>
          <w:sz w:val="24"/>
          <w:szCs w:val="24"/>
        </w:rPr>
        <w:t>Chapter 2</w:t>
      </w:r>
    </w:p>
    <w:p w14:paraId="1F2EF94E" w14:textId="17D1F7FF" w:rsidR="00B33841" w:rsidRDefault="00B33841" w:rsidP="00DA0017">
      <w:pPr>
        <w:spacing w:after="0" w:line="480" w:lineRule="auto"/>
        <w:jc w:val="center"/>
        <w:rPr>
          <w:rFonts w:ascii="Times New Roman" w:hAnsi="Times New Roman" w:cs="Times New Roman"/>
          <w:sz w:val="24"/>
          <w:szCs w:val="24"/>
        </w:rPr>
      </w:pPr>
      <w:r w:rsidRPr="00EC1516">
        <w:rPr>
          <w:rFonts w:ascii="Times New Roman" w:hAnsi="Times New Roman" w:cs="Times New Roman"/>
          <w:sz w:val="24"/>
          <w:szCs w:val="24"/>
        </w:rPr>
        <w:t xml:space="preserve">Economies of Emotion in the Diaries of </w:t>
      </w:r>
      <w:r w:rsidR="002B691B" w:rsidRPr="00EC1516">
        <w:rPr>
          <w:rFonts w:ascii="Times New Roman" w:hAnsi="Times New Roman" w:cs="Times New Roman"/>
          <w:sz w:val="24"/>
          <w:szCs w:val="24"/>
        </w:rPr>
        <w:t>George Eliot and George Gissing</w:t>
      </w:r>
    </w:p>
    <w:p w14:paraId="05DA76FC" w14:textId="77777777" w:rsidR="00EC1516" w:rsidRPr="00EC1516" w:rsidRDefault="00EC1516" w:rsidP="00DA0017">
      <w:pPr>
        <w:spacing w:after="0" w:line="480" w:lineRule="auto"/>
        <w:jc w:val="center"/>
        <w:rPr>
          <w:rFonts w:ascii="Times New Roman" w:hAnsi="Times New Roman" w:cs="Times New Roman"/>
          <w:sz w:val="24"/>
          <w:szCs w:val="24"/>
        </w:rPr>
      </w:pPr>
    </w:p>
    <w:p w14:paraId="681EDAFC" w14:textId="42EF9A4D" w:rsidR="00283E66" w:rsidRDefault="00FC06B9"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 first glance, the diaries of the Victorian realists George Eliot</w:t>
      </w:r>
      <w:r w:rsidR="00FB2B0C">
        <w:rPr>
          <w:rFonts w:ascii="Times New Roman" w:hAnsi="Times New Roman" w:cs="Times New Roman"/>
          <w:sz w:val="24"/>
          <w:szCs w:val="24"/>
        </w:rPr>
        <w:t xml:space="preserve"> and George Gissing appear to</w:t>
      </w:r>
      <w:r>
        <w:rPr>
          <w:rFonts w:ascii="Times New Roman" w:hAnsi="Times New Roman" w:cs="Times New Roman"/>
          <w:sz w:val="24"/>
          <w:szCs w:val="24"/>
        </w:rPr>
        <w:t xml:space="preserve"> epitomi</w:t>
      </w:r>
      <w:r w:rsidR="00FB2B0C">
        <w:rPr>
          <w:rFonts w:ascii="Times New Roman" w:hAnsi="Times New Roman" w:cs="Times New Roman"/>
          <w:sz w:val="24"/>
          <w:szCs w:val="24"/>
        </w:rPr>
        <w:t>se</w:t>
      </w:r>
      <w:r>
        <w:rPr>
          <w:rFonts w:ascii="Times New Roman" w:hAnsi="Times New Roman" w:cs="Times New Roman"/>
          <w:sz w:val="24"/>
          <w:szCs w:val="24"/>
        </w:rPr>
        <w:t xml:space="preserve"> the bare-boned diary, because they diligently document books read and pages written but remain relatively silent when it comes to</w:t>
      </w:r>
      <w:r w:rsidR="00511514">
        <w:rPr>
          <w:rFonts w:ascii="Times New Roman" w:hAnsi="Times New Roman" w:cs="Times New Roman"/>
          <w:sz w:val="24"/>
          <w:szCs w:val="24"/>
        </w:rPr>
        <w:t xml:space="preserve"> what we would nowadays call personal</w:t>
      </w:r>
      <w:r>
        <w:rPr>
          <w:rFonts w:ascii="Times New Roman" w:hAnsi="Times New Roman" w:cs="Times New Roman"/>
          <w:sz w:val="24"/>
          <w:szCs w:val="24"/>
        </w:rPr>
        <w:t xml:space="preserve"> matters. </w:t>
      </w:r>
      <w:r w:rsidR="00511514">
        <w:rPr>
          <w:rFonts w:ascii="Times New Roman" w:hAnsi="Times New Roman" w:cs="Times New Roman"/>
          <w:sz w:val="24"/>
          <w:szCs w:val="24"/>
        </w:rPr>
        <w:t>Nevertheless, t</w:t>
      </w:r>
      <w:r w:rsidR="00C11254">
        <w:rPr>
          <w:rFonts w:ascii="Times New Roman" w:hAnsi="Times New Roman" w:cs="Times New Roman"/>
          <w:sz w:val="24"/>
          <w:szCs w:val="24"/>
        </w:rPr>
        <w:t>hese irregularly</w:t>
      </w:r>
      <w:r w:rsidR="00C9647D">
        <w:rPr>
          <w:rFonts w:ascii="Times New Roman" w:hAnsi="Times New Roman" w:cs="Times New Roman"/>
          <w:sz w:val="24"/>
          <w:szCs w:val="24"/>
        </w:rPr>
        <w:t>-</w:t>
      </w:r>
      <w:r w:rsidR="00C11254">
        <w:rPr>
          <w:rFonts w:ascii="Times New Roman" w:hAnsi="Times New Roman" w:cs="Times New Roman"/>
          <w:sz w:val="24"/>
          <w:szCs w:val="24"/>
        </w:rPr>
        <w:t xml:space="preserve">kept arrays of what Fothergill would qualify as “non-entities and non-events” are by no means to be disparaged as “artless” lists, but </w:t>
      </w:r>
      <w:r w:rsidR="006A55DC">
        <w:rPr>
          <w:rFonts w:ascii="Times New Roman" w:hAnsi="Times New Roman" w:cs="Times New Roman"/>
          <w:sz w:val="24"/>
          <w:szCs w:val="24"/>
        </w:rPr>
        <w:t xml:space="preserve">have to be recognised </w:t>
      </w:r>
      <w:r w:rsidR="00C11254">
        <w:rPr>
          <w:rFonts w:ascii="Times New Roman" w:hAnsi="Times New Roman" w:cs="Times New Roman"/>
          <w:sz w:val="24"/>
          <w:szCs w:val="24"/>
        </w:rPr>
        <w:t xml:space="preserve">as testimonies of </w:t>
      </w:r>
      <w:r w:rsidR="006A55DC">
        <w:rPr>
          <w:rFonts w:ascii="Times New Roman" w:hAnsi="Times New Roman" w:cs="Times New Roman"/>
          <w:sz w:val="24"/>
          <w:szCs w:val="24"/>
        </w:rPr>
        <w:t>the sophisticated economies of value that both authors established in and through their diaries.</w:t>
      </w:r>
      <w:r w:rsidR="00C11254">
        <w:rPr>
          <w:rStyle w:val="FootnoteReference"/>
          <w:rFonts w:ascii="Times New Roman" w:hAnsi="Times New Roman" w:cs="Times New Roman"/>
          <w:sz w:val="24"/>
          <w:szCs w:val="24"/>
        </w:rPr>
        <w:footnoteReference w:id="1"/>
      </w:r>
      <w:r w:rsidR="006A55DC">
        <w:rPr>
          <w:rFonts w:ascii="Times New Roman" w:hAnsi="Times New Roman" w:cs="Times New Roman"/>
          <w:sz w:val="24"/>
          <w:szCs w:val="24"/>
        </w:rPr>
        <w:t xml:space="preserve"> </w:t>
      </w:r>
      <w:r w:rsidR="00C9647D">
        <w:rPr>
          <w:rFonts w:ascii="Times New Roman" w:hAnsi="Times New Roman" w:cs="Times New Roman"/>
          <w:sz w:val="24"/>
          <w:szCs w:val="24"/>
        </w:rPr>
        <w:t>Both diarists</w:t>
      </w:r>
      <w:r w:rsidR="00024448">
        <w:rPr>
          <w:rFonts w:ascii="Times New Roman" w:hAnsi="Times New Roman" w:cs="Times New Roman"/>
          <w:sz w:val="24"/>
          <w:szCs w:val="24"/>
        </w:rPr>
        <w:t xml:space="preserve"> estimated and negotiated their personal and authorial value through the formal mechanisms of their diaries, which allowed them to manage their emotional resources </w:t>
      </w:r>
      <w:r w:rsidR="00C9647D">
        <w:rPr>
          <w:rFonts w:ascii="Times New Roman" w:hAnsi="Times New Roman" w:cs="Times New Roman"/>
          <w:sz w:val="24"/>
          <w:szCs w:val="24"/>
        </w:rPr>
        <w:t xml:space="preserve">and </w:t>
      </w:r>
      <w:r w:rsidR="00024448">
        <w:rPr>
          <w:rFonts w:ascii="Times New Roman" w:hAnsi="Times New Roman" w:cs="Times New Roman"/>
          <w:sz w:val="24"/>
          <w:szCs w:val="24"/>
        </w:rPr>
        <w:t xml:space="preserve">ensure maximal productivity and creativity. </w:t>
      </w:r>
      <w:r w:rsidR="00C9647D">
        <w:rPr>
          <w:rFonts w:ascii="Times New Roman" w:hAnsi="Times New Roman" w:cs="Times New Roman"/>
          <w:sz w:val="24"/>
          <w:szCs w:val="24"/>
        </w:rPr>
        <w:t xml:space="preserve">Through their much-desired professional success, Eliot and Gissing were able to create </w:t>
      </w:r>
      <w:r w:rsidR="00EC57F1">
        <w:rPr>
          <w:rFonts w:ascii="Times New Roman" w:hAnsi="Times New Roman" w:cs="Times New Roman"/>
          <w:sz w:val="24"/>
          <w:szCs w:val="24"/>
        </w:rPr>
        <w:t xml:space="preserve">the </w:t>
      </w:r>
      <w:r w:rsidR="00C9647D">
        <w:rPr>
          <w:rFonts w:ascii="Times New Roman" w:hAnsi="Times New Roman" w:cs="Times New Roman"/>
          <w:sz w:val="24"/>
          <w:szCs w:val="24"/>
        </w:rPr>
        <w:t xml:space="preserve">monetary and personal value </w:t>
      </w:r>
      <w:r w:rsidR="00EC57F1">
        <w:rPr>
          <w:rFonts w:ascii="Times New Roman" w:hAnsi="Times New Roman" w:cs="Times New Roman"/>
          <w:sz w:val="24"/>
          <w:szCs w:val="24"/>
        </w:rPr>
        <w:t>that</w:t>
      </w:r>
      <w:r w:rsidR="00C9647D">
        <w:rPr>
          <w:rFonts w:ascii="Times New Roman" w:hAnsi="Times New Roman" w:cs="Times New Roman"/>
          <w:sz w:val="24"/>
          <w:szCs w:val="24"/>
        </w:rPr>
        <w:t xml:space="preserve"> </w:t>
      </w:r>
      <w:r w:rsidR="000A133B">
        <w:rPr>
          <w:rFonts w:ascii="Times New Roman" w:hAnsi="Times New Roman" w:cs="Times New Roman"/>
          <w:sz w:val="24"/>
          <w:szCs w:val="24"/>
        </w:rPr>
        <w:t xml:space="preserve">gave them the gratification of </w:t>
      </w:r>
      <w:r w:rsidR="00C9647D">
        <w:rPr>
          <w:rFonts w:ascii="Times New Roman" w:hAnsi="Times New Roman" w:cs="Times New Roman"/>
          <w:sz w:val="24"/>
          <w:szCs w:val="24"/>
        </w:rPr>
        <w:t>establish</w:t>
      </w:r>
      <w:r w:rsidR="000A133B">
        <w:rPr>
          <w:rFonts w:ascii="Times New Roman" w:hAnsi="Times New Roman" w:cs="Times New Roman"/>
          <w:sz w:val="24"/>
          <w:szCs w:val="24"/>
        </w:rPr>
        <w:t>ing</w:t>
      </w:r>
      <w:r w:rsidR="00C9647D">
        <w:rPr>
          <w:rFonts w:ascii="Times New Roman" w:hAnsi="Times New Roman" w:cs="Times New Roman"/>
          <w:sz w:val="24"/>
          <w:szCs w:val="24"/>
        </w:rPr>
        <w:t xml:space="preserve"> themselves among the intellectual elite of their time. </w:t>
      </w:r>
      <w:r w:rsidR="000A133B">
        <w:rPr>
          <w:rFonts w:ascii="Times New Roman" w:hAnsi="Times New Roman" w:cs="Times New Roman"/>
          <w:sz w:val="24"/>
          <w:szCs w:val="24"/>
        </w:rPr>
        <w:t>Neither Eliot nor Gissing w</w:t>
      </w:r>
      <w:r w:rsidR="007D0A19">
        <w:rPr>
          <w:rFonts w:ascii="Times New Roman" w:hAnsi="Times New Roman" w:cs="Times New Roman"/>
          <w:sz w:val="24"/>
          <w:szCs w:val="24"/>
        </w:rPr>
        <w:t>as</w:t>
      </w:r>
      <w:r w:rsidR="00EC57F1">
        <w:rPr>
          <w:rFonts w:ascii="Times New Roman" w:hAnsi="Times New Roman" w:cs="Times New Roman"/>
          <w:sz w:val="24"/>
          <w:szCs w:val="24"/>
        </w:rPr>
        <w:t xml:space="preserve">, </w:t>
      </w:r>
      <w:r w:rsidR="000A133B">
        <w:rPr>
          <w:rFonts w:ascii="Times New Roman" w:hAnsi="Times New Roman" w:cs="Times New Roman"/>
          <w:sz w:val="24"/>
          <w:szCs w:val="24"/>
        </w:rPr>
        <w:t xml:space="preserve">however, able to enjoy these rewards—for both, success raised the bar of the self-set standards of quality and productivity that dictated their work ethic and professional routine, to the point that the </w:t>
      </w:r>
      <w:r w:rsidR="005D6E1A">
        <w:rPr>
          <w:rFonts w:ascii="Times New Roman" w:hAnsi="Times New Roman" w:cs="Times New Roman"/>
          <w:sz w:val="24"/>
          <w:szCs w:val="24"/>
        </w:rPr>
        <w:t xml:space="preserve">emotional </w:t>
      </w:r>
      <w:proofErr w:type="spellStart"/>
      <w:r w:rsidR="005D6E1A">
        <w:rPr>
          <w:rFonts w:ascii="Times New Roman" w:hAnsi="Times New Roman" w:cs="Times New Roman"/>
          <w:sz w:val="24"/>
          <w:szCs w:val="24"/>
        </w:rPr>
        <w:t xml:space="preserve">self </w:t>
      </w:r>
      <w:r w:rsidR="000A133B">
        <w:rPr>
          <w:rFonts w:ascii="Times New Roman" w:hAnsi="Times New Roman" w:cs="Times New Roman"/>
          <w:sz w:val="24"/>
          <w:szCs w:val="24"/>
        </w:rPr>
        <w:t>came</w:t>
      </w:r>
      <w:proofErr w:type="spellEnd"/>
      <w:r w:rsidR="000A133B">
        <w:rPr>
          <w:rFonts w:ascii="Times New Roman" w:hAnsi="Times New Roman" w:cs="Times New Roman"/>
          <w:sz w:val="24"/>
          <w:szCs w:val="24"/>
        </w:rPr>
        <w:t xml:space="preserve"> to be </w:t>
      </w:r>
      <w:r w:rsidR="005D13E6">
        <w:rPr>
          <w:rFonts w:ascii="Times New Roman" w:hAnsi="Times New Roman" w:cs="Times New Roman"/>
          <w:sz w:val="24"/>
          <w:szCs w:val="24"/>
        </w:rPr>
        <w:t>seen as a resource to be aggressively exploited.</w:t>
      </w:r>
      <w:r w:rsidR="00283E66">
        <w:rPr>
          <w:rFonts w:ascii="Times New Roman" w:hAnsi="Times New Roman" w:cs="Times New Roman"/>
          <w:sz w:val="24"/>
          <w:szCs w:val="24"/>
        </w:rPr>
        <w:t xml:space="preserve"> </w:t>
      </w:r>
      <w:r w:rsidR="000A133B">
        <w:rPr>
          <w:rFonts w:ascii="Times New Roman" w:hAnsi="Times New Roman" w:cs="Times New Roman"/>
          <w:sz w:val="24"/>
          <w:szCs w:val="24"/>
        </w:rPr>
        <w:t>Despite the many similarities in form, purpose and process, the two diari</w:t>
      </w:r>
      <w:r w:rsidR="00283E66">
        <w:rPr>
          <w:rFonts w:ascii="Times New Roman" w:hAnsi="Times New Roman" w:cs="Times New Roman"/>
          <w:sz w:val="24"/>
          <w:szCs w:val="24"/>
        </w:rPr>
        <w:t xml:space="preserve">es </w:t>
      </w:r>
      <w:r w:rsidR="003F7356">
        <w:rPr>
          <w:rFonts w:ascii="Times New Roman" w:hAnsi="Times New Roman" w:cs="Times New Roman"/>
          <w:sz w:val="24"/>
          <w:szCs w:val="24"/>
        </w:rPr>
        <w:t>display a</w:t>
      </w:r>
      <w:r w:rsidR="00283E66">
        <w:rPr>
          <w:rFonts w:ascii="Times New Roman" w:hAnsi="Times New Roman" w:cs="Times New Roman"/>
          <w:sz w:val="24"/>
          <w:szCs w:val="24"/>
        </w:rPr>
        <w:t xml:space="preserve"> </w:t>
      </w:r>
      <w:r w:rsidR="000A133B">
        <w:rPr>
          <w:rFonts w:ascii="Times New Roman" w:hAnsi="Times New Roman" w:cs="Times New Roman"/>
          <w:sz w:val="24"/>
          <w:szCs w:val="24"/>
        </w:rPr>
        <w:t>radically different philosoph</w:t>
      </w:r>
      <w:r w:rsidR="003E626B">
        <w:rPr>
          <w:rFonts w:ascii="Times New Roman" w:hAnsi="Times New Roman" w:cs="Times New Roman"/>
          <w:sz w:val="24"/>
          <w:szCs w:val="24"/>
        </w:rPr>
        <w:t>ical agenda</w:t>
      </w:r>
      <w:r w:rsidR="00283E66">
        <w:rPr>
          <w:rFonts w:ascii="Times New Roman" w:hAnsi="Times New Roman" w:cs="Times New Roman"/>
          <w:sz w:val="24"/>
          <w:szCs w:val="24"/>
        </w:rPr>
        <w:t xml:space="preserve">: while Eliot expected to be emotionally moved by the external world and </w:t>
      </w:r>
      <w:r w:rsidR="00EC57F1">
        <w:rPr>
          <w:rFonts w:ascii="Times New Roman" w:hAnsi="Times New Roman" w:cs="Times New Roman"/>
          <w:sz w:val="24"/>
          <w:szCs w:val="24"/>
        </w:rPr>
        <w:t xml:space="preserve">hoped </w:t>
      </w:r>
      <w:r w:rsidR="00283E66">
        <w:rPr>
          <w:rFonts w:ascii="Times New Roman" w:hAnsi="Times New Roman" w:cs="Times New Roman"/>
          <w:sz w:val="24"/>
          <w:szCs w:val="24"/>
        </w:rPr>
        <w:t xml:space="preserve">to change the emotional make-up of her readers through her </w:t>
      </w:r>
      <w:r w:rsidR="00283E66">
        <w:rPr>
          <w:rFonts w:ascii="Times New Roman" w:hAnsi="Times New Roman" w:cs="Times New Roman"/>
          <w:sz w:val="24"/>
          <w:szCs w:val="24"/>
        </w:rPr>
        <w:lastRenderedPageBreak/>
        <w:t xml:space="preserve">fiction, Gissing emotionally fused with the artwork and landscapes he visited in Italy and cared more about the artistic status than about the emotional impact of his work. </w:t>
      </w:r>
      <w:r w:rsidR="00C87096">
        <w:rPr>
          <w:rFonts w:ascii="Times New Roman" w:hAnsi="Times New Roman" w:cs="Times New Roman"/>
          <w:sz w:val="24"/>
          <w:szCs w:val="24"/>
        </w:rPr>
        <w:t>T</w:t>
      </w:r>
      <w:r w:rsidR="00EC57F1">
        <w:rPr>
          <w:rFonts w:ascii="Times New Roman" w:hAnsi="Times New Roman" w:cs="Times New Roman"/>
          <w:sz w:val="24"/>
          <w:szCs w:val="24"/>
        </w:rPr>
        <w:t>his chapter shows</w:t>
      </w:r>
      <w:r w:rsidR="00C87096">
        <w:rPr>
          <w:rFonts w:ascii="Times New Roman" w:hAnsi="Times New Roman" w:cs="Times New Roman"/>
          <w:sz w:val="24"/>
          <w:szCs w:val="24"/>
        </w:rPr>
        <w:t xml:space="preserve"> that</w:t>
      </w:r>
      <w:r w:rsidR="00EC57F1">
        <w:rPr>
          <w:rFonts w:ascii="Times New Roman" w:hAnsi="Times New Roman" w:cs="Times New Roman"/>
          <w:sz w:val="24"/>
          <w:szCs w:val="24"/>
        </w:rPr>
        <w:t xml:space="preserve"> </w:t>
      </w:r>
      <w:r w:rsidR="00C87096">
        <w:rPr>
          <w:rFonts w:ascii="Times New Roman" w:hAnsi="Times New Roman" w:cs="Times New Roman"/>
          <w:sz w:val="24"/>
          <w:szCs w:val="24"/>
        </w:rPr>
        <w:t>these</w:t>
      </w:r>
      <w:r w:rsidR="00EC57F1">
        <w:rPr>
          <w:rFonts w:ascii="Times New Roman" w:hAnsi="Times New Roman" w:cs="Times New Roman"/>
          <w:sz w:val="24"/>
          <w:szCs w:val="24"/>
        </w:rPr>
        <w:t xml:space="preserve"> diaries</w:t>
      </w:r>
      <w:r w:rsidR="00C87096">
        <w:rPr>
          <w:rFonts w:ascii="Times New Roman" w:hAnsi="Times New Roman" w:cs="Times New Roman"/>
          <w:sz w:val="24"/>
          <w:szCs w:val="24"/>
        </w:rPr>
        <w:t xml:space="preserve">, though generated by different ideological outlooks, were the means </w:t>
      </w:r>
      <w:r w:rsidR="003F7356">
        <w:rPr>
          <w:rFonts w:ascii="Times New Roman" w:hAnsi="Times New Roman" w:cs="Times New Roman"/>
          <w:sz w:val="24"/>
          <w:szCs w:val="24"/>
        </w:rPr>
        <w:t>by</w:t>
      </w:r>
      <w:r w:rsidR="00C87096">
        <w:rPr>
          <w:rFonts w:ascii="Times New Roman" w:hAnsi="Times New Roman" w:cs="Times New Roman"/>
          <w:sz w:val="24"/>
          <w:szCs w:val="24"/>
        </w:rPr>
        <w:t xml:space="preserve"> which Eliot and Gissing sought to gauge their own creative potential, intellectual prowess and authorial authority </w:t>
      </w:r>
      <w:r w:rsidR="00E544EA">
        <w:rPr>
          <w:rFonts w:ascii="Times New Roman" w:hAnsi="Times New Roman" w:cs="Times New Roman"/>
          <w:sz w:val="24"/>
          <w:szCs w:val="24"/>
        </w:rPr>
        <w:t>through an</w:t>
      </w:r>
      <w:r w:rsidR="00C87096">
        <w:rPr>
          <w:rFonts w:ascii="Times New Roman" w:hAnsi="Times New Roman" w:cs="Times New Roman"/>
          <w:sz w:val="24"/>
          <w:szCs w:val="24"/>
        </w:rPr>
        <w:t xml:space="preserve"> </w:t>
      </w:r>
      <w:r w:rsidR="006525E1">
        <w:rPr>
          <w:rFonts w:ascii="Times New Roman" w:hAnsi="Times New Roman" w:cs="Times New Roman"/>
          <w:sz w:val="24"/>
          <w:szCs w:val="24"/>
        </w:rPr>
        <w:t xml:space="preserve">economic </w:t>
      </w:r>
      <w:r w:rsidR="00E544EA">
        <w:rPr>
          <w:rFonts w:ascii="Times New Roman" w:hAnsi="Times New Roman" w:cs="Times New Roman"/>
          <w:sz w:val="24"/>
          <w:szCs w:val="24"/>
        </w:rPr>
        <w:t>process</w:t>
      </w:r>
      <w:r w:rsidR="006525E1">
        <w:rPr>
          <w:rFonts w:ascii="Times New Roman" w:hAnsi="Times New Roman" w:cs="Times New Roman"/>
          <w:sz w:val="24"/>
          <w:szCs w:val="24"/>
        </w:rPr>
        <w:t xml:space="preserve">. </w:t>
      </w:r>
    </w:p>
    <w:p w14:paraId="2D485704" w14:textId="5777AD52" w:rsidR="00BC5346" w:rsidRDefault="00C9647D" w:rsidP="003F7356">
      <w:pPr>
        <w:spacing w:after="0" w:line="480" w:lineRule="auto"/>
        <w:ind w:firstLine="708"/>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Although the formal characteristics and professional focus of Eliot’s and Gissing’s </w:t>
      </w:r>
      <w:proofErr w:type="spellStart"/>
      <w:r>
        <w:rPr>
          <w:rFonts w:ascii="Times New Roman" w:hAnsi="Times New Roman" w:cs="Times New Roman"/>
          <w:sz w:val="24"/>
          <w:szCs w:val="24"/>
        </w:rPr>
        <w:t>diaristic</w:t>
      </w:r>
      <w:proofErr w:type="spellEnd"/>
      <w:r>
        <w:rPr>
          <w:rFonts w:ascii="Times New Roman" w:hAnsi="Times New Roman" w:cs="Times New Roman"/>
          <w:sz w:val="24"/>
          <w:szCs w:val="24"/>
        </w:rPr>
        <w:t xml:space="preserve"> writing initially suggest the authors’ categorical </w:t>
      </w:r>
      <w:r w:rsidR="00511514">
        <w:rPr>
          <w:rFonts w:ascii="Times New Roman" w:hAnsi="Times New Roman" w:cs="Times New Roman"/>
          <w:sz w:val="24"/>
          <w:szCs w:val="24"/>
        </w:rPr>
        <w:t>omi</w:t>
      </w:r>
      <w:r>
        <w:rPr>
          <w:rFonts w:ascii="Times New Roman" w:hAnsi="Times New Roman" w:cs="Times New Roman"/>
          <w:sz w:val="24"/>
          <w:szCs w:val="24"/>
        </w:rPr>
        <w:t>ssion of their private selves, their p</w:t>
      </w:r>
      <w:r w:rsidR="00511514">
        <w:rPr>
          <w:rFonts w:ascii="Times New Roman" w:hAnsi="Times New Roman" w:cs="Times New Roman"/>
          <w:sz w:val="24"/>
          <w:szCs w:val="24"/>
        </w:rPr>
        <w:t>rofessional and private selves a</w:t>
      </w:r>
      <w:r>
        <w:rPr>
          <w:rFonts w:ascii="Times New Roman" w:hAnsi="Times New Roman" w:cs="Times New Roman"/>
          <w:sz w:val="24"/>
          <w:szCs w:val="24"/>
        </w:rPr>
        <w:t>re in fact closely intertwined.</w:t>
      </w:r>
      <w:r w:rsidR="006525E1">
        <w:rPr>
          <w:rFonts w:ascii="Times New Roman" w:hAnsi="Times New Roman" w:cs="Times New Roman"/>
          <w:sz w:val="24"/>
          <w:szCs w:val="24"/>
        </w:rPr>
        <w:t xml:space="preserve"> </w:t>
      </w:r>
      <w:r w:rsidR="00B145A7">
        <w:rPr>
          <w:rFonts w:ascii="Times New Roman" w:hAnsi="Times New Roman" w:cs="Times New Roman"/>
          <w:sz w:val="24"/>
          <w:szCs w:val="24"/>
        </w:rPr>
        <w:t>While early</w:t>
      </w:r>
      <w:r w:rsidR="006525E1">
        <w:rPr>
          <w:rFonts w:ascii="Times New Roman" w:hAnsi="Times New Roman" w:cs="Times New Roman"/>
          <w:sz w:val="24"/>
          <w:szCs w:val="24"/>
        </w:rPr>
        <w:t xml:space="preserve"> twentieth-century diary critics tended to adhere to the standards of literary quality that Robert A. Fothergill established in his pioneering </w:t>
      </w:r>
      <w:r w:rsidR="006525E1" w:rsidRPr="006525E1">
        <w:rPr>
          <w:rFonts w:ascii="Times New Roman" w:hAnsi="Times New Roman" w:cs="Times New Roman"/>
          <w:i/>
          <w:sz w:val="24"/>
          <w:szCs w:val="24"/>
        </w:rPr>
        <w:t>Private Chronicles</w:t>
      </w:r>
      <w:r w:rsidR="006525E1">
        <w:rPr>
          <w:rFonts w:ascii="Times New Roman" w:hAnsi="Times New Roman" w:cs="Times New Roman"/>
          <w:sz w:val="24"/>
          <w:szCs w:val="24"/>
        </w:rPr>
        <w:t xml:space="preserve"> (1974), requiring flawlessly crafted prose and a high degree of self-disclosure</w:t>
      </w:r>
      <w:r w:rsidR="00E544EA">
        <w:rPr>
          <w:rFonts w:ascii="Times New Roman" w:hAnsi="Times New Roman" w:cs="Times New Roman"/>
          <w:sz w:val="24"/>
          <w:szCs w:val="24"/>
        </w:rPr>
        <w:t xml:space="preserve"> as criteria of quality</w:t>
      </w:r>
      <w:r w:rsidR="006525E1">
        <w:rPr>
          <w:rFonts w:ascii="Times New Roman" w:hAnsi="Times New Roman" w:cs="Times New Roman"/>
          <w:sz w:val="24"/>
          <w:szCs w:val="24"/>
        </w:rPr>
        <w:t xml:space="preserve">, </w:t>
      </w:r>
      <w:r w:rsidR="00B145A7">
        <w:rPr>
          <w:rFonts w:ascii="Times New Roman" w:hAnsi="Times New Roman" w:cs="Times New Roman"/>
          <w:sz w:val="24"/>
          <w:szCs w:val="24"/>
        </w:rPr>
        <w:t xml:space="preserve">I </w:t>
      </w:r>
      <w:r w:rsidR="00C041A0">
        <w:rPr>
          <w:rFonts w:ascii="Times New Roman" w:hAnsi="Times New Roman" w:cs="Times New Roman"/>
          <w:sz w:val="24"/>
          <w:szCs w:val="24"/>
        </w:rPr>
        <w:t xml:space="preserve">will </w:t>
      </w:r>
      <w:r w:rsidR="00B145A7">
        <w:rPr>
          <w:rFonts w:ascii="Times New Roman" w:hAnsi="Times New Roman" w:cs="Times New Roman"/>
          <w:sz w:val="24"/>
          <w:szCs w:val="24"/>
        </w:rPr>
        <w:t>show that these supposedly bare-boned diaries not only acquaint us with the material conditions of authorship in the nineteenth century,</w:t>
      </w:r>
      <w:r w:rsidR="005D6E1A">
        <w:rPr>
          <w:rFonts w:ascii="Times New Roman" w:hAnsi="Times New Roman" w:cs="Times New Roman"/>
          <w:sz w:val="24"/>
          <w:szCs w:val="24"/>
        </w:rPr>
        <w:t xml:space="preserve"> </w:t>
      </w:r>
      <w:r w:rsidR="00E544EA">
        <w:rPr>
          <w:rFonts w:ascii="Times New Roman" w:hAnsi="Times New Roman" w:cs="Times New Roman"/>
          <w:sz w:val="24"/>
          <w:szCs w:val="24"/>
        </w:rPr>
        <w:t xml:space="preserve">as Nancy Henry and Pierre </w:t>
      </w:r>
      <w:proofErr w:type="spellStart"/>
      <w:r w:rsidR="00E544EA">
        <w:rPr>
          <w:rFonts w:ascii="Times New Roman" w:hAnsi="Times New Roman" w:cs="Times New Roman"/>
          <w:sz w:val="24"/>
          <w:szCs w:val="24"/>
        </w:rPr>
        <w:t>Coustillas</w:t>
      </w:r>
      <w:proofErr w:type="spellEnd"/>
      <w:r w:rsidR="00E544EA">
        <w:rPr>
          <w:rFonts w:ascii="Times New Roman" w:hAnsi="Times New Roman" w:cs="Times New Roman"/>
          <w:sz w:val="24"/>
          <w:szCs w:val="24"/>
        </w:rPr>
        <w:t xml:space="preserve"> have </w:t>
      </w:r>
      <w:r w:rsidR="00C041A0">
        <w:rPr>
          <w:rFonts w:ascii="Times New Roman" w:hAnsi="Times New Roman" w:cs="Times New Roman"/>
          <w:sz w:val="24"/>
          <w:szCs w:val="24"/>
        </w:rPr>
        <w:t>demonstrated</w:t>
      </w:r>
      <w:r w:rsidR="00E544EA">
        <w:rPr>
          <w:rFonts w:ascii="Times New Roman" w:hAnsi="Times New Roman" w:cs="Times New Roman"/>
          <w:sz w:val="24"/>
          <w:szCs w:val="24"/>
        </w:rPr>
        <w:t>,</w:t>
      </w:r>
      <w:r w:rsidR="00B145A7">
        <w:rPr>
          <w:rFonts w:ascii="Times New Roman" w:hAnsi="Times New Roman" w:cs="Times New Roman"/>
          <w:sz w:val="24"/>
          <w:szCs w:val="24"/>
        </w:rPr>
        <w:t xml:space="preserve"> but also </w:t>
      </w:r>
      <w:r w:rsidR="005D6E1A">
        <w:rPr>
          <w:rFonts w:ascii="Times New Roman" w:hAnsi="Times New Roman" w:cs="Times New Roman"/>
          <w:sz w:val="24"/>
          <w:szCs w:val="24"/>
        </w:rPr>
        <w:t>allow</w:t>
      </w:r>
      <w:r w:rsidR="00B145A7">
        <w:rPr>
          <w:rFonts w:ascii="Times New Roman" w:hAnsi="Times New Roman" w:cs="Times New Roman"/>
          <w:sz w:val="24"/>
          <w:szCs w:val="24"/>
        </w:rPr>
        <w:t xml:space="preserve"> us to gain insight into the interrelations between economic and philosophical thought.</w:t>
      </w:r>
      <w:r w:rsidR="00E544EA">
        <w:rPr>
          <w:rStyle w:val="FootnoteReference"/>
          <w:rFonts w:ascii="Times New Roman" w:hAnsi="Times New Roman" w:cs="Times New Roman"/>
          <w:sz w:val="24"/>
          <w:szCs w:val="24"/>
        </w:rPr>
        <w:footnoteReference w:id="2"/>
      </w:r>
      <w:r w:rsidR="00B145A7">
        <w:rPr>
          <w:rFonts w:ascii="Times New Roman" w:hAnsi="Times New Roman" w:cs="Times New Roman"/>
          <w:sz w:val="24"/>
          <w:szCs w:val="24"/>
        </w:rPr>
        <w:t xml:space="preserve"> Significantly, Fothergill cites Eliot’s diary as an example of a meaningless </w:t>
      </w:r>
      <w:r w:rsidR="003E626B">
        <w:rPr>
          <w:rFonts w:ascii="Times New Roman" w:hAnsi="Times New Roman" w:cs="Times New Roman"/>
          <w:sz w:val="24"/>
          <w:szCs w:val="24"/>
        </w:rPr>
        <w:t>text</w:t>
      </w:r>
      <w:r w:rsidR="00B145A7">
        <w:rPr>
          <w:rFonts w:ascii="Times New Roman" w:hAnsi="Times New Roman" w:cs="Times New Roman"/>
          <w:sz w:val="24"/>
          <w:szCs w:val="24"/>
        </w:rPr>
        <w:t xml:space="preserve"> when he establishes his </w:t>
      </w:r>
      <w:proofErr w:type="spellStart"/>
      <w:r w:rsidR="00B145A7">
        <w:rPr>
          <w:rFonts w:ascii="Times New Roman" w:hAnsi="Times New Roman" w:cs="Times New Roman"/>
          <w:sz w:val="24"/>
          <w:szCs w:val="24"/>
        </w:rPr>
        <w:t>diaristic</w:t>
      </w:r>
      <w:proofErr w:type="spellEnd"/>
      <w:r w:rsidR="00B145A7">
        <w:rPr>
          <w:rFonts w:ascii="Times New Roman" w:hAnsi="Times New Roman" w:cs="Times New Roman"/>
          <w:sz w:val="24"/>
          <w:szCs w:val="24"/>
        </w:rPr>
        <w:t xml:space="preserve"> canon: </w:t>
      </w:r>
      <w:r w:rsidR="00B145A7" w:rsidRPr="00226F58">
        <w:rPr>
          <w:rFonts w:ascii="Times New Roman" w:eastAsia="SimSun" w:hAnsi="Times New Roman" w:cs="Times New Roman"/>
          <w:sz w:val="24"/>
          <w:szCs w:val="24"/>
          <w:lang w:eastAsia="zh-CN"/>
        </w:rPr>
        <w:t xml:space="preserve">“A diary will be more or less noteworthy depending on the range and interest of its ‘symptoms’. Though neither of them is especially valuable </w:t>
      </w:r>
      <w:r w:rsidR="00B145A7" w:rsidRPr="00226F58">
        <w:rPr>
          <w:rFonts w:ascii="Times New Roman" w:eastAsia="SimSun" w:hAnsi="Times New Roman" w:cs="Times New Roman"/>
          <w:i/>
          <w:iCs/>
          <w:sz w:val="24"/>
          <w:szCs w:val="24"/>
          <w:lang w:eastAsia="zh-CN"/>
        </w:rPr>
        <w:t>per se</w:t>
      </w:r>
      <w:r w:rsidR="00B145A7" w:rsidRPr="00226F58">
        <w:rPr>
          <w:rFonts w:ascii="Times New Roman" w:eastAsia="SimSun" w:hAnsi="Times New Roman" w:cs="Times New Roman"/>
          <w:sz w:val="24"/>
          <w:szCs w:val="24"/>
          <w:lang w:eastAsia="zh-CN"/>
        </w:rPr>
        <w:t>, the diary of Lady Frederick Cavendish is worth a good deal more than what survives of George Eliot’s.”</w:t>
      </w:r>
      <w:r w:rsidR="00B145A7">
        <w:rPr>
          <w:rStyle w:val="FootnoteReference"/>
          <w:rFonts w:ascii="Times New Roman" w:eastAsia="SimSun" w:hAnsi="Times New Roman" w:cs="Times New Roman"/>
          <w:sz w:val="24"/>
          <w:szCs w:val="24"/>
          <w:lang w:eastAsia="zh-CN"/>
        </w:rPr>
        <w:footnoteReference w:id="3"/>
      </w:r>
      <w:r w:rsidR="00561121">
        <w:rPr>
          <w:rFonts w:ascii="Times New Roman" w:eastAsia="SimSun" w:hAnsi="Times New Roman" w:cs="Times New Roman"/>
          <w:sz w:val="24"/>
          <w:szCs w:val="24"/>
          <w:lang w:eastAsia="zh-CN"/>
        </w:rPr>
        <w:t xml:space="preserve"> While Cavendish’s social diary accommodates the reader through providing entertaining detail, Eliot’s, though clearly aware of the presence of a potential reader,</w:t>
      </w:r>
      <w:r w:rsidR="00561121" w:rsidRPr="00561121">
        <w:rPr>
          <w:rFonts w:ascii="Times New Roman" w:eastAsia="SimSun" w:hAnsi="Times New Roman" w:cs="Times New Roman"/>
          <w:sz w:val="24"/>
          <w:szCs w:val="24"/>
          <w:lang w:eastAsia="zh-CN"/>
        </w:rPr>
        <w:t xml:space="preserve"> </w:t>
      </w:r>
      <w:r w:rsidR="00561121" w:rsidRPr="00226F58">
        <w:rPr>
          <w:rFonts w:ascii="Times New Roman" w:eastAsia="SimSun" w:hAnsi="Times New Roman" w:cs="Times New Roman"/>
          <w:sz w:val="24"/>
          <w:szCs w:val="24"/>
          <w:lang w:eastAsia="zh-CN"/>
        </w:rPr>
        <w:lastRenderedPageBreak/>
        <w:t>consists mainly of notes on her reading and on her health</w:t>
      </w:r>
      <w:r w:rsidR="00561121">
        <w:rPr>
          <w:rFonts w:ascii="Times New Roman" w:eastAsia="SimSun" w:hAnsi="Times New Roman" w:cs="Times New Roman"/>
          <w:sz w:val="24"/>
          <w:szCs w:val="24"/>
          <w:lang w:eastAsia="zh-CN"/>
        </w:rPr>
        <w:t>.”</w:t>
      </w:r>
      <w:r w:rsidR="00561121">
        <w:rPr>
          <w:rStyle w:val="FootnoteReference"/>
          <w:rFonts w:ascii="Times New Roman" w:eastAsia="SimSun" w:hAnsi="Times New Roman" w:cs="Times New Roman"/>
          <w:sz w:val="24"/>
          <w:szCs w:val="24"/>
          <w:lang w:eastAsia="zh-CN"/>
        </w:rPr>
        <w:footnoteReference w:id="4"/>
      </w:r>
      <w:r w:rsidR="00561121">
        <w:rPr>
          <w:rFonts w:ascii="Times New Roman" w:eastAsia="SimSun" w:hAnsi="Times New Roman" w:cs="Times New Roman"/>
          <w:sz w:val="24"/>
          <w:szCs w:val="24"/>
          <w:lang w:eastAsia="zh-CN"/>
        </w:rPr>
        <w:t xml:space="preserve"> Even though Fothergill insightfully views </w:t>
      </w:r>
      <w:r w:rsidR="00561121" w:rsidRPr="00226F58">
        <w:rPr>
          <w:rFonts w:ascii="Times New Roman" w:eastAsia="SimSun" w:hAnsi="Times New Roman" w:cs="Times New Roman"/>
          <w:sz w:val="24"/>
          <w:szCs w:val="24"/>
          <w:lang w:eastAsia="zh-CN"/>
        </w:rPr>
        <w:t xml:space="preserve">“the journal-habit </w:t>
      </w:r>
      <w:r w:rsidR="00561121">
        <w:rPr>
          <w:rFonts w:ascii="Times New Roman" w:eastAsia="SimSun" w:hAnsi="Times New Roman" w:cs="Times New Roman"/>
          <w:sz w:val="24"/>
          <w:szCs w:val="24"/>
          <w:lang w:eastAsia="zh-CN"/>
        </w:rPr>
        <w:t>[…]</w:t>
      </w:r>
      <w:r w:rsidR="00561121" w:rsidRPr="00226F58">
        <w:rPr>
          <w:rFonts w:ascii="Times New Roman" w:eastAsia="SimSun" w:hAnsi="Times New Roman" w:cs="Times New Roman"/>
          <w:sz w:val="24"/>
          <w:szCs w:val="24"/>
          <w:lang w:eastAsia="zh-CN"/>
        </w:rPr>
        <w:t xml:space="preserve"> as the physical counterpart of that mental attitude which cultivates systematic</w:t>
      </w:r>
      <w:r w:rsidR="00561121">
        <w:rPr>
          <w:rFonts w:ascii="Times New Roman" w:eastAsia="SimSun" w:hAnsi="Times New Roman" w:cs="Times New Roman"/>
          <w:sz w:val="24"/>
          <w:szCs w:val="24"/>
          <w:lang w:eastAsia="zh-CN"/>
        </w:rPr>
        <w:t xml:space="preserve"> and discriminating observation” and presents “t</w:t>
      </w:r>
      <w:r w:rsidR="00561121" w:rsidRPr="00226F58">
        <w:rPr>
          <w:rFonts w:ascii="Times New Roman" w:eastAsia="SimSun" w:hAnsi="Times New Roman" w:cs="Times New Roman"/>
          <w:sz w:val="24"/>
          <w:szCs w:val="24"/>
          <w:lang w:eastAsia="zh-CN"/>
        </w:rPr>
        <w:t xml:space="preserve">he journal </w:t>
      </w:r>
      <w:r w:rsidR="00561121">
        <w:rPr>
          <w:rFonts w:ascii="Times New Roman" w:eastAsia="SimSun" w:hAnsi="Times New Roman" w:cs="Times New Roman"/>
          <w:sz w:val="24"/>
          <w:szCs w:val="24"/>
          <w:lang w:eastAsia="zh-CN"/>
        </w:rPr>
        <w:t>[as]</w:t>
      </w:r>
      <w:r w:rsidR="00561121" w:rsidRPr="00226F58">
        <w:rPr>
          <w:rFonts w:ascii="Times New Roman" w:eastAsia="SimSun" w:hAnsi="Times New Roman" w:cs="Times New Roman"/>
          <w:sz w:val="24"/>
          <w:szCs w:val="24"/>
          <w:lang w:eastAsia="zh-CN"/>
        </w:rPr>
        <w:t xml:space="preserve"> an instrument for seeing more clearly a</w:t>
      </w:r>
      <w:r w:rsidR="00561121">
        <w:rPr>
          <w:rFonts w:ascii="Times New Roman" w:eastAsia="SimSun" w:hAnsi="Times New Roman" w:cs="Times New Roman"/>
          <w:sz w:val="24"/>
          <w:szCs w:val="24"/>
          <w:lang w:eastAsia="zh-CN"/>
        </w:rPr>
        <w:t xml:space="preserve">nd remembering more profitably,” he does not </w:t>
      </w:r>
      <w:r w:rsidR="00B025C8">
        <w:rPr>
          <w:rFonts w:ascii="Times New Roman" w:eastAsia="SimSun" w:hAnsi="Times New Roman" w:cs="Times New Roman"/>
          <w:sz w:val="24"/>
          <w:szCs w:val="24"/>
          <w:lang w:eastAsia="zh-CN"/>
        </w:rPr>
        <w:t xml:space="preserve">acknowledge the intricate </w:t>
      </w:r>
      <w:r w:rsidR="000D7CC1">
        <w:rPr>
          <w:rFonts w:ascii="Times New Roman" w:eastAsia="SimSun" w:hAnsi="Times New Roman" w:cs="Times New Roman"/>
          <w:sz w:val="24"/>
          <w:szCs w:val="24"/>
          <w:lang w:eastAsia="zh-CN"/>
        </w:rPr>
        <w:t xml:space="preserve">economic of value </w:t>
      </w:r>
      <w:r w:rsidR="006B453D">
        <w:rPr>
          <w:rFonts w:ascii="Times New Roman" w:eastAsia="SimSun" w:hAnsi="Times New Roman" w:cs="Times New Roman"/>
          <w:sz w:val="24"/>
          <w:szCs w:val="24"/>
          <w:lang w:eastAsia="zh-CN"/>
        </w:rPr>
        <w:t>that characterises</w:t>
      </w:r>
      <w:r w:rsidR="000D7CC1">
        <w:rPr>
          <w:rFonts w:ascii="Times New Roman" w:eastAsia="SimSun" w:hAnsi="Times New Roman" w:cs="Times New Roman"/>
          <w:sz w:val="24"/>
          <w:szCs w:val="24"/>
          <w:lang w:eastAsia="zh-CN"/>
        </w:rPr>
        <w:t xml:space="preserve"> Eliot</w:t>
      </w:r>
      <w:r w:rsidR="006B453D">
        <w:rPr>
          <w:rFonts w:ascii="Times New Roman" w:eastAsia="SimSun" w:hAnsi="Times New Roman" w:cs="Times New Roman"/>
          <w:sz w:val="24"/>
          <w:szCs w:val="24"/>
          <w:lang w:eastAsia="zh-CN"/>
        </w:rPr>
        <w:t>’s diary.</w:t>
      </w:r>
      <w:r w:rsidR="003E626B">
        <w:rPr>
          <w:rStyle w:val="FootnoteReference"/>
          <w:rFonts w:ascii="Times New Roman" w:eastAsia="SimSun" w:hAnsi="Times New Roman" w:cs="Times New Roman"/>
          <w:sz w:val="24"/>
          <w:szCs w:val="24"/>
          <w:lang w:eastAsia="zh-CN"/>
        </w:rPr>
        <w:footnoteReference w:id="5"/>
      </w:r>
      <w:r w:rsidR="006B453D">
        <w:rPr>
          <w:rFonts w:ascii="Times New Roman" w:eastAsia="SimSun" w:hAnsi="Times New Roman" w:cs="Times New Roman"/>
          <w:sz w:val="24"/>
          <w:szCs w:val="24"/>
          <w:lang w:eastAsia="zh-CN"/>
        </w:rPr>
        <w:t xml:space="preserve"> Similarly,</w:t>
      </w:r>
      <w:r w:rsidR="006B453D" w:rsidRPr="006B453D">
        <w:rPr>
          <w:rFonts w:ascii="Times New Roman" w:eastAsia="SimSun" w:hAnsi="Times New Roman" w:cs="Times New Roman"/>
          <w:sz w:val="24"/>
          <w:szCs w:val="24"/>
          <w:lang w:eastAsia="zh-CN"/>
        </w:rPr>
        <w:t xml:space="preserve"> </w:t>
      </w:r>
      <w:r w:rsidR="006B453D" w:rsidRPr="00D0311C">
        <w:rPr>
          <w:rFonts w:ascii="Times New Roman" w:eastAsia="SimSun" w:hAnsi="Times New Roman" w:cs="Times New Roman"/>
          <w:sz w:val="24"/>
          <w:szCs w:val="24"/>
          <w:lang w:eastAsia="zh-CN"/>
        </w:rPr>
        <w:t>Robin Barrow</w:t>
      </w:r>
      <w:r w:rsidR="006B453D">
        <w:rPr>
          <w:rFonts w:ascii="Times New Roman" w:eastAsia="SimSun" w:hAnsi="Times New Roman" w:cs="Times New Roman"/>
          <w:sz w:val="24"/>
          <w:szCs w:val="24"/>
          <w:lang w:eastAsia="zh-CN"/>
        </w:rPr>
        <w:t xml:space="preserve"> ignores the motivational and evaluative work that Gissing conducts in and through his diary, when he</w:t>
      </w:r>
      <w:r w:rsidR="006525E1" w:rsidRPr="00D0311C">
        <w:rPr>
          <w:rFonts w:ascii="Times New Roman" w:eastAsia="SimSun" w:hAnsi="Times New Roman" w:cs="Times New Roman"/>
          <w:sz w:val="24"/>
          <w:szCs w:val="24"/>
          <w:lang w:eastAsia="zh-CN"/>
        </w:rPr>
        <w:t xml:space="preserve"> disapprove</w:t>
      </w:r>
      <w:r w:rsidR="006B453D">
        <w:rPr>
          <w:rFonts w:ascii="Times New Roman" w:eastAsia="SimSun" w:hAnsi="Times New Roman" w:cs="Times New Roman"/>
          <w:sz w:val="24"/>
          <w:szCs w:val="24"/>
          <w:lang w:eastAsia="zh-CN"/>
        </w:rPr>
        <w:t>s</w:t>
      </w:r>
      <w:r w:rsidR="006525E1" w:rsidRPr="00D0311C">
        <w:rPr>
          <w:rFonts w:ascii="Times New Roman" w:eastAsia="SimSun" w:hAnsi="Times New Roman" w:cs="Times New Roman"/>
          <w:sz w:val="24"/>
          <w:szCs w:val="24"/>
          <w:lang w:eastAsia="zh-CN"/>
        </w:rPr>
        <w:t xml:space="preserve"> of the “tedious” n</w:t>
      </w:r>
      <w:r w:rsidR="00511514">
        <w:rPr>
          <w:rFonts w:ascii="Times New Roman" w:eastAsia="SimSun" w:hAnsi="Times New Roman" w:cs="Times New Roman"/>
          <w:sz w:val="24"/>
          <w:szCs w:val="24"/>
          <w:lang w:eastAsia="zh-CN"/>
        </w:rPr>
        <w:t>ature of the diary, which fail</w:t>
      </w:r>
      <w:r w:rsidR="007D6DCD">
        <w:rPr>
          <w:rFonts w:ascii="Times New Roman" w:eastAsia="SimSun" w:hAnsi="Times New Roman" w:cs="Times New Roman"/>
          <w:sz w:val="24"/>
          <w:szCs w:val="24"/>
          <w:lang w:eastAsia="zh-CN"/>
        </w:rPr>
        <w:t>s</w:t>
      </w:r>
      <w:r w:rsidR="006525E1" w:rsidRPr="00D0311C">
        <w:rPr>
          <w:rFonts w:ascii="Times New Roman" w:eastAsia="SimSun" w:hAnsi="Times New Roman" w:cs="Times New Roman"/>
          <w:sz w:val="24"/>
          <w:szCs w:val="24"/>
          <w:lang w:eastAsia="zh-CN"/>
        </w:rPr>
        <w:t xml:space="preserve"> to “endea</w:t>
      </w:r>
      <w:r w:rsidR="006B453D">
        <w:rPr>
          <w:rFonts w:ascii="Times New Roman" w:eastAsia="SimSun" w:hAnsi="Times New Roman" w:cs="Times New Roman"/>
          <w:sz w:val="24"/>
          <w:szCs w:val="24"/>
          <w:lang w:eastAsia="zh-CN"/>
        </w:rPr>
        <w:t>r the author to us</w:t>
      </w:r>
      <w:r w:rsidR="00B76C6E">
        <w:rPr>
          <w:rFonts w:ascii="Times New Roman" w:eastAsia="SimSun" w:hAnsi="Times New Roman" w:cs="Times New Roman"/>
          <w:sz w:val="24"/>
          <w:szCs w:val="24"/>
          <w:lang w:eastAsia="zh-CN"/>
        </w:rPr>
        <w:t>,</w:t>
      </w:r>
      <w:r w:rsidR="006525E1" w:rsidRPr="00D0311C">
        <w:rPr>
          <w:rFonts w:ascii="Times New Roman" w:eastAsia="SimSun" w:hAnsi="Times New Roman" w:cs="Times New Roman"/>
          <w:sz w:val="24"/>
          <w:szCs w:val="24"/>
          <w:lang w:eastAsia="zh-CN"/>
        </w:rPr>
        <w:t>”</w:t>
      </w:r>
      <w:r w:rsidR="006B453D" w:rsidRPr="006B453D">
        <w:rPr>
          <w:rFonts w:ascii="Times New Roman" w:eastAsia="SimSun" w:hAnsi="Times New Roman" w:cs="Times New Roman"/>
          <w:sz w:val="24"/>
          <w:szCs w:val="24"/>
          <w:lang w:eastAsia="zh-CN"/>
        </w:rPr>
        <w:t xml:space="preserve"> </w:t>
      </w:r>
      <w:r w:rsidR="006B453D">
        <w:rPr>
          <w:rFonts w:ascii="Times New Roman" w:eastAsia="SimSun" w:hAnsi="Times New Roman" w:cs="Times New Roman"/>
          <w:sz w:val="24"/>
          <w:szCs w:val="24"/>
          <w:lang w:eastAsia="zh-CN"/>
        </w:rPr>
        <w:t xml:space="preserve">in </w:t>
      </w:r>
      <w:r w:rsidR="006B453D" w:rsidRPr="00D0311C">
        <w:rPr>
          <w:rFonts w:ascii="Times New Roman" w:eastAsia="SimSun" w:hAnsi="Times New Roman" w:cs="Times New Roman"/>
          <w:sz w:val="24"/>
          <w:szCs w:val="24"/>
          <w:lang w:eastAsia="zh-CN"/>
        </w:rPr>
        <w:t xml:space="preserve">his 1980 review of Pierre </w:t>
      </w:r>
      <w:proofErr w:type="spellStart"/>
      <w:r w:rsidR="006B453D" w:rsidRPr="00D0311C">
        <w:rPr>
          <w:rFonts w:ascii="Times New Roman" w:eastAsia="SimSun" w:hAnsi="Times New Roman" w:cs="Times New Roman"/>
          <w:sz w:val="24"/>
          <w:szCs w:val="24"/>
          <w:lang w:eastAsia="zh-CN"/>
        </w:rPr>
        <w:t>Coustillas’s</w:t>
      </w:r>
      <w:proofErr w:type="spellEnd"/>
      <w:r w:rsidR="006B453D">
        <w:rPr>
          <w:rFonts w:ascii="Times New Roman" w:eastAsia="SimSun" w:hAnsi="Times New Roman" w:cs="Times New Roman"/>
          <w:sz w:val="24"/>
          <w:szCs w:val="24"/>
          <w:lang w:eastAsia="zh-CN"/>
        </w:rPr>
        <w:t xml:space="preserve"> 1978 edition of Gissing’s diary.</w:t>
      </w:r>
      <w:r w:rsidR="006525E1" w:rsidRPr="00D0311C">
        <w:rPr>
          <w:rFonts w:ascii="Times New Roman" w:eastAsia="SimSun" w:hAnsi="Times New Roman" w:cs="Times New Roman"/>
          <w:sz w:val="24"/>
          <w:szCs w:val="24"/>
          <w:vertAlign w:val="superscript"/>
          <w:lang w:eastAsia="zh-CN"/>
        </w:rPr>
        <w:footnoteReference w:id="6"/>
      </w:r>
      <w:r w:rsidR="006525E1" w:rsidRPr="00D0311C">
        <w:rPr>
          <w:rFonts w:ascii="Times New Roman" w:eastAsia="SimSun" w:hAnsi="Times New Roman" w:cs="Times New Roman"/>
          <w:sz w:val="24"/>
          <w:szCs w:val="24"/>
          <w:lang w:eastAsia="zh-CN"/>
        </w:rPr>
        <w:t xml:space="preserve"> </w:t>
      </w:r>
      <w:r w:rsidR="006B453D">
        <w:rPr>
          <w:rFonts w:ascii="Times New Roman" w:eastAsia="SimSun" w:hAnsi="Times New Roman" w:cs="Times New Roman"/>
          <w:sz w:val="24"/>
          <w:szCs w:val="24"/>
          <w:lang w:eastAsia="zh-CN"/>
        </w:rPr>
        <w:t>I</w:t>
      </w:r>
      <w:r w:rsidR="00511514">
        <w:rPr>
          <w:rFonts w:ascii="Times New Roman" w:eastAsia="SimSun" w:hAnsi="Times New Roman" w:cs="Times New Roman"/>
          <w:sz w:val="24"/>
          <w:szCs w:val="24"/>
          <w:lang w:eastAsia="zh-CN"/>
        </w:rPr>
        <w:t xml:space="preserve">t is indeed true that </w:t>
      </w:r>
      <w:r w:rsidR="006B453D">
        <w:rPr>
          <w:rFonts w:ascii="Times New Roman" w:eastAsia="SimSun" w:hAnsi="Times New Roman" w:cs="Times New Roman"/>
          <w:sz w:val="24"/>
          <w:szCs w:val="24"/>
          <w:lang w:eastAsia="zh-CN"/>
        </w:rPr>
        <w:t xml:space="preserve">the </w:t>
      </w:r>
      <w:r w:rsidR="006525E1" w:rsidRPr="00D0311C">
        <w:rPr>
          <w:rFonts w:ascii="Times New Roman" w:eastAsia="SimSun" w:hAnsi="Times New Roman" w:cs="Times New Roman"/>
          <w:sz w:val="24"/>
          <w:szCs w:val="24"/>
          <w:lang w:eastAsia="zh-CN"/>
        </w:rPr>
        <w:t>“diary gives a very restricted and limite</w:t>
      </w:r>
      <w:r w:rsidR="006B453D">
        <w:rPr>
          <w:rFonts w:ascii="Times New Roman" w:eastAsia="SimSun" w:hAnsi="Times New Roman" w:cs="Times New Roman"/>
          <w:sz w:val="24"/>
          <w:szCs w:val="24"/>
          <w:lang w:eastAsia="zh-CN"/>
        </w:rPr>
        <w:t xml:space="preserve">d view” of Gissing’s inner life </w:t>
      </w:r>
      <w:r w:rsidR="003E626B">
        <w:rPr>
          <w:rFonts w:ascii="Times New Roman" w:eastAsia="SimSun" w:hAnsi="Times New Roman" w:cs="Times New Roman"/>
          <w:sz w:val="24"/>
          <w:szCs w:val="24"/>
          <w:lang w:eastAsia="zh-CN"/>
        </w:rPr>
        <w:t>because of</w:t>
      </w:r>
      <w:r w:rsidR="006B453D">
        <w:rPr>
          <w:rFonts w:ascii="Times New Roman" w:eastAsia="SimSun" w:hAnsi="Times New Roman" w:cs="Times New Roman"/>
          <w:sz w:val="24"/>
          <w:szCs w:val="24"/>
          <w:lang w:eastAsia="zh-CN"/>
        </w:rPr>
        <w:t xml:space="preserve"> its fragmented style and</w:t>
      </w:r>
      <w:r w:rsidR="00E544EA">
        <w:rPr>
          <w:rFonts w:ascii="Times New Roman" w:eastAsia="SimSun" w:hAnsi="Times New Roman" w:cs="Times New Roman"/>
          <w:sz w:val="24"/>
          <w:szCs w:val="24"/>
          <w:lang w:eastAsia="zh-CN"/>
        </w:rPr>
        <w:t xml:space="preserve"> its </w:t>
      </w:r>
      <w:r w:rsidR="006B453D">
        <w:rPr>
          <w:rFonts w:ascii="Times New Roman" w:eastAsia="SimSun" w:hAnsi="Times New Roman" w:cs="Times New Roman"/>
          <w:sz w:val="24"/>
          <w:szCs w:val="24"/>
          <w:lang w:eastAsia="zh-CN"/>
        </w:rPr>
        <w:t>lack of descriptive detail.</w:t>
      </w:r>
      <w:r w:rsidR="006525E1" w:rsidRPr="00D0311C">
        <w:rPr>
          <w:rFonts w:ascii="Times New Roman" w:eastAsia="SimSun" w:hAnsi="Times New Roman" w:cs="Times New Roman"/>
          <w:sz w:val="24"/>
          <w:szCs w:val="24"/>
          <w:vertAlign w:val="superscript"/>
          <w:lang w:eastAsia="zh-CN"/>
        </w:rPr>
        <w:footnoteReference w:id="7"/>
      </w:r>
      <w:r w:rsidR="006525E1" w:rsidRPr="00D0311C">
        <w:rPr>
          <w:rFonts w:ascii="Times New Roman" w:eastAsia="SimSun" w:hAnsi="Times New Roman" w:cs="Times New Roman"/>
          <w:sz w:val="24"/>
          <w:szCs w:val="24"/>
          <w:lang w:eastAsia="zh-CN"/>
        </w:rPr>
        <w:t xml:space="preserve"> I shall</w:t>
      </w:r>
      <w:r w:rsidR="006B453D">
        <w:rPr>
          <w:rFonts w:ascii="Times New Roman" w:eastAsia="SimSun" w:hAnsi="Times New Roman" w:cs="Times New Roman"/>
          <w:sz w:val="24"/>
          <w:szCs w:val="24"/>
          <w:lang w:eastAsia="zh-CN"/>
        </w:rPr>
        <w:t xml:space="preserve"> show that </w:t>
      </w:r>
      <w:r w:rsidR="003F7356">
        <w:rPr>
          <w:rFonts w:ascii="Times New Roman" w:eastAsia="SimSun" w:hAnsi="Times New Roman" w:cs="Times New Roman"/>
          <w:sz w:val="24"/>
          <w:szCs w:val="24"/>
          <w:lang w:eastAsia="zh-CN"/>
        </w:rPr>
        <w:t>al</w:t>
      </w:r>
      <w:r w:rsidR="006B453D">
        <w:rPr>
          <w:rFonts w:ascii="Times New Roman" w:eastAsia="SimSun" w:hAnsi="Times New Roman" w:cs="Times New Roman"/>
          <w:sz w:val="24"/>
          <w:szCs w:val="24"/>
          <w:lang w:eastAsia="zh-CN"/>
        </w:rPr>
        <w:t xml:space="preserve">though Gissing’s diary </w:t>
      </w:r>
      <w:r w:rsidR="00D83251">
        <w:rPr>
          <w:rFonts w:ascii="Times New Roman" w:eastAsia="SimSun" w:hAnsi="Times New Roman" w:cs="Times New Roman"/>
          <w:sz w:val="24"/>
          <w:szCs w:val="24"/>
          <w:lang w:eastAsia="zh-CN"/>
        </w:rPr>
        <w:t>seems</w:t>
      </w:r>
      <w:r w:rsidR="000D7850">
        <w:rPr>
          <w:rFonts w:ascii="Times New Roman" w:eastAsia="SimSun" w:hAnsi="Times New Roman" w:cs="Times New Roman"/>
          <w:sz w:val="24"/>
          <w:szCs w:val="24"/>
          <w:lang w:eastAsia="zh-CN"/>
        </w:rPr>
        <w:t xml:space="preserve"> “remarkably reticent</w:t>
      </w:r>
      <w:r w:rsidR="006B453D">
        <w:rPr>
          <w:rFonts w:ascii="Times New Roman" w:eastAsia="SimSun" w:hAnsi="Times New Roman" w:cs="Times New Roman"/>
          <w:sz w:val="24"/>
          <w:szCs w:val="24"/>
          <w:lang w:eastAsia="zh-CN"/>
        </w:rPr>
        <w:t xml:space="preserve">” </w:t>
      </w:r>
      <w:r w:rsidR="00D83251">
        <w:rPr>
          <w:rFonts w:ascii="Times New Roman" w:eastAsia="SimSun" w:hAnsi="Times New Roman" w:cs="Times New Roman"/>
          <w:sz w:val="24"/>
          <w:szCs w:val="24"/>
          <w:lang w:eastAsia="zh-CN"/>
        </w:rPr>
        <w:t>when</w:t>
      </w:r>
      <w:r w:rsidR="000D7850">
        <w:rPr>
          <w:rFonts w:ascii="Times New Roman" w:eastAsia="SimSun" w:hAnsi="Times New Roman" w:cs="Times New Roman"/>
          <w:sz w:val="24"/>
          <w:szCs w:val="24"/>
          <w:lang w:eastAsia="zh-CN"/>
        </w:rPr>
        <w:t xml:space="preserve"> compared to the visual richness of Ruskin’s or the emotional disclosure of </w:t>
      </w:r>
      <w:proofErr w:type="spellStart"/>
      <w:r w:rsidR="000D7850">
        <w:rPr>
          <w:rFonts w:ascii="Times New Roman" w:eastAsia="SimSun" w:hAnsi="Times New Roman" w:cs="Times New Roman"/>
          <w:sz w:val="24"/>
          <w:szCs w:val="24"/>
          <w:lang w:eastAsia="zh-CN"/>
        </w:rPr>
        <w:t>Simcox’</w:t>
      </w:r>
      <w:r w:rsidR="00D83251">
        <w:rPr>
          <w:rFonts w:ascii="Times New Roman" w:eastAsia="SimSun" w:hAnsi="Times New Roman" w:cs="Times New Roman"/>
          <w:sz w:val="24"/>
          <w:szCs w:val="24"/>
          <w:lang w:eastAsia="zh-CN"/>
        </w:rPr>
        <w:t>s</w:t>
      </w:r>
      <w:proofErr w:type="spellEnd"/>
      <w:r w:rsidR="00D83251">
        <w:rPr>
          <w:rFonts w:ascii="Times New Roman" w:eastAsia="SimSun" w:hAnsi="Times New Roman" w:cs="Times New Roman"/>
          <w:sz w:val="24"/>
          <w:szCs w:val="24"/>
          <w:lang w:eastAsia="zh-CN"/>
        </w:rPr>
        <w:t>,</w:t>
      </w:r>
      <w:r w:rsidR="000D7850">
        <w:rPr>
          <w:rFonts w:ascii="Times New Roman" w:eastAsia="SimSun" w:hAnsi="Times New Roman" w:cs="Times New Roman"/>
          <w:sz w:val="24"/>
          <w:szCs w:val="24"/>
          <w:lang w:eastAsia="zh-CN"/>
        </w:rPr>
        <w:t xml:space="preserve"> </w:t>
      </w:r>
      <w:r w:rsidR="006B453D">
        <w:rPr>
          <w:rFonts w:ascii="Times New Roman" w:eastAsia="SimSun" w:hAnsi="Times New Roman" w:cs="Times New Roman"/>
          <w:sz w:val="24"/>
          <w:szCs w:val="24"/>
          <w:lang w:eastAsia="zh-CN"/>
        </w:rPr>
        <w:t xml:space="preserve">it is </w:t>
      </w:r>
      <w:r w:rsidR="003F7356">
        <w:rPr>
          <w:rFonts w:ascii="Times New Roman" w:eastAsia="SimSun" w:hAnsi="Times New Roman" w:cs="Times New Roman"/>
          <w:sz w:val="24"/>
          <w:szCs w:val="24"/>
          <w:lang w:eastAsia="zh-CN"/>
        </w:rPr>
        <w:t xml:space="preserve">nevertheless </w:t>
      </w:r>
      <w:r w:rsidR="006B453D">
        <w:rPr>
          <w:rFonts w:ascii="Times New Roman" w:eastAsia="SimSun" w:hAnsi="Times New Roman" w:cs="Times New Roman"/>
          <w:sz w:val="24"/>
          <w:szCs w:val="24"/>
          <w:lang w:eastAsia="zh-CN"/>
        </w:rPr>
        <w:t xml:space="preserve">distinguished by a relative confessional openness </w:t>
      </w:r>
      <w:r w:rsidR="000D7850">
        <w:rPr>
          <w:rFonts w:ascii="Times New Roman" w:eastAsia="SimSun" w:hAnsi="Times New Roman" w:cs="Times New Roman"/>
          <w:sz w:val="24"/>
          <w:szCs w:val="24"/>
          <w:lang w:eastAsia="zh-CN"/>
        </w:rPr>
        <w:t>that</w:t>
      </w:r>
      <w:r w:rsidR="006525E1" w:rsidRPr="00D0311C">
        <w:rPr>
          <w:rFonts w:ascii="Times New Roman" w:eastAsia="SimSun" w:hAnsi="Times New Roman" w:cs="Times New Roman"/>
          <w:sz w:val="24"/>
          <w:szCs w:val="24"/>
          <w:lang w:eastAsia="zh-CN"/>
        </w:rPr>
        <w:t xml:space="preserve"> </w:t>
      </w:r>
      <w:r w:rsidR="000C3901">
        <w:rPr>
          <w:rFonts w:ascii="Times New Roman" w:eastAsia="SimSun" w:hAnsi="Times New Roman" w:cs="Times New Roman"/>
          <w:sz w:val="24"/>
          <w:szCs w:val="24"/>
          <w:lang w:eastAsia="zh-CN"/>
        </w:rPr>
        <w:t>reflects</w:t>
      </w:r>
      <w:r w:rsidR="006525E1" w:rsidRPr="00D0311C">
        <w:rPr>
          <w:rFonts w:ascii="Times New Roman" w:eastAsia="SimSun" w:hAnsi="Times New Roman" w:cs="Times New Roman"/>
          <w:sz w:val="24"/>
          <w:szCs w:val="24"/>
          <w:lang w:eastAsia="zh-CN"/>
        </w:rPr>
        <w:t xml:space="preserve"> Gissing’s philosophical outlook</w:t>
      </w:r>
      <w:r w:rsidR="00D83251">
        <w:rPr>
          <w:rFonts w:ascii="Times New Roman" w:eastAsia="SimSun" w:hAnsi="Times New Roman" w:cs="Times New Roman"/>
          <w:sz w:val="24"/>
          <w:szCs w:val="24"/>
          <w:lang w:eastAsia="zh-CN"/>
        </w:rPr>
        <w:t xml:space="preserve"> and his experience as an ambitious but constantly struggling writer</w:t>
      </w:r>
      <w:r w:rsidR="006525E1" w:rsidRPr="00D0311C">
        <w:rPr>
          <w:rFonts w:ascii="Times New Roman" w:eastAsia="SimSun" w:hAnsi="Times New Roman" w:cs="Times New Roman"/>
          <w:sz w:val="24"/>
          <w:szCs w:val="24"/>
          <w:lang w:eastAsia="zh-CN"/>
        </w:rPr>
        <w:t>.</w:t>
      </w:r>
      <w:r w:rsidR="006525E1" w:rsidRPr="00D0311C">
        <w:rPr>
          <w:rFonts w:ascii="Times New Roman" w:eastAsia="SimSun" w:hAnsi="Times New Roman" w:cs="Times New Roman"/>
          <w:sz w:val="24"/>
          <w:szCs w:val="24"/>
          <w:vertAlign w:val="superscript"/>
          <w:lang w:eastAsia="zh-CN"/>
        </w:rPr>
        <w:footnoteReference w:id="8"/>
      </w:r>
    </w:p>
    <w:p w14:paraId="4B3F0D8B" w14:textId="5E7E047C" w:rsidR="00B90482" w:rsidRDefault="00B90482" w:rsidP="000966F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evaluative balance-sheet entry that we encounter in both diaries tends to be a combination of numerical figures and evaluative </w:t>
      </w:r>
      <w:r w:rsidR="00903EC6">
        <w:rPr>
          <w:rFonts w:ascii="Times New Roman" w:hAnsi="Times New Roman" w:cs="Times New Roman"/>
          <w:sz w:val="24"/>
          <w:szCs w:val="24"/>
        </w:rPr>
        <w:t>statement</w:t>
      </w:r>
      <w:r>
        <w:rPr>
          <w:rFonts w:ascii="Times New Roman" w:hAnsi="Times New Roman" w:cs="Times New Roman"/>
          <w:sz w:val="24"/>
          <w:szCs w:val="24"/>
        </w:rPr>
        <w:t>s. Eliot wrote very extensive evaluative reports at the end of each year,</w:t>
      </w:r>
      <w:r w:rsidRPr="002C2CAB">
        <w:rPr>
          <w:rFonts w:ascii="Times New Roman" w:hAnsi="Times New Roman" w:cs="Times New Roman"/>
          <w:sz w:val="24"/>
          <w:szCs w:val="24"/>
        </w:rPr>
        <w:t xml:space="preserve"> </w:t>
      </w:r>
      <w:r>
        <w:rPr>
          <w:rFonts w:ascii="Times New Roman" w:hAnsi="Times New Roman" w:cs="Times New Roman"/>
          <w:sz w:val="24"/>
          <w:szCs w:val="24"/>
        </w:rPr>
        <w:t xml:space="preserve">in which she aimed to establish a balance between achievements and disappointments, </w:t>
      </w:r>
      <w:r w:rsidR="003E626B">
        <w:rPr>
          <w:rFonts w:ascii="Times New Roman" w:hAnsi="Times New Roman" w:cs="Times New Roman"/>
          <w:sz w:val="24"/>
          <w:szCs w:val="24"/>
        </w:rPr>
        <w:t xml:space="preserve">challenges she had </w:t>
      </w:r>
      <w:r>
        <w:rPr>
          <w:rFonts w:ascii="Times New Roman" w:hAnsi="Times New Roman" w:cs="Times New Roman"/>
          <w:sz w:val="24"/>
          <w:szCs w:val="24"/>
        </w:rPr>
        <w:t xml:space="preserve">overcome and </w:t>
      </w:r>
      <w:r>
        <w:rPr>
          <w:rFonts w:ascii="Times New Roman" w:hAnsi="Times New Roman" w:cs="Times New Roman"/>
          <w:sz w:val="24"/>
          <w:szCs w:val="24"/>
        </w:rPr>
        <w:lastRenderedPageBreak/>
        <w:t>hindrances</w:t>
      </w:r>
      <w:r w:rsidR="003E626B" w:rsidRPr="003E626B">
        <w:rPr>
          <w:rFonts w:ascii="Times New Roman" w:hAnsi="Times New Roman" w:cs="Times New Roman"/>
          <w:sz w:val="24"/>
          <w:szCs w:val="24"/>
        </w:rPr>
        <w:t xml:space="preserve"> </w:t>
      </w:r>
      <w:r w:rsidR="003E626B">
        <w:rPr>
          <w:rFonts w:ascii="Times New Roman" w:hAnsi="Times New Roman" w:cs="Times New Roman"/>
          <w:sz w:val="24"/>
          <w:szCs w:val="24"/>
        </w:rPr>
        <w:t>that seemed insuperable</w:t>
      </w:r>
      <w:r>
        <w:rPr>
          <w:rFonts w:ascii="Times New Roman" w:hAnsi="Times New Roman" w:cs="Times New Roman"/>
          <w:sz w:val="24"/>
          <w:szCs w:val="24"/>
        </w:rPr>
        <w:t xml:space="preserve">, as well as </w:t>
      </w:r>
      <w:r w:rsidR="003E626B">
        <w:rPr>
          <w:rFonts w:ascii="Times New Roman" w:hAnsi="Times New Roman" w:cs="Times New Roman"/>
          <w:sz w:val="24"/>
          <w:szCs w:val="24"/>
        </w:rPr>
        <w:t xml:space="preserve">her </w:t>
      </w:r>
      <w:r>
        <w:rPr>
          <w:rFonts w:ascii="Times New Roman" w:hAnsi="Times New Roman" w:cs="Times New Roman"/>
          <w:sz w:val="24"/>
          <w:szCs w:val="24"/>
        </w:rPr>
        <w:t xml:space="preserve">hopes and rewards. </w:t>
      </w:r>
      <w:r w:rsidR="003F7356">
        <w:rPr>
          <w:rFonts w:ascii="Times New Roman" w:hAnsi="Times New Roman" w:cs="Times New Roman"/>
          <w:sz w:val="24"/>
          <w:szCs w:val="24"/>
        </w:rPr>
        <w:t>Moreover</w:t>
      </w:r>
      <w:r>
        <w:rPr>
          <w:rFonts w:ascii="Times New Roman" w:hAnsi="Times New Roman" w:cs="Times New Roman"/>
          <w:sz w:val="24"/>
          <w:szCs w:val="24"/>
        </w:rPr>
        <w:t xml:space="preserve">, through her diary, she appraised her professional performance just about daily. The following short sequence of entries of October 1862 illustrates the variety of </w:t>
      </w:r>
      <w:r w:rsidR="00903EC6">
        <w:rPr>
          <w:rFonts w:ascii="Times New Roman" w:hAnsi="Times New Roman" w:cs="Times New Roman"/>
          <w:sz w:val="24"/>
          <w:szCs w:val="24"/>
        </w:rPr>
        <w:t xml:space="preserve">her </w:t>
      </w:r>
      <w:r>
        <w:rPr>
          <w:rFonts w:ascii="Times New Roman" w:hAnsi="Times New Roman" w:cs="Times New Roman"/>
          <w:sz w:val="24"/>
          <w:szCs w:val="24"/>
        </w:rPr>
        <w:t>authorial experiences, such as the inability to work, financial reward and the pains of rejection and revision:</w:t>
      </w:r>
    </w:p>
    <w:p w14:paraId="4CF77D37" w14:textId="77777777" w:rsidR="00B90482" w:rsidRPr="00DA0017" w:rsidRDefault="00B90482" w:rsidP="000966F6">
      <w:pPr>
        <w:spacing w:after="0" w:line="480" w:lineRule="auto"/>
        <w:ind w:firstLine="708"/>
        <w:jc w:val="both"/>
        <w:rPr>
          <w:rFonts w:ascii="Times New Roman" w:hAnsi="Times New Roman" w:cs="Times New Roman"/>
          <w:sz w:val="20"/>
          <w:szCs w:val="20"/>
        </w:rPr>
      </w:pPr>
      <w:r w:rsidRPr="00DA0017">
        <w:rPr>
          <w:rFonts w:ascii="Times New Roman" w:hAnsi="Times New Roman" w:cs="Times New Roman"/>
          <w:sz w:val="20"/>
          <w:szCs w:val="20"/>
        </w:rPr>
        <w:t xml:space="preserve">*18. </w:t>
      </w:r>
      <w:proofErr w:type="gramStart"/>
      <w:r w:rsidRPr="00DA0017">
        <w:rPr>
          <w:rFonts w:ascii="Times New Roman" w:hAnsi="Times New Roman" w:cs="Times New Roman"/>
          <w:sz w:val="20"/>
          <w:szCs w:val="20"/>
        </w:rPr>
        <w:t>An unfruitful week.</w:t>
      </w:r>
      <w:proofErr w:type="gramEnd"/>
      <w:r w:rsidRPr="00DA0017">
        <w:rPr>
          <w:rFonts w:ascii="Times New Roman" w:hAnsi="Times New Roman" w:cs="Times New Roman"/>
          <w:sz w:val="20"/>
          <w:szCs w:val="20"/>
        </w:rPr>
        <w:t xml:space="preserve"> </w:t>
      </w:r>
      <w:proofErr w:type="gramStart"/>
      <w:r w:rsidRPr="00DA0017">
        <w:rPr>
          <w:rFonts w:ascii="Times New Roman" w:hAnsi="Times New Roman" w:cs="Times New Roman"/>
          <w:sz w:val="20"/>
          <w:szCs w:val="20"/>
        </w:rPr>
        <w:t>Only at p. 45 of Part VII</w:t>
      </w:r>
      <w:r w:rsidR="00F26A41" w:rsidRPr="00DA0017">
        <w:rPr>
          <w:rFonts w:ascii="Times New Roman" w:hAnsi="Times New Roman" w:cs="Times New Roman"/>
          <w:sz w:val="20"/>
          <w:szCs w:val="20"/>
        </w:rPr>
        <w:t xml:space="preserve"> [of </w:t>
      </w:r>
      <w:proofErr w:type="spellStart"/>
      <w:r w:rsidR="00F26A41" w:rsidRPr="00DA0017">
        <w:rPr>
          <w:rFonts w:ascii="Times New Roman" w:hAnsi="Times New Roman" w:cs="Times New Roman"/>
          <w:i/>
          <w:sz w:val="20"/>
          <w:szCs w:val="20"/>
        </w:rPr>
        <w:t>Romala</w:t>
      </w:r>
      <w:proofErr w:type="spellEnd"/>
      <w:r w:rsidR="00F26A41" w:rsidRPr="00DA0017">
        <w:rPr>
          <w:rFonts w:ascii="Times New Roman" w:hAnsi="Times New Roman" w:cs="Times New Roman"/>
          <w:sz w:val="20"/>
          <w:szCs w:val="20"/>
        </w:rPr>
        <w:t>]</w:t>
      </w:r>
      <w:r w:rsidRPr="00DA0017">
        <w:rPr>
          <w:rFonts w:ascii="Times New Roman" w:hAnsi="Times New Roman" w:cs="Times New Roman"/>
          <w:sz w:val="20"/>
          <w:szCs w:val="20"/>
        </w:rPr>
        <w:t>.</w:t>
      </w:r>
      <w:proofErr w:type="gramEnd"/>
    </w:p>
    <w:p w14:paraId="4D8B7A26" w14:textId="77777777" w:rsidR="00B90482" w:rsidRPr="00DA0017" w:rsidRDefault="00B90482" w:rsidP="000966F6">
      <w:pPr>
        <w:spacing w:after="0" w:line="480" w:lineRule="auto"/>
        <w:ind w:left="708"/>
        <w:jc w:val="both"/>
        <w:rPr>
          <w:rFonts w:ascii="Times New Roman" w:hAnsi="Times New Roman" w:cs="Times New Roman"/>
          <w:sz w:val="20"/>
          <w:szCs w:val="20"/>
        </w:rPr>
      </w:pPr>
      <w:r w:rsidRPr="00DA0017">
        <w:rPr>
          <w:rFonts w:ascii="Times New Roman" w:hAnsi="Times New Roman" w:cs="Times New Roman"/>
          <w:sz w:val="20"/>
          <w:szCs w:val="20"/>
        </w:rPr>
        <w:t xml:space="preserve">20. Wrote nothing because of indisposition. </w:t>
      </w:r>
      <w:proofErr w:type="gramStart"/>
      <w:r w:rsidRPr="00DA0017">
        <w:rPr>
          <w:rFonts w:ascii="Times New Roman" w:hAnsi="Times New Roman" w:cs="Times New Roman"/>
          <w:sz w:val="20"/>
          <w:szCs w:val="20"/>
        </w:rPr>
        <w:t>Began ‘Il Principe.’</w:t>
      </w:r>
      <w:proofErr w:type="gramEnd"/>
      <w:r w:rsidRPr="00DA0017">
        <w:rPr>
          <w:rFonts w:ascii="Times New Roman" w:hAnsi="Times New Roman" w:cs="Times New Roman"/>
          <w:sz w:val="20"/>
          <w:szCs w:val="20"/>
        </w:rPr>
        <w:t xml:space="preserve"> 22. Received £180 from Blackwood for Adam Bede. </w:t>
      </w:r>
      <w:proofErr w:type="gramStart"/>
      <w:r w:rsidRPr="00DA0017">
        <w:rPr>
          <w:rFonts w:ascii="Times New Roman" w:hAnsi="Times New Roman" w:cs="Times New Roman"/>
          <w:sz w:val="20"/>
          <w:szCs w:val="20"/>
        </w:rPr>
        <w:t>6/-ed.</w:t>
      </w:r>
      <w:proofErr w:type="gramEnd"/>
    </w:p>
    <w:p w14:paraId="7AD9F578" w14:textId="77777777" w:rsidR="00B90482" w:rsidRPr="00DA0017" w:rsidRDefault="00B90482" w:rsidP="000966F6">
      <w:pPr>
        <w:spacing w:after="0" w:line="480" w:lineRule="auto"/>
        <w:ind w:left="708"/>
        <w:jc w:val="both"/>
        <w:rPr>
          <w:rFonts w:ascii="Times New Roman" w:hAnsi="Times New Roman" w:cs="Times New Roman"/>
          <w:sz w:val="20"/>
          <w:szCs w:val="20"/>
        </w:rPr>
      </w:pPr>
      <w:r w:rsidRPr="00DA0017">
        <w:rPr>
          <w:rFonts w:ascii="Times New Roman" w:hAnsi="Times New Roman" w:cs="Times New Roman"/>
          <w:sz w:val="20"/>
          <w:szCs w:val="20"/>
        </w:rPr>
        <w:t>24. Only at p. 51, having rejected a chapter which I had begun, and determined to defer it to the next part.</w:t>
      </w:r>
      <w:r w:rsidRPr="00DA0017">
        <w:rPr>
          <w:rStyle w:val="FootnoteReference"/>
          <w:rFonts w:ascii="Times New Roman" w:hAnsi="Times New Roman" w:cs="Times New Roman"/>
          <w:sz w:val="20"/>
          <w:szCs w:val="20"/>
        </w:rPr>
        <w:footnoteReference w:id="9"/>
      </w:r>
    </w:p>
    <w:p w14:paraId="16AAEB7E" w14:textId="3D5A3D35" w:rsidR="00B90482" w:rsidRPr="004B69BC" w:rsidRDefault="003F7356"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entry illustrates the alternation of progress and regression, as well as the stagnation that characterised Eliot’s authorship. Due to the abundance of entries of this type, the chapter focuses on analysing </w:t>
      </w:r>
      <w:r w:rsidR="00B90482">
        <w:rPr>
          <w:rFonts w:ascii="Times New Roman" w:hAnsi="Times New Roman" w:cs="Times New Roman"/>
          <w:sz w:val="24"/>
          <w:szCs w:val="24"/>
        </w:rPr>
        <w:t xml:space="preserve">the yearly evaluations. Gissing’s diary </w:t>
      </w:r>
      <w:r w:rsidR="00903EC6">
        <w:rPr>
          <w:rFonts w:ascii="Times New Roman" w:hAnsi="Times New Roman" w:cs="Times New Roman"/>
          <w:sz w:val="24"/>
          <w:szCs w:val="24"/>
        </w:rPr>
        <w:t xml:space="preserve">also </w:t>
      </w:r>
      <w:r w:rsidR="00B90482">
        <w:rPr>
          <w:rFonts w:ascii="Times New Roman" w:hAnsi="Times New Roman" w:cs="Times New Roman"/>
          <w:sz w:val="24"/>
          <w:szCs w:val="24"/>
        </w:rPr>
        <w:t xml:space="preserve">presents an abundance of short, staccato entries, such as “Wed. May 8 [1889]. Suffering from sore throat. No reading, except a little Boswell. Worked from 3.30 to 9.30 and did 5 pp., being the 3d chapter [of </w:t>
      </w:r>
      <w:r w:rsidR="00B90482" w:rsidRPr="00DB1444">
        <w:rPr>
          <w:rFonts w:ascii="Times New Roman" w:hAnsi="Times New Roman" w:cs="Times New Roman"/>
          <w:i/>
          <w:sz w:val="24"/>
          <w:szCs w:val="24"/>
        </w:rPr>
        <w:t>The Emancipated</w:t>
      </w:r>
      <w:r w:rsidR="00B90482">
        <w:rPr>
          <w:rFonts w:ascii="Times New Roman" w:hAnsi="Times New Roman" w:cs="Times New Roman"/>
          <w:sz w:val="24"/>
          <w:szCs w:val="24"/>
        </w:rPr>
        <w:t>].”</w:t>
      </w:r>
      <w:r w:rsidR="00B90482">
        <w:rPr>
          <w:rStyle w:val="FootnoteReference"/>
          <w:rFonts w:ascii="Times New Roman" w:hAnsi="Times New Roman" w:cs="Times New Roman"/>
          <w:sz w:val="24"/>
          <w:szCs w:val="24"/>
        </w:rPr>
        <w:footnoteReference w:id="10"/>
      </w:r>
      <w:r w:rsidR="00B90482">
        <w:rPr>
          <w:rFonts w:ascii="Times New Roman" w:hAnsi="Times New Roman" w:cs="Times New Roman"/>
          <w:sz w:val="24"/>
          <w:szCs w:val="24"/>
        </w:rPr>
        <w:t xml:space="preserve"> Due to their immense number and lack of explicit confession, these countless bare-boned entries in both Eliot’s and Gissing’s diaries are </w:t>
      </w:r>
      <w:r>
        <w:rPr>
          <w:rFonts w:ascii="Times New Roman" w:hAnsi="Times New Roman" w:cs="Times New Roman"/>
          <w:sz w:val="24"/>
          <w:szCs w:val="24"/>
        </w:rPr>
        <w:t xml:space="preserve">relatively </w:t>
      </w:r>
      <w:r w:rsidR="00B90482">
        <w:rPr>
          <w:rFonts w:ascii="Times New Roman" w:hAnsi="Times New Roman" w:cs="Times New Roman"/>
          <w:sz w:val="24"/>
          <w:szCs w:val="24"/>
        </w:rPr>
        <w:t>resistant to analysis. Nevertheless, t</w:t>
      </w:r>
      <w:r w:rsidR="00F26A41">
        <w:rPr>
          <w:rFonts w:ascii="Times New Roman" w:hAnsi="Times New Roman" w:cs="Times New Roman"/>
          <w:sz w:val="24"/>
          <w:szCs w:val="24"/>
        </w:rPr>
        <w:t>his type of entry</w:t>
      </w:r>
      <w:r w:rsidR="00B90482">
        <w:rPr>
          <w:rFonts w:ascii="Times New Roman" w:hAnsi="Times New Roman" w:cs="Times New Roman"/>
          <w:sz w:val="24"/>
          <w:szCs w:val="24"/>
        </w:rPr>
        <w:t xml:space="preserve"> not only testi</w:t>
      </w:r>
      <w:r w:rsidR="00F26A41">
        <w:rPr>
          <w:rFonts w:ascii="Times New Roman" w:hAnsi="Times New Roman" w:cs="Times New Roman"/>
          <w:sz w:val="24"/>
          <w:szCs w:val="24"/>
        </w:rPr>
        <w:t xml:space="preserve">fies to </w:t>
      </w:r>
      <w:r w:rsidR="00B90482">
        <w:rPr>
          <w:rFonts w:ascii="Times New Roman" w:hAnsi="Times New Roman" w:cs="Times New Roman"/>
          <w:sz w:val="24"/>
          <w:szCs w:val="24"/>
        </w:rPr>
        <w:t xml:space="preserve">the reality </w:t>
      </w:r>
      <w:r w:rsidR="00F26A41">
        <w:rPr>
          <w:rFonts w:ascii="Times New Roman" w:hAnsi="Times New Roman" w:cs="Times New Roman"/>
          <w:sz w:val="24"/>
          <w:szCs w:val="24"/>
        </w:rPr>
        <w:t>of authorship, helping us understand the authors’ temporal organisation and giving us insight into Victorian publishing practices, but it serves as evidence of applied emotional management</w:t>
      </w:r>
      <w:r w:rsidR="004B69BC">
        <w:rPr>
          <w:rFonts w:ascii="Times New Roman" w:hAnsi="Times New Roman" w:cs="Times New Roman"/>
          <w:sz w:val="24"/>
          <w:szCs w:val="24"/>
        </w:rPr>
        <w:t>, demonstrating the</w:t>
      </w:r>
      <w:r>
        <w:rPr>
          <w:rFonts w:ascii="Times New Roman" w:hAnsi="Times New Roman" w:cs="Times New Roman"/>
          <w:sz w:val="24"/>
          <w:szCs w:val="24"/>
        </w:rPr>
        <w:t xml:space="preserve"> diarists’</w:t>
      </w:r>
      <w:r w:rsidR="004B69BC">
        <w:rPr>
          <w:rFonts w:ascii="Times New Roman" w:hAnsi="Times New Roman" w:cs="Times New Roman"/>
          <w:sz w:val="24"/>
          <w:szCs w:val="24"/>
        </w:rPr>
        <w:t xml:space="preserve"> habit</w:t>
      </w:r>
      <w:r>
        <w:rPr>
          <w:rFonts w:ascii="Times New Roman" w:hAnsi="Times New Roman" w:cs="Times New Roman"/>
          <w:sz w:val="24"/>
          <w:szCs w:val="24"/>
        </w:rPr>
        <w:t xml:space="preserve"> of</w:t>
      </w:r>
      <w:r w:rsidR="004B69BC">
        <w:rPr>
          <w:rFonts w:ascii="Times New Roman" w:hAnsi="Times New Roman" w:cs="Times New Roman"/>
          <w:sz w:val="24"/>
          <w:szCs w:val="24"/>
        </w:rPr>
        <w:t xml:space="preserve"> inscrib</w:t>
      </w:r>
      <w:r>
        <w:rPr>
          <w:rFonts w:ascii="Times New Roman" w:hAnsi="Times New Roman" w:cs="Times New Roman"/>
          <w:sz w:val="24"/>
          <w:szCs w:val="24"/>
        </w:rPr>
        <w:t>ing</w:t>
      </w:r>
      <w:r w:rsidR="004B69BC">
        <w:rPr>
          <w:rFonts w:ascii="Times New Roman" w:hAnsi="Times New Roman" w:cs="Times New Roman"/>
          <w:sz w:val="24"/>
          <w:szCs w:val="24"/>
        </w:rPr>
        <w:t xml:space="preserve"> the act of professional and emotional monitoring into their diaries. </w:t>
      </w:r>
    </w:p>
    <w:p w14:paraId="7562184D" w14:textId="2E2724B5" w:rsidR="00024448" w:rsidRPr="00226F58" w:rsidRDefault="00BC5346"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ab/>
      </w:r>
      <w:r w:rsidR="007D6DCD">
        <w:rPr>
          <w:rFonts w:ascii="Times New Roman" w:eastAsia="SimSun" w:hAnsi="Times New Roman" w:cs="Times New Roman"/>
          <w:sz w:val="24"/>
          <w:szCs w:val="24"/>
          <w:lang w:eastAsia="zh-CN"/>
        </w:rPr>
        <w:t>While for years, critics have neglected these diaries on</w:t>
      </w:r>
      <w:r w:rsidR="003F7356">
        <w:rPr>
          <w:rFonts w:ascii="Times New Roman" w:eastAsia="SimSun" w:hAnsi="Times New Roman" w:cs="Times New Roman"/>
          <w:sz w:val="24"/>
          <w:szCs w:val="24"/>
          <w:lang w:eastAsia="zh-CN"/>
        </w:rPr>
        <w:t xml:space="preserve"> the basis of their preoccupation with </w:t>
      </w:r>
      <w:r>
        <w:rPr>
          <w:rFonts w:ascii="Times New Roman" w:eastAsia="SimSun" w:hAnsi="Times New Roman" w:cs="Times New Roman"/>
          <w:sz w:val="24"/>
          <w:szCs w:val="24"/>
          <w:lang w:eastAsia="zh-CN"/>
        </w:rPr>
        <w:t>trac</w:t>
      </w:r>
      <w:r w:rsidR="003F7356">
        <w:rPr>
          <w:rFonts w:ascii="Times New Roman" w:eastAsia="SimSun" w:hAnsi="Times New Roman" w:cs="Times New Roman"/>
          <w:sz w:val="24"/>
          <w:szCs w:val="24"/>
          <w:lang w:eastAsia="zh-CN"/>
        </w:rPr>
        <w:t>ing</w:t>
      </w:r>
      <w:r>
        <w:rPr>
          <w:rFonts w:ascii="Times New Roman" w:eastAsia="SimSun" w:hAnsi="Times New Roman" w:cs="Times New Roman"/>
          <w:sz w:val="24"/>
          <w:szCs w:val="24"/>
          <w:lang w:eastAsia="zh-CN"/>
        </w:rPr>
        <w:t xml:space="preserve"> and promot</w:t>
      </w:r>
      <w:r w:rsidR="003F7356">
        <w:rPr>
          <w:rFonts w:ascii="Times New Roman" w:eastAsia="SimSun" w:hAnsi="Times New Roman" w:cs="Times New Roman"/>
          <w:sz w:val="24"/>
          <w:szCs w:val="24"/>
          <w:lang w:eastAsia="zh-CN"/>
        </w:rPr>
        <w:t>ing</w:t>
      </w:r>
      <w:r>
        <w:rPr>
          <w:rFonts w:ascii="Times New Roman" w:eastAsia="SimSun" w:hAnsi="Times New Roman" w:cs="Times New Roman"/>
          <w:sz w:val="24"/>
          <w:szCs w:val="24"/>
          <w:lang w:eastAsia="zh-CN"/>
        </w:rPr>
        <w:t xml:space="preserve"> professional </w:t>
      </w:r>
      <w:proofErr w:type="gramStart"/>
      <w:r>
        <w:rPr>
          <w:rFonts w:ascii="Times New Roman" w:eastAsia="SimSun" w:hAnsi="Times New Roman" w:cs="Times New Roman"/>
          <w:sz w:val="24"/>
          <w:szCs w:val="24"/>
          <w:lang w:eastAsia="zh-CN"/>
        </w:rPr>
        <w:t>progress,</w:t>
      </w:r>
      <w:proofErr w:type="gramEnd"/>
      <w:r>
        <w:rPr>
          <w:rFonts w:ascii="Times New Roman" w:eastAsia="SimSun" w:hAnsi="Times New Roman" w:cs="Times New Roman"/>
          <w:sz w:val="24"/>
          <w:szCs w:val="24"/>
          <w:lang w:eastAsia="zh-CN"/>
        </w:rPr>
        <w:t xml:space="preserve"> Philippe </w:t>
      </w:r>
      <w:proofErr w:type="spellStart"/>
      <w:r>
        <w:rPr>
          <w:rFonts w:ascii="Times New Roman" w:eastAsia="SimSun" w:hAnsi="Times New Roman" w:cs="Times New Roman"/>
          <w:sz w:val="24"/>
          <w:szCs w:val="24"/>
          <w:lang w:eastAsia="zh-CN"/>
        </w:rPr>
        <w:t>Lejeune</w:t>
      </w:r>
      <w:proofErr w:type="spellEnd"/>
      <w:r>
        <w:rPr>
          <w:rFonts w:ascii="Times New Roman" w:eastAsia="SimSun" w:hAnsi="Times New Roman" w:cs="Times New Roman"/>
          <w:sz w:val="24"/>
          <w:szCs w:val="24"/>
          <w:lang w:eastAsia="zh-CN"/>
        </w:rPr>
        <w:t xml:space="preserve"> </w:t>
      </w:r>
      <w:r w:rsidR="007D6DCD">
        <w:rPr>
          <w:rFonts w:ascii="Times New Roman" w:eastAsia="SimSun" w:hAnsi="Times New Roman" w:cs="Times New Roman"/>
          <w:sz w:val="24"/>
          <w:szCs w:val="24"/>
          <w:lang w:eastAsia="zh-CN"/>
        </w:rPr>
        <w:t xml:space="preserve">identifies this </w:t>
      </w:r>
      <w:r w:rsidR="00AD434B">
        <w:rPr>
          <w:rFonts w:ascii="Times New Roman" w:eastAsia="SimSun" w:hAnsi="Times New Roman" w:cs="Times New Roman"/>
          <w:sz w:val="24"/>
          <w:szCs w:val="24"/>
          <w:lang w:eastAsia="zh-CN"/>
        </w:rPr>
        <w:t xml:space="preserve">objective of </w:t>
      </w:r>
      <w:r>
        <w:rPr>
          <w:rFonts w:ascii="Times New Roman" w:eastAsia="SimSun" w:hAnsi="Times New Roman" w:cs="Times New Roman"/>
          <w:sz w:val="24"/>
          <w:szCs w:val="24"/>
          <w:lang w:eastAsia="zh-CN"/>
        </w:rPr>
        <w:t>“counting and managing”</w:t>
      </w:r>
      <w:r w:rsidR="00D45F8D">
        <w:rPr>
          <w:rFonts w:ascii="Times New Roman" w:eastAsia="SimSun" w:hAnsi="Times New Roman" w:cs="Times New Roman"/>
          <w:sz w:val="24"/>
          <w:szCs w:val="24"/>
          <w:lang w:eastAsia="zh-CN"/>
        </w:rPr>
        <w:t xml:space="preserve"> to be </w:t>
      </w:r>
      <w:r>
        <w:rPr>
          <w:rFonts w:ascii="Times New Roman" w:eastAsia="SimSun" w:hAnsi="Times New Roman" w:cs="Times New Roman"/>
          <w:sz w:val="24"/>
          <w:szCs w:val="24"/>
          <w:lang w:eastAsia="zh-CN"/>
        </w:rPr>
        <w:t>the</w:t>
      </w:r>
      <w:r w:rsidR="007D6DCD">
        <w:rPr>
          <w:rFonts w:ascii="Times New Roman" w:eastAsia="SimSun" w:hAnsi="Times New Roman" w:cs="Times New Roman"/>
          <w:sz w:val="24"/>
          <w:szCs w:val="24"/>
          <w:lang w:eastAsia="zh-CN"/>
        </w:rPr>
        <w:t xml:space="preserve"> very</w:t>
      </w:r>
      <w:r>
        <w:rPr>
          <w:rFonts w:ascii="Times New Roman" w:eastAsia="SimSun" w:hAnsi="Times New Roman" w:cs="Times New Roman"/>
          <w:sz w:val="24"/>
          <w:szCs w:val="24"/>
          <w:lang w:eastAsia="zh-CN"/>
        </w:rPr>
        <w:t xml:space="preserve"> root of the genre: “the diary, like writing itself, was born of the needs of commerce and administration.”</w:t>
      </w:r>
      <w:r>
        <w:rPr>
          <w:rStyle w:val="FootnoteReference"/>
          <w:rFonts w:ascii="Times New Roman" w:eastAsia="SimSun" w:hAnsi="Times New Roman" w:cs="Times New Roman"/>
          <w:sz w:val="24"/>
          <w:szCs w:val="24"/>
          <w:lang w:eastAsia="zh-CN"/>
        </w:rPr>
        <w:footnoteReference w:id="11"/>
      </w:r>
      <w:r>
        <w:rPr>
          <w:rFonts w:ascii="Times New Roman" w:eastAsia="SimSun" w:hAnsi="Times New Roman" w:cs="Times New Roman"/>
          <w:sz w:val="24"/>
          <w:szCs w:val="24"/>
          <w:lang w:eastAsia="zh-CN"/>
        </w:rPr>
        <w:t xml:space="preserve"> </w:t>
      </w:r>
      <w:r w:rsidR="00890F07">
        <w:rPr>
          <w:rFonts w:ascii="Times New Roman" w:eastAsia="SimSun" w:hAnsi="Times New Roman" w:cs="Times New Roman"/>
          <w:sz w:val="24"/>
          <w:szCs w:val="24"/>
          <w:lang w:eastAsia="zh-CN"/>
        </w:rPr>
        <w:t>The tallies of works completed and money received, the lists of books read and the numbers of pages written</w:t>
      </w:r>
      <w:r w:rsidR="00574E1A">
        <w:rPr>
          <w:rFonts w:ascii="Times New Roman" w:eastAsia="SimSun" w:hAnsi="Times New Roman" w:cs="Times New Roman"/>
          <w:sz w:val="24"/>
          <w:szCs w:val="24"/>
          <w:lang w:eastAsia="zh-CN"/>
        </w:rPr>
        <w:t xml:space="preserve"> or translated, indeed indicate the diarists’ efforts to gauge their personal and artistic value through the quantification of their intellectual work, as quality becomes quantified through money</w:t>
      </w:r>
      <w:r w:rsidR="007D6DCD">
        <w:rPr>
          <w:rFonts w:ascii="Times New Roman" w:eastAsia="SimSun" w:hAnsi="Times New Roman" w:cs="Times New Roman"/>
          <w:sz w:val="24"/>
          <w:szCs w:val="24"/>
          <w:lang w:eastAsia="zh-CN"/>
        </w:rPr>
        <w:t>: “the diary begins when traces in sequence attempt to capture the movement of time rather than to freeze it around a source event</w:t>
      </w:r>
      <w:r w:rsidR="00574E1A">
        <w:rPr>
          <w:rFonts w:ascii="Times New Roman" w:eastAsia="SimSun" w:hAnsi="Times New Roman" w:cs="Times New Roman"/>
          <w:sz w:val="24"/>
          <w:szCs w:val="24"/>
          <w:lang w:eastAsia="zh-CN"/>
        </w:rPr>
        <w:t>.</w:t>
      </w:r>
      <w:r w:rsidR="007D6DCD">
        <w:rPr>
          <w:rFonts w:ascii="Times New Roman" w:eastAsia="SimSun" w:hAnsi="Times New Roman" w:cs="Times New Roman"/>
          <w:sz w:val="24"/>
          <w:szCs w:val="24"/>
          <w:lang w:eastAsia="zh-CN"/>
        </w:rPr>
        <w:t>”</w:t>
      </w:r>
      <w:r w:rsidR="007D6DCD">
        <w:rPr>
          <w:rStyle w:val="FootnoteReference"/>
          <w:rFonts w:ascii="Times New Roman" w:eastAsia="SimSun" w:hAnsi="Times New Roman" w:cs="Times New Roman"/>
          <w:sz w:val="24"/>
          <w:szCs w:val="24"/>
          <w:lang w:eastAsia="zh-CN"/>
        </w:rPr>
        <w:footnoteReference w:id="12"/>
      </w:r>
      <w:r w:rsidR="00574E1A">
        <w:rPr>
          <w:rFonts w:ascii="Times New Roman" w:eastAsia="SimSun" w:hAnsi="Times New Roman" w:cs="Times New Roman"/>
          <w:sz w:val="24"/>
          <w:szCs w:val="24"/>
          <w:lang w:eastAsia="zh-CN"/>
        </w:rPr>
        <w:t xml:space="preserve"> </w:t>
      </w:r>
      <w:r w:rsidR="004B69BC">
        <w:rPr>
          <w:rFonts w:ascii="Times New Roman" w:eastAsia="SimSun" w:hAnsi="Times New Roman" w:cs="Times New Roman"/>
          <w:sz w:val="24"/>
          <w:szCs w:val="24"/>
          <w:lang w:eastAsia="zh-CN"/>
        </w:rPr>
        <w:t>Although the diaries incorporate the</w:t>
      </w:r>
      <w:r w:rsidR="00AD434B">
        <w:rPr>
          <w:rFonts w:ascii="Times New Roman" w:eastAsia="SimSun" w:hAnsi="Times New Roman" w:cs="Times New Roman"/>
          <w:sz w:val="24"/>
          <w:szCs w:val="24"/>
          <w:lang w:eastAsia="zh-CN"/>
        </w:rPr>
        <w:t xml:space="preserve"> </w:t>
      </w:r>
      <w:r w:rsidR="00574E1A">
        <w:rPr>
          <w:rFonts w:ascii="Times New Roman" w:eastAsia="SimSun" w:hAnsi="Times New Roman" w:cs="Times New Roman"/>
          <w:sz w:val="24"/>
          <w:szCs w:val="24"/>
          <w:lang w:eastAsia="zh-CN"/>
        </w:rPr>
        <w:t>monetary recognition</w:t>
      </w:r>
      <w:r w:rsidR="00AD434B">
        <w:rPr>
          <w:rFonts w:ascii="Times New Roman" w:eastAsia="SimSun" w:hAnsi="Times New Roman" w:cs="Times New Roman"/>
          <w:sz w:val="24"/>
          <w:szCs w:val="24"/>
          <w:lang w:eastAsia="zh-CN"/>
        </w:rPr>
        <w:t xml:space="preserve"> of work</w:t>
      </w:r>
      <w:r w:rsidR="00574E1A">
        <w:rPr>
          <w:rFonts w:ascii="Times New Roman" w:eastAsia="SimSun" w:hAnsi="Times New Roman" w:cs="Times New Roman"/>
          <w:sz w:val="24"/>
          <w:szCs w:val="24"/>
          <w:lang w:eastAsia="zh-CN"/>
        </w:rPr>
        <w:t>, they</w:t>
      </w:r>
      <w:r w:rsidR="00EC3D43">
        <w:rPr>
          <w:rFonts w:ascii="Times New Roman" w:eastAsia="SimSun" w:hAnsi="Times New Roman" w:cs="Times New Roman"/>
          <w:sz w:val="24"/>
          <w:szCs w:val="24"/>
          <w:lang w:eastAsia="zh-CN"/>
        </w:rPr>
        <w:t xml:space="preserve"> are not </w:t>
      </w:r>
      <w:r w:rsidR="00574E1A">
        <w:rPr>
          <w:rFonts w:ascii="Times New Roman" w:eastAsia="SimSun" w:hAnsi="Times New Roman" w:cs="Times New Roman"/>
          <w:sz w:val="24"/>
          <w:szCs w:val="24"/>
          <w:lang w:eastAsia="zh-CN"/>
        </w:rPr>
        <w:t>mere account books</w:t>
      </w:r>
      <w:r w:rsidR="00EC3D43">
        <w:rPr>
          <w:rFonts w:ascii="Times New Roman" w:eastAsia="SimSun" w:hAnsi="Times New Roman" w:cs="Times New Roman"/>
          <w:sz w:val="24"/>
          <w:szCs w:val="24"/>
          <w:lang w:eastAsia="zh-CN"/>
        </w:rPr>
        <w:t xml:space="preserve">, as they </w:t>
      </w:r>
      <w:r w:rsidR="00065967">
        <w:rPr>
          <w:rFonts w:ascii="Times New Roman" w:eastAsia="SimSun" w:hAnsi="Times New Roman" w:cs="Times New Roman"/>
          <w:sz w:val="24"/>
          <w:szCs w:val="24"/>
          <w:lang w:eastAsia="zh-CN"/>
        </w:rPr>
        <w:t>stage</w:t>
      </w:r>
      <w:r w:rsidR="00EC3D43">
        <w:rPr>
          <w:rFonts w:ascii="Times New Roman" w:eastAsia="SimSun" w:hAnsi="Times New Roman" w:cs="Times New Roman"/>
          <w:sz w:val="24"/>
          <w:szCs w:val="24"/>
          <w:lang w:eastAsia="zh-CN"/>
        </w:rPr>
        <w:t xml:space="preserve"> the writers’ emotional accountancy</w:t>
      </w:r>
      <w:r w:rsidR="00E544EA">
        <w:rPr>
          <w:rFonts w:ascii="Times New Roman" w:eastAsia="SimSun" w:hAnsi="Times New Roman" w:cs="Times New Roman"/>
          <w:sz w:val="24"/>
          <w:szCs w:val="24"/>
          <w:lang w:eastAsia="zh-CN"/>
        </w:rPr>
        <w:t xml:space="preserve"> through which they </w:t>
      </w:r>
      <w:r w:rsidR="00EC3D43">
        <w:rPr>
          <w:rFonts w:ascii="Times New Roman" w:eastAsia="SimSun" w:hAnsi="Times New Roman" w:cs="Times New Roman"/>
          <w:sz w:val="24"/>
          <w:szCs w:val="24"/>
          <w:lang w:eastAsia="zh-CN"/>
        </w:rPr>
        <w:t>manag</w:t>
      </w:r>
      <w:r w:rsidR="00E544EA">
        <w:rPr>
          <w:rFonts w:ascii="Times New Roman" w:eastAsia="SimSun" w:hAnsi="Times New Roman" w:cs="Times New Roman"/>
          <w:sz w:val="24"/>
          <w:szCs w:val="24"/>
          <w:lang w:eastAsia="zh-CN"/>
        </w:rPr>
        <w:t>ed</w:t>
      </w:r>
      <w:r w:rsidR="00065967">
        <w:rPr>
          <w:rFonts w:ascii="Times New Roman" w:eastAsia="SimSun" w:hAnsi="Times New Roman" w:cs="Times New Roman"/>
          <w:sz w:val="24"/>
          <w:szCs w:val="24"/>
          <w:lang w:eastAsia="zh-CN"/>
        </w:rPr>
        <w:t xml:space="preserve"> </w:t>
      </w:r>
      <w:r w:rsidR="00EC3D43">
        <w:rPr>
          <w:rFonts w:ascii="Times New Roman" w:eastAsia="SimSun" w:hAnsi="Times New Roman" w:cs="Times New Roman"/>
          <w:sz w:val="24"/>
          <w:szCs w:val="24"/>
          <w:lang w:eastAsia="zh-CN"/>
        </w:rPr>
        <w:t xml:space="preserve">the personal, temporal and emotional </w:t>
      </w:r>
      <w:r w:rsidR="00D45F8D">
        <w:rPr>
          <w:rFonts w:ascii="Times New Roman" w:eastAsia="SimSun" w:hAnsi="Times New Roman" w:cs="Times New Roman"/>
          <w:sz w:val="24"/>
          <w:szCs w:val="24"/>
          <w:lang w:eastAsia="zh-CN"/>
        </w:rPr>
        <w:t xml:space="preserve">effort invested into </w:t>
      </w:r>
      <w:r w:rsidR="004B69BC">
        <w:rPr>
          <w:rFonts w:ascii="Times New Roman" w:eastAsia="SimSun" w:hAnsi="Times New Roman" w:cs="Times New Roman"/>
          <w:sz w:val="24"/>
          <w:szCs w:val="24"/>
          <w:lang w:eastAsia="zh-CN"/>
        </w:rPr>
        <w:t>each</w:t>
      </w:r>
      <w:r w:rsidR="00D45F8D">
        <w:rPr>
          <w:rFonts w:ascii="Times New Roman" w:eastAsia="SimSun" w:hAnsi="Times New Roman" w:cs="Times New Roman"/>
          <w:sz w:val="24"/>
          <w:szCs w:val="24"/>
          <w:lang w:eastAsia="zh-CN"/>
        </w:rPr>
        <w:t xml:space="preserve"> piece of work </w:t>
      </w:r>
      <w:r w:rsidR="00065967">
        <w:rPr>
          <w:rFonts w:ascii="Times New Roman" w:eastAsia="SimSun" w:hAnsi="Times New Roman" w:cs="Times New Roman"/>
          <w:sz w:val="24"/>
          <w:szCs w:val="24"/>
          <w:lang w:eastAsia="zh-CN"/>
        </w:rPr>
        <w:t>in relation to</w:t>
      </w:r>
      <w:r w:rsidR="00D45F8D">
        <w:rPr>
          <w:rFonts w:ascii="Times New Roman" w:eastAsia="SimSun" w:hAnsi="Times New Roman" w:cs="Times New Roman"/>
          <w:sz w:val="24"/>
          <w:szCs w:val="24"/>
          <w:lang w:eastAsia="zh-CN"/>
        </w:rPr>
        <w:t xml:space="preserve"> the monetary and social reward hoped for. </w:t>
      </w:r>
      <w:proofErr w:type="spellStart"/>
      <w:r w:rsidR="00D45F8D">
        <w:rPr>
          <w:rFonts w:ascii="Times New Roman" w:eastAsia="SimSun" w:hAnsi="Times New Roman" w:cs="Times New Roman"/>
          <w:sz w:val="24"/>
          <w:szCs w:val="24"/>
          <w:lang w:eastAsia="zh-CN"/>
        </w:rPr>
        <w:t>Lejeune</w:t>
      </w:r>
      <w:proofErr w:type="spellEnd"/>
      <w:r w:rsidR="00D45F8D">
        <w:rPr>
          <w:rFonts w:ascii="Times New Roman" w:eastAsia="SimSun" w:hAnsi="Times New Roman" w:cs="Times New Roman"/>
          <w:sz w:val="24"/>
          <w:szCs w:val="24"/>
          <w:lang w:eastAsia="zh-CN"/>
        </w:rPr>
        <w:t xml:space="preserve"> explains that “accounting serves t</w:t>
      </w:r>
      <w:r w:rsidR="00C74EB9">
        <w:rPr>
          <w:rFonts w:ascii="Times New Roman" w:eastAsia="SimSun" w:hAnsi="Times New Roman" w:cs="Times New Roman"/>
          <w:sz w:val="24"/>
          <w:szCs w:val="24"/>
          <w:lang w:eastAsia="zh-CN"/>
        </w:rPr>
        <w:t>w</w:t>
      </w:r>
      <w:r w:rsidR="00D45F8D">
        <w:rPr>
          <w:rFonts w:ascii="Times New Roman" w:eastAsia="SimSun" w:hAnsi="Times New Roman" w:cs="Times New Roman"/>
          <w:sz w:val="24"/>
          <w:szCs w:val="24"/>
          <w:lang w:eastAsia="zh-CN"/>
        </w:rPr>
        <w:t>o purposes: an internal (business management based on full and accurate information) and an external purpose (to stand as evidence in the event of a dispute).”</w:t>
      </w:r>
      <w:r w:rsidR="00D45F8D">
        <w:rPr>
          <w:rStyle w:val="FootnoteReference"/>
          <w:rFonts w:ascii="Times New Roman" w:eastAsia="SimSun" w:hAnsi="Times New Roman" w:cs="Times New Roman"/>
          <w:sz w:val="24"/>
          <w:szCs w:val="24"/>
          <w:lang w:eastAsia="zh-CN"/>
        </w:rPr>
        <w:footnoteReference w:id="13"/>
      </w:r>
      <w:r w:rsidR="00C74EB9">
        <w:rPr>
          <w:rFonts w:ascii="Times New Roman" w:eastAsia="SimSun" w:hAnsi="Times New Roman" w:cs="Times New Roman"/>
          <w:sz w:val="24"/>
          <w:szCs w:val="24"/>
          <w:lang w:eastAsia="zh-CN"/>
        </w:rPr>
        <w:t xml:space="preserve"> </w:t>
      </w:r>
      <w:r w:rsidR="00174162">
        <w:rPr>
          <w:rFonts w:ascii="Times New Roman" w:eastAsia="SimSun" w:hAnsi="Times New Roman" w:cs="Times New Roman"/>
          <w:sz w:val="24"/>
          <w:szCs w:val="24"/>
          <w:lang w:eastAsia="zh-CN"/>
        </w:rPr>
        <w:t xml:space="preserve">This observation </w:t>
      </w:r>
      <w:r w:rsidR="00CA7D96">
        <w:rPr>
          <w:rFonts w:ascii="Times New Roman" w:eastAsia="SimSun" w:hAnsi="Times New Roman" w:cs="Times New Roman"/>
          <w:sz w:val="24"/>
          <w:szCs w:val="24"/>
          <w:lang w:eastAsia="zh-CN"/>
        </w:rPr>
        <w:t xml:space="preserve">is instrumental in explaining the dual role that Eliot and Gissing attributed to their diaries, using them to both </w:t>
      </w:r>
      <w:r w:rsidR="00812C68">
        <w:rPr>
          <w:rFonts w:ascii="Times New Roman" w:eastAsia="SimSun" w:hAnsi="Times New Roman" w:cs="Times New Roman"/>
          <w:sz w:val="24"/>
          <w:szCs w:val="24"/>
          <w:lang w:eastAsia="zh-CN"/>
        </w:rPr>
        <w:t xml:space="preserve">keep track of their financial situation, </w:t>
      </w:r>
      <w:r w:rsidR="003F7356">
        <w:rPr>
          <w:rFonts w:ascii="Times New Roman" w:eastAsia="SimSun" w:hAnsi="Times New Roman" w:cs="Times New Roman"/>
          <w:sz w:val="24"/>
          <w:szCs w:val="24"/>
          <w:lang w:eastAsia="zh-CN"/>
        </w:rPr>
        <w:t xml:space="preserve">to </w:t>
      </w:r>
      <w:r w:rsidR="00812C68">
        <w:rPr>
          <w:rFonts w:ascii="Times New Roman" w:eastAsia="SimSun" w:hAnsi="Times New Roman" w:cs="Times New Roman"/>
          <w:sz w:val="24"/>
          <w:szCs w:val="24"/>
          <w:lang w:eastAsia="zh-CN"/>
        </w:rPr>
        <w:t xml:space="preserve">privately </w:t>
      </w:r>
      <w:r w:rsidR="00CA7D96">
        <w:rPr>
          <w:rFonts w:ascii="Times New Roman" w:eastAsia="SimSun" w:hAnsi="Times New Roman" w:cs="Times New Roman"/>
          <w:sz w:val="24"/>
          <w:szCs w:val="24"/>
          <w:lang w:eastAsia="zh-CN"/>
        </w:rPr>
        <w:t>savour the rewards of creative work</w:t>
      </w:r>
      <w:r w:rsidR="00065967">
        <w:rPr>
          <w:rFonts w:ascii="Times New Roman" w:eastAsia="SimSun" w:hAnsi="Times New Roman" w:cs="Times New Roman"/>
          <w:sz w:val="24"/>
          <w:szCs w:val="24"/>
          <w:lang w:eastAsia="zh-CN"/>
        </w:rPr>
        <w:t>,</w:t>
      </w:r>
      <w:r w:rsidR="00CA7D96">
        <w:rPr>
          <w:rFonts w:ascii="Times New Roman" w:eastAsia="SimSun" w:hAnsi="Times New Roman" w:cs="Times New Roman"/>
          <w:sz w:val="24"/>
          <w:szCs w:val="24"/>
          <w:lang w:eastAsia="zh-CN"/>
        </w:rPr>
        <w:t xml:space="preserve"> and to publicly assert their position as serious authors.</w:t>
      </w:r>
      <w:r w:rsidR="00065967">
        <w:rPr>
          <w:rFonts w:ascii="Times New Roman" w:eastAsia="SimSun" w:hAnsi="Times New Roman" w:cs="Times New Roman"/>
          <w:sz w:val="24"/>
          <w:szCs w:val="24"/>
          <w:lang w:eastAsia="zh-CN"/>
        </w:rPr>
        <w:t xml:space="preserve"> Through registering their professional achievements in their diaries, Gissing and Eliot </w:t>
      </w:r>
      <w:r w:rsidR="009836C3">
        <w:rPr>
          <w:rFonts w:ascii="Times New Roman" w:eastAsia="SimSun" w:hAnsi="Times New Roman" w:cs="Times New Roman"/>
          <w:sz w:val="24"/>
          <w:szCs w:val="24"/>
          <w:lang w:eastAsia="zh-CN"/>
        </w:rPr>
        <w:t>proclaim</w:t>
      </w:r>
      <w:r w:rsidR="00065967">
        <w:rPr>
          <w:rFonts w:ascii="Times New Roman" w:eastAsia="SimSun" w:hAnsi="Times New Roman" w:cs="Times New Roman"/>
          <w:sz w:val="24"/>
          <w:szCs w:val="24"/>
          <w:lang w:eastAsia="zh-CN"/>
        </w:rPr>
        <w:t>ed ownership o</w:t>
      </w:r>
      <w:r w:rsidR="00AD434B">
        <w:rPr>
          <w:rFonts w:ascii="Times New Roman" w:eastAsia="SimSun" w:hAnsi="Times New Roman" w:cs="Times New Roman"/>
          <w:sz w:val="24"/>
          <w:szCs w:val="24"/>
          <w:lang w:eastAsia="zh-CN"/>
        </w:rPr>
        <w:t>f</w:t>
      </w:r>
      <w:r w:rsidR="00065967">
        <w:rPr>
          <w:rFonts w:ascii="Times New Roman" w:eastAsia="SimSun" w:hAnsi="Times New Roman" w:cs="Times New Roman"/>
          <w:sz w:val="24"/>
          <w:szCs w:val="24"/>
          <w:lang w:eastAsia="zh-CN"/>
        </w:rPr>
        <w:t xml:space="preserve"> the</w:t>
      </w:r>
      <w:r w:rsidR="00AD434B">
        <w:rPr>
          <w:rFonts w:ascii="Times New Roman" w:eastAsia="SimSun" w:hAnsi="Times New Roman" w:cs="Times New Roman"/>
          <w:sz w:val="24"/>
          <w:szCs w:val="24"/>
          <w:lang w:eastAsia="zh-CN"/>
        </w:rPr>
        <w:t>ir work and their lived experience</w:t>
      </w:r>
      <w:r w:rsidR="00065967">
        <w:rPr>
          <w:rFonts w:ascii="Times New Roman" w:eastAsia="SimSun" w:hAnsi="Times New Roman" w:cs="Times New Roman"/>
          <w:sz w:val="24"/>
          <w:szCs w:val="24"/>
          <w:lang w:eastAsia="zh-CN"/>
        </w:rPr>
        <w:t xml:space="preserve">: “to keep an account means that you can write and that you own something: </w:t>
      </w:r>
      <w:r w:rsidR="00065967">
        <w:rPr>
          <w:rFonts w:ascii="Times New Roman" w:eastAsia="SimSun" w:hAnsi="Times New Roman" w:cs="Times New Roman"/>
          <w:sz w:val="24"/>
          <w:szCs w:val="24"/>
          <w:lang w:eastAsia="zh-CN"/>
        </w:rPr>
        <w:lastRenderedPageBreak/>
        <w:t>it is a way of exercising a modicum of power, however limited.”</w:t>
      </w:r>
      <w:r w:rsidR="00065967">
        <w:rPr>
          <w:rStyle w:val="FootnoteReference"/>
          <w:rFonts w:ascii="Times New Roman" w:eastAsia="SimSun" w:hAnsi="Times New Roman" w:cs="Times New Roman"/>
          <w:sz w:val="24"/>
          <w:szCs w:val="24"/>
          <w:lang w:eastAsia="zh-CN"/>
        </w:rPr>
        <w:footnoteReference w:id="14"/>
      </w:r>
      <w:r w:rsidR="00065967">
        <w:rPr>
          <w:rFonts w:ascii="Times New Roman" w:eastAsia="SimSun" w:hAnsi="Times New Roman" w:cs="Times New Roman"/>
          <w:sz w:val="24"/>
          <w:szCs w:val="24"/>
          <w:lang w:eastAsia="zh-CN"/>
        </w:rPr>
        <w:t xml:space="preserve"> </w:t>
      </w:r>
      <w:r w:rsidR="009836C3">
        <w:rPr>
          <w:rFonts w:ascii="Times New Roman" w:eastAsia="SimSun" w:hAnsi="Times New Roman" w:cs="Times New Roman"/>
          <w:sz w:val="24"/>
          <w:szCs w:val="24"/>
          <w:lang w:eastAsia="zh-CN"/>
        </w:rPr>
        <w:t xml:space="preserve">For the authors in question, this assertion of power was of private and of public importance. Both had been involved in scandal: Eliot by </w:t>
      </w:r>
      <w:r w:rsidR="005D6E1A">
        <w:rPr>
          <w:rFonts w:ascii="Times New Roman" w:eastAsia="SimSun" w:hAnsi="Times New Roman" w:cs="Times New Roman"/>
          <w:sz w:val="24"/>
          <w:szCs w:val="24"/>
          <w:lang w:eastAsia="zh-CN"/>
        </w:rPr>
        <w:t>“</w:t>
      </w:r>
      <w:r w:rsidR="009836C3">
        <w:rPr>
          <w:rFonts w:ascii="Times New Roman" w:eastAsia="SimSun" w:hAnsi="Times New Roman" w:cs="Times New Roman"/>
          <w:sz w:val="24"/>
          <w:szCs w:val="24"/>
          <w:lang w:eastAsia="zh-CN"/>
        </w:rPr>
        <w:t>eloping</w:t>
      </w:r>
      <w:r w:rsidR="005D6E1A">
        <w:rPr>
          <w:rFonts w:ascii="Times New Roman" w:eastAsia="SimSun" w:hAnsi="Times New Roman" w:cs="Times New Roman"/>
          <w:sz w:val="24"/>
          <w:szCs w:val="24"/>
          <w:lang w:eastAsia="zh-CN"/>
        </w:rPr>
        <w:t>”</w:t>
      </w:r>
      <w:r w:rsidR="009836C3">
        <w:rPr>
          <w:rFonts w:ascii="Times New Roman" w:eastAsia="SimSun" w:hAnsi="Times New Roman" w:cs="Times New Roman"/>
          <w:sz w:val="24"/>
          <w:szCs w:val="24"/>
          <w:lang w:eastAsia="zh-CN"/>
        </w:rPr>
        <w:t xml:space="preserve"> with George Henry Lewes in 18</w:t>
      </w:r>
      <w:r w:rsidR="007D0A19">
        <w:rPr>
          <w:rFonts w:ascii="Times New Roman" w:eastAsia="SimSun" w:hAnsi="Times New Roman" w:cs="Times New Roman"/>
          <w:sz w:val="24"/>
          <w:szCs w:val="24"/>
          <w:lang w:eastAsia="zh-CN"/>
        </w:rPr>
        <w:t>54</w:t>
      </w:r>
      <w:r w:rsidR="009836C3">
        <w:rPr>
          <w:rFonts w:ascii="Times New Roman" w:eastAsia="SimSun" w:hAnsi="Times New Roman" w:cs="Times New Roman"/>
          <w:sz w:val="24"/>
          <w:szCs w:val="24"/>
          <w:lang w:eastAsia="zh-CN"/>
        </w:rPr>
        <w:t xml:space="preserve"> and Gissing </w:t>
      </w:r>
      <w:r w:rsidR="00B76C6E">
        <w:rPr>
          <w:rFonts w:ascii="Times New Roman" w:eastAsia="SimSun" w:hAnsi="Times New Roman" w:cs="Times New Roman"/>
          <w:sz w:val="24"/>
          <w:szCs w:val="24"/>
          <w:lang w:eastAsia="zh-CN"/>
        </w:rPr>
        <w:t>by</w:t>
      </w:r>
      <w:r w:rsidR="009836C3">
        <w:rPr>
          <w:rFonts w:ascii="Times New Roman" w:eastAsia="SimSun" w:hAnsi="Times New Roman" w:cs="Times New Roman"/>
          <w:sz w:val="24"/>
          <w:szCs w:val="24"/>
          <w:lang w:eastAsia="zh-CN"/>
        </w:rPr>
        <w:t xml:space="preserve"> marr</w:t>
      </w:r>
      <w:r w:rsidR="00B76C6E">
        <w:rPr>
          <w:rFonts w:ascii="Times New Roman" w:eastAsia="SimSun" w:hAnsi="Times New Roman" w:cs="Times New Roman"/>
          <w:sz w:val="24"/>
          <w:szCs w:val="24"/>
          <w:lang w:eastAsia="zh-CN"/>
        </w:rPr>
        <w:t>ying</w:t>
      </w:r>
      <w:r w:rsidR="009836C3">
        <w:rPr>
          <w:rFonts w:ascii="Times New Roman" w:eastAsia="SimSun" w:hAnsi="Times New Roman" w:cs="Times New Roman"/>
          <w:sz w:val="24"/>
          <w:szCs w:val="24"/>
          <w:lang w:eastAsia="zh-CN"/>
        </w:rPr>
        <w:t xml:space="preserve"> the prostitute Nell Harrison in 1879.</w:t>
      </w:r>
      <w:r w:rsidR="005D6E1A">
        <w:rPr>
          <w:rStyle w:val="FootnoteReference"/>
          <w:rFonts w:ascii="Times New Roman" w:eastAsia="SimSun" w:hAnsi="Times New Roman" w:cs="Times New Roman"/>
          <w:sz w:val="24"/>
          <w:szCs w:val="24"/>
          <w:lang w:eastAsia="zh-CN"/>
        </w:rPr>
        <w:footnoteReference w:id="15"/>
      </w:r>
      <w:r w:rsidR="009836C3">
        <w:rPr>
          <w:rFonts w:ascii="Times New Roman" w:eastAsia="SimSun" w:hAnsi="Times New Roman" w:cs="Times New Roman"/>
          <w:sz w:val="24"/>
          <w:szCs w:val="24"/>
          <w:lang w:eastAsia="zh-CN"/>
        </w:rPr>
        <w:t xml:space="preserve"> Through their fictional and academic writing they were both able to re-establish respectability and,</w:t>
      </w:r>
      <w:r w:rsidR="004B69BC">
        <w:rPr>
          <w:rFonts w:ascii="Times New Roman" w:eastAsia="SimSun" w:hAnsi="Times New Roman" w:cs="Times New Roman"/>
          <w:sz w:val="24"/>
          <w:szCs w:val="24"/>
          <w:lang w:eastAsia="zh-CN"/>
        </w:rPr>
        <w:t xml:space="preserve"> with</w:t>
      </w:r>
      <w:r w:rsidR="009836C3">
        <w:rPr>
          <w:rFonts w:ascii="Times New Roman" w:eastAsia="SimSun" w:hAnsi="Times New Roman" w:cs="Times New Roman"/>
          <w:sz w:val="24"/>
          <w:szCs w:val="24"/>
          <w:lang w:eastAsia="zh-CN"/>
        </w:rPr>
        <w:t xml:space="preserve"> varying </w:t>
      </w:r>
      <w:r w:rsidR="004B69BC">
        <w:rPr>
          <w:rFonts w:ascii="Times New Roman" w:eastAsia="SimSun" w:hAnsi="Times New Roman" w:cs="Times New Roman"/>
          <w:sz w:val="24"/>
          <w:szCs w:val="24"/>
          <w:lang w:eastAsia="zh-CN"/>
        </w:rPr>
        <w:t>ease</w:t>
      </w:r>
      <w:r w:rsidR="009836C3">
        <w:rPr>
          <w:rFonts w:ascii="Times New Roman" w:eastAsia="SimSun" w:hAnsi="Times New Roman" w:cs="Times New Roman"/>
          <w:sz w:val="24"/>
          <w:szCs w:val="24"/>
          <w:lang w:eastAsia="zh-CN"/>
        </w:rPr>
        <w:t xml:space="preserve">, </w:t>
      </w:r>
      <w:r w:rsidR="00296AB6">
        <w:rPr>
          <w:rFonts w:ascii="Times New Roman" w:eastAsia="SimSun" w:hAnsi="Times New Roman" w:cs="Times New Roman"/>
          <w:sz w:val="24"/>
          <w:szCs w:val="24"/>
          <w:lang w:eastAsia="zh-CN"/>
        </w:rPr>
        <w:t>live off</w:t>
      </w:r>
      <w:r w:rsidR="009836C3">
        <w:rPr>
          <w:rFonts w:ascii="Times New Roman" w:eastAsia="SimSun" w:hAnsi="Times New Roman" w:cs="Times New Roman"/>
          <w:sz w:val="24"/>
          <w:szCs w:val="24"/>
          <w:lang w:eastAsia="zh-CN"/>
        </w:rPr>
        <w:t xml:space="preserve"> their </w:t>
      </w:r>
      <w:r w:rsidR="00296AB6">
        <w:rPr>
          <w:rFonts w:ascii="Times New Roman" w:eastAsia="SimSun" w:hAnsi="Times New Roman" w:cs="Times New Roman"/>
          <w:sz w:val="24"/>
          <w:szCs w:val="24"/>
          <w:lang w:eastAsia="zh-CN"/>
        </w:rPr>
        <w:t>literary production</w:t>
      </w:r>
      <w:r w:rsidR="009836C3">
        <w:rPr>
          <w:rFonts w:ascii="Times New Roman" w:eastAsia="SimSun" w:hAnsi="Times New Roman" w:cs="Times New Roman"/>
          <w:sz w:val="24"/>
          <w:szCs w:val="24"/>
          <w:lang w:eastAsia="zh-CN"/>
        </w:rPr>
        <w:t xml:space="preserve">. </w:t>
      </w:r>
      <w:r w:rsidR="00296AB6">
        <w:rPr>
          <w:rFonts w:ascii="Times New Roman" w:eastAsia="SimSun" w:hAnsi="Times New Roman" w:cs="Times New Roman"/>
          <w:sz w:val="24"/>
          <w:szCs w:val="24"/>
          <w:lang w:eastAsia="zh-CN"/>
        </w:rPr>
        <w:t xml:space="preserve">Great achievements, even if presented in a neutral tone, are thus both </w:t>
      </w:r>
      <w:r w:rsidR="005D6E1A">
        <w:rPr>
          <w:rFonts w:ascii="Times New Roman" w:eastAsia="SimSun" w:hAnsi="Times New Roman" w:cs="Times New Roman"/>
          <w:sz w:val="24"/>
          <w:szCs w:val="24"/>
          <w:lang w:eastAsia="zh-CN"/>
        </w:rPr>
        <w:t>savoured by</w:t>
      </w:r>
      <w:r w:rsidR="00296AB6">
        <w:rPr>
          <w:rFonts w:ascii="Times New Roman" w:eastAsia="SimSun" w:hAnsi="Times New Roman" w:cs="Times New Roman"/>
          <w:sz w:val="24"/>
          <w:szCs w:val="24"/>
          <w:lang w:eastAsia="zh-CN"/>
        </w:rPr>
        <w:t xml:space="preserve"> a triumphant self and </w:t>
      </w:r>
      <w:r w:rsidR="005D6E1A">
        <w:rPr>
          <w:rFonts w:ascii="Times New Roman" w:eastAsia="SimSun" w:hAnsi="Times New Roman" w:cs="Times New Roman"/>
          <w:sz w:val="24"/>
          <w:szCs w:val="24"/>
          <w:lang w:eastAsia="zh-CN"/>
        </w:rPr>
        <w:t xml:space="preserve">directed towards </w:t>
      </w:r>
      <w:r w:rsidR="00296AB6">
        <w:rPr>
          <w:rFonts w:ascii="Times New Roman" w:eastAsia="SimSun" w:hAnsi="Times New Roman" w:cs="Times New Roman"/>
          <w:sz w:val="24"/>
          <w:szCs w:val="24"/>
          <w:lang w:eastAsia="zh-CN"/>
        </w:rPr>
        <w:t>a potential, probably judgmental</w:t>
      </w:r>
      <w:r w:rsidR="00E12239">
        <w:rPr>
          <w:rFonts w:ascii="Times New Roman" w:eastAsia="SimSun" w:hAnsi="Times New Roman" w:cs="Times New Roman"/>
          <w:sz w:val="24"/>
          <w:szCs w:val="24"/>
          <w:lang w:eastAsia="zh-CN"/>
        </w:rPr>
        <w:t>,</w:t>
      </w:r>
      <w:r w:rsidR="00296AB6">
        <w:rPr>
          <w:rFonts w:ascii="Times New Roman" w:eastAsia="SimSun" w:hAnsi="Times New Roman" w:cs="Times New Roman"/>
          <w:sz w:val="24"/>
          <w:szCs w:val="24"/>
          <w:lang w:eastAsia="zh-CN"/>
        </w:rPr>
        <w:t xml:space="preserve"> reader</w:t>
      </w:r>
      <w:r w:rsidR="00B446B4">
        <w:rPr>
          <w:rFonts w:ascii="Times New Roman" w:eastAsia="SimSun" w:hAnsi="Times New Roman" w:cs="Times New Roman"/>
          <w:sz w:val="24"/>
          <w:szCs w:val="24"/>
          <w:lang w:eastAsia="zh-CN"/>
        </w:rPr>
        <w:t>, creating constant shifts in the private or public stance of the diary</w:t>
      </w:r>
      <w:r w:rsidR="00296AB6">
        <w:rPr>
          <w:rFonts w:ascii="Times New Roman" w:eastAsia="SimSun" w:hAnsi="Times New Roman" w:cs="Times New Roman"/>
          <w:sz w:val="24"/>
          <w:szCs w:val="24"/>
          <w:lang w:eastAsia="zh-CN"/>
        </w:rPr>
        <w:t>.</w:t>
      </w:r>
    </w:p>
    <w:p w14:paraId="4F4B2CBF" w14:textId="4AD77093" w:rsidR="00386BE1" w:rsidRDefault="00386BE1" w:rsidP="000966F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It is likely that t</w:t>
      </w:r>
      <w:r w:rsidR="00E12239">
        <w:rPr>
          <w:rFonts w:ascii="Times New Roman" w:hAnsi="Times New Roman" w:cs="Times New Roman"/>
          <w:sz w:val="24"/>
          <w:szCs w:val="24"/>
        </w:rPr>
        <w:t>he economic nature of diar</w:t>
      </w:r>
      <w:r w:rsidR="003F7356">
        <w:rPr>
          <w:rFonts w:ascii="Times New Roman" w:hAnsi="Times New Roman" w:cs="Times New Roman"/>
          <w:sz w:val="24"/>
          <w:szCs w:val="24"/>
        </w:rPr>
        <w:t xml:space="preserve">ies, </w:t>
      </w:r>
      <w:r>
        <w:rPr>
          <w:rFonts w:ascii="Times New Roman" w:hAnsi="Times New Roman" w:cs="Times New Roman"/>
          <w:sz w:val="24"/>
          <w:szCs w:val="24"/>
        </w:rPr>
        <w:t xml:space="preserve">already detectable in </w:t>
      </w:r>
      <w:r w:rsidR="00E12239">
        <w:rPr>
          <w:rFonts w:ascii="Times New Roman" w:hAnsi="Times New Roman" w:cs="Times New Roman"/>
          <w:sz w:val="24"/>
          <w:szCs w:val="24"/>
        </w:rPr>
        <w:t>the “family books” of the Florentine merchants of the fourteenth century</w:t>
      </w:r>
      <w:r w:rsidR="003F7356">
        <w:rPr>
          <w:rFonts w:ascii="Times New Roman" w:hAnsi="Times New Roman" w:cs="Times New Roman"/>
          <w:sz w:val="24"/>
          <w:szCs w:val="24"/>
        </w:rPr>
        <w:t xml:space="preserve">, </w:t>
      </w:r>
      <w:r>
        <w:rPr>
          <w:rFonts w:ascii="Times New Roman" w:hAnsi="Times New Roman" w:cs="Times New Roman"/>
          <w:sz w:val="24"/>
          <w:szCs w:val="24"/>
        </w:rPr>
        <w:t xml:space="preserve">developed considerably in the nineteenth century. Mary </w:t>
      </w:r>
      <w:proofErr w:type="spellStart"/>
      <w:r>
        <w:rPr>
          <w:rFonts w:ascii="Times New Roman" w:hAnsi="Times New Roman" w:cs="Times New Roman"/>
          <w:sz w:val="24"/>
          <w:szCs w:val="24"/>
        </w:rPr>
        <w:t>Poovey</w:t>
      </w:r>
      <w:proofErr w:type="spellEnd"/>
      <w:r>
        <w:rPr>
          <w:rFonts w:ascii="Times New Roman" w:hAnsi="Times New Roman" w:cs="Times New Roman"/>
          <w:sz w:val="24"/>
          <w:szCs w:val="24"/>
        </w:rPr>
        <w:t xml:space="preserve"> has recently shown that “just as financial journalists began to borrow literary conventions in the middle of the decade, so novelists soon began to introduce financial themes into their fiction.”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7771B0">
        <w:rPr>
          <w:rFonts w:ascii="Times New Roman" w:hAnsi="Times New Roman" w:cs="Times New Roman"/>
          <w:sz w:val="24"/>
          <w:szCs w:val="24"/>
        </w:rPr>
        <w:t>In both fiction and financial writing, she identifies “a structural dynamic that was central to both the growth of Victorian companies and the appeal of Victorian fiction: the constitutive relationship between disclosure and secrecy.”</w:t>
      </w:r>
      <w:r w:rsidR="007771B0">
        <w:rPr>
          <w:rStyle w:val="FootnoteReference"/>
          <w:rFonts w:ascii="Times New Roman" w:hAnsi="Times New Roman" w:cs="Times New Roman"/>
          <w:sz w:val="24"/>
          <w:szCs w:val="24"/>
        </w:rPr>
        <w:footnoteReference w:id="17"/>
      </w:r>
      <w:r w:rsidR="007771B0">
        <w:rPr>
          <w:rFonts w:ascii="Times New Roman" w:hAnsi="Times New Roman" w:cs="Times New Roman"/>
          <w:sz w:val="24"/>
          <w:szCs w:val="24"/>
        </w:rPr>
        <w:t xml:space="preserve"> While financial journalism combined </w:t>
      </w:r>
      <w:r w:rsidR="00B82FC9">
        <w:rPr>
          <w:rFonts w:ascii="Times New Roman" w:hAnsi="Times New Roman" w:cs="Times New Roman"/>
          <w:sz w:val="24"/>
          <w:szCs w:val="24"/>
        </w:rPr>
        <w:t xml:space="preserve">a focus on facts and numbers with the first-person point of view and personification common in contemporary fiction in order to craft an image of reliability, Eliot’s and </w:t>
      </w:r>
      <w:r w:rsidR="00B82FC9">
        <w:rPr>
          <w:rFonts w:ascii="Times New Roman" w:hAnsi="Times New Roman" w:cs="Times New Roman"/>
          <w:sz w:val="24"/>
          <w:szCs w:val="24"/>
        </w:rPr>
        <w:lastRenderedPageBreak/>
        <w:t xml:space="preserve">Gissing’s diaries can also be seen to strategically reveal or conceal different aspects of their private and public lives, constructing a persona of the hard-working, determined and, first and foremost, efficient writer. </w:t>
      </w:r>
      <w:r w:rsidR="00994040">
        <w:rPr>
          <w:rFonts w:ascii="Times New Roman" w:hAnsi="Times New Roman" w:cs="Times New Roman"/>
          <w:sz w:val="24"/>
          <w:szCs w:val="24"/>
        </w:rPr>
        <w:t xml:space="preserve">Eliot’s and Gissing’s </w:t>
      </w:r>
      <w:proofErr w:type="spellStart"/>
      <w:r w:rsidR="00994040">
        <w:rPr>
          <w:rFonts w:ascii="Times New Roman" w:hAnsi="Times New Roman" w:cs="Times New Roman"/>
          <w:sz w:val="24"/>
          <w:szCs w:val="24"/>
        </w:rPr>
        <w:t>diaristic</w:t>
      </w:r>
      <w:proofErr w:type="spellEnd"/>
      <w:r w:rsidR="00994040">
        <w:rPr>
          <w:rFonts w:ascii="Times New Roman" w:hAnsi="Times New Roman" w:cs="Times New Roman"/>
          <w:sz w:val="24"/>
          <w:szCs w:val="24"/>
        </w:rPr>
        <w:t xml:space="preserve"> writing was not only suffused by numbers but by an extensive system of signification based on their personal standards of quality and the public reception of their works, which they established and developed in order to determine and increase their value as individuals, but mostly as writers. </w:t>
      </w:r>
      <w:r w:rsidR="004A71CC">
        <w:rPr>
          <w:rFonts w:ascii="Times New Roman" w:hAnsi="Times New Roman" w:cs="Times New Roman"/>
          <w:sz w:val="24"/>
          <w:szCs w:val="24"/>
        </w:rPr>
        <w:t xml:space="preserve">Based on George Rae’s </w:t>
      </w:r>
      <w:r w:rsidR="004A71CC" w:rsidRPr="004A71CC">
        <w:rPr>
          <w:rFonts w:ascii="Times New Roman" w:hAnsi="Times New Roman" w:cs="Times New Roman"/>
          <w:i/>
          <w:sz w:val="24"/>
          <w:szCs w:val="24"/>
        </w:rPr>
        <w:t>The Country Banker</w:t>
      </w:r>
      <w:r w:rsidR="004A71CC">
        <w:rPr>
          <w:rFonts w:ascii="Times New Roman" w:hAnsi="Times New Roman" w:cs="Times New Roman"/>
          <w:sz w:val="24"/>
          <w:szCs w:val="24"/>
        </w:rPr>
        <w:t xml:space="preserve"> (1885), </w:t>
      </w:r>
      <w:proofErr w:type="spellStart"/>
      <w:r w:rsidR="004A71CC">
        <w:rPr>
          <w:rFonts w:ascii="Times New Roman" w:hAnsi="Times New Roman" w:cs="Times New Roman"/>
          <w:sz w:val="24"/>
          <w:szCs w:val="24"/>
        </w:rPr>
        <w:t>Poovey</w:t>
      </w:r>
      <w:proofErr w:type="spellEnd"/>
      <w:r w:rsidR="004A71CC">
        <w:rPr>
          <w:rFonts w:ascii="Times New Roman" w:hAnsi="Times New Roman" w:cs="Times New Roman"/>
          <w:sz w:val="24"/>
          <w:szCs w:val="24"/>
        </w:rPr>
        <w:t xml:space="preserve"> has demonstrated that “the certified accountant’s balance sheet” came to be seen as “the one reliable voucher of [a man’s] actual position: all other information that we can gain respecting him […] may be delusive. But there is no mistaking the figures of an honest balance-sheet.”</w:t>
      </w:r>
      <w:r w:rsidR="004A71CC">
        <w:rPr>
          <w:rStyle w:val="FootnoteReference"/>
          <w:rFonts w:ascii="Times New Roman" w:hAnsi="Times New Roman" w:cs="Times New Roman"/>
          <w:sz w:val="24"/>
          <w:szCs w:val="24"/>
        </w:rPr>
        <w:footnoteReference w:id="18"/>
      </w:r>
      <w:r w:rsidR="00B105D6">
        <w:rPr>
          <w:rFonts w:ascii="Times New Roman" w:hAnsi="Times New Roman" w:cs="Times New Roman"/>
          <w:sz w:val="24"/>
          <w:szCs w:val="24"/>
        </w:rPr>
        <w:t xml:space="preserve"> Indeed</w:t>
      </w:r>
      <w:r w:rsidR="00EF4843">
        <w:rPr>
          <w:rFonts w:ascii="Times New Roman" w:hAnsi="Times New Roman" w:cs="Times New Roman"/>
          <w:sz w:val="24"/>
          <w:szCs w:val="24"/>
        </w:rPr>
        <w:t>,</w:t>
      </w:r>
      <w:r w:rsidR="00B105D6">
        <w:rPr>
          <w:rFonts w:ascii="Times New Roman" w:hAnsi="Times New Roman" w:cs="Times New Roman"/>
          <w:sz w:val="24"/>
          <w:szCs w:val="24"/>
        </w:rPr>
        <w:t xml:space="preserve"> both Eliot and Gissing employed numerical facts and verbal evaluative accounts in order to create unambiguous public personas in their diaries. These personas of course also had a private function as they were in part designed to invigilate a potentially slacking self and maintain the high standards of literary quality that both authors had set (and constantly raised) for themselves.</w:t>
      </w:r>
      <w:r w:rsidR="00723D0F">
        <w:rPr>
          <w:rFonts w:ascii="Times New Roman" w:hAnsi="Times New Roman" w:cs="Times New Roman"/>
          <w:sz w:val="24"/>
          <w:szCs w:val="24"/>
        </w:rPr>
        <w:t xml:space="preserve"> </w:t>
      </w:r>
    </w:p>
    <w:p w14:paraId="12006F16" w14:textId="49740817" w:rsidR="00481E7C" w:rsidRDefault="00B76C6E" w:rsidP="000966F6">
      <w:pPr>
        <w:spacing w:after="0" w:line="480" w:lineRule="auto"/>
        <w:ind w:firstLine="708"/>
        <w:jc w:val="both"/>
        <w:rPr>
          <w:rFonts w:ascii="Times New Roman" w:eastAsia="SimSun" w:hAnsi="Times New Roman" w:cs="Times New Roman"/>
          <w:sz w:val="24"/>
          <w:szCs w:val="24"/>
          <w:lang w:eastAsia="zh-CN"/>
        </w:rPr>
      </w:pPr>
      <w:r>
        <w:rPr>
          <w:rFonts w:ascii="Times New Roman" w:hAnsi="Times New Roman" w:cs="Times New Roman"/>
          <w:sz w:val="24"/>
          <w:szCs w:val="24"/>
        </w:rPr>
        <w:t>Even though they came from different ideological backgrounds, both diarists’ p</w:t>
      </w:r>
      <w:r w:rsidRPr="00B76C6E">
        <w:rPr>
          <w:rFonts w:ascii="Times New Roman" w:hAnsi="Times New Roman" w:cs="Times New Roman"/>
          <w:sz w:val="24"/>
          <w:szCs w:val="24"/>
        </w:rPr>
        <w:t xml:space="preserve">hilosophies of </w:t>
      </w:r>
      <w:r>
        <w:rPr>
          <w:rFonts w:ascii="Times New Roman" w:hAnsi="Times New Roman" w:cs="Times New Roman"/>
          <w:sz w:val="24"/>
          <w:szCs w:val="24"/>
        </w:rPr>
        <w:t>v</w:t>
      </w:r>
      <w:r w:rsidRPr="00B76C6E">
        <w:rPr>
          <w:rFonts w:ascii="Times New Roman" w:hAnsi="Times New Roman" w:cs="Times New Roman"/>
          <w:sz w:val="24"/>
          <w:szCs w:val="24"/>
        </w:rPr>
        <w:t>alue</w:t>
      </w:r>
      <w:r>
        <w:rPr>
          <w:rFonts w:ascii="Times New Roman" w:hAnsi="Times New Roman" w:cs="Times New Roman"/>
          <w:sz w:val="24"/>
          <w:szCs w:val="24"/>
        </w:rPr>
        <w:t xml:space="preserve"> were built on a dynamic of e</w:t>
      </w:r>
      <w:r w:rsidRPr="00B76C6E">
        <w:rPr>
          <w:rFonts w:ascii="Times New Roman" w:hAnsi="Times New Roman" w:cs="Times New Roman"/>
          <w:sz w:val="24"/>
          <w:szCs w:val="24"/>
        </w:rPr>
        <w:t xml:space="preserve">xpectation and </w:t>
      </w:r>
      <w:r>
        <w:rPr>
          <w:rFonts w:ascii="Times New Roman" w:hAnsi="Times New Roman" w:cs="Times New Roman"/>
          <w:sz w:val="24"/>
          <w:szCs w:val="24"/>
        </w:rPr>
        <w:t>m</w:t>
      </w:r>
      <w:r w:rsidRPr="00B76C6E">
        <w:rPr>
          <w:rFonts w:ascii="Times New Roman" w:hAnsi="Times New Roman" w:cs="Times New Roman"/>
          <w:sz w:val="24"/>
          <w:szCs w:val="24"/>
        </w:rPr>
        <w:t>erit</w:t>
      </w:r>
      <w:r>
        <w:rPr>
          <w:rFonts w:ascii="Times New Roman" w:hAnsi="Times New Roman" w:cs="Times New Roman"/>
          <w:sz w:val="24"/>
          <w:szCs w:val="24"/>
        </w:rPr>
        <w:t xml:space="preserve">. </w:t>
      </w:r>
      <w:r w:rsidR="00B446B4" w:rsidRPr="00806E12">
        <w:rPr>
          <w:rFonts w:ascii="Times New Roman" w:eastAsia="SimSun" w:hAnsi="Times New Roman" w:cs="Times New Roman"/>
          <w:sz w:val="24"/>
          <w:szCs w:val="24"/>
          <w:lang w:eastAsia="zh-CN"/>
        </w:rPr>
        <w:t xml:space="preserve">In what might be seen as a response to the gradual secularisation of nineteenth-century culture, Eliot combined the remnants of her religious heritage with </w:t>
      </w:r>
      <w:r w:rsidR="00EF4843">
        <w:rPr>
          <w:rFonts w:ascii="Times New Roman" w:eastAsia="SimSun" w:hAnsi="Times New Roman" w:cs="Times New Roman"/>
          <w:sz w:val="24"/>
          <w:szCs w:val="24"/>
          <w:lang w:eastAsia="zh-CN"/>
        </w:rPr>
        <w:t>a</w:t>
      </w:r>
      <w:r w:rsidR="00B446B4" w:rsidRPr="00806E12">
        <w:rPr>
          <w:rFonts w:ascii="Times New Roman" w:eastAsia="SimSun" w:hAnsi="Times New Roman" w:cs="Times New Roman"/>
          <w:sz w:val="24"/>
          <w:szCs w:val="24"/>
          <w:lang w:eastAsia="zh-CN"/>
        </w:rPr>
        <w:t xml:space="preserve"> positivistic frame of mind, which inspired her duty to create literature that could accomplish social change. Gissing, on the other hand, resisted his culture’s push towards self-improvement and altruism and believed that material circumstances shaped the individual, which fiction alone was powerless to alter. Despite this fundamental differenc</w:t>
      </w:r>
      <w:r w:rsidR="00DB0024">
        <w:rPr>
          <w:rFonts w:ascii="Times New Roman" w:eastAsia="SimSun" w:hAnsi="Times New Roman" w:cs="Times New Roman"/>
          <w:sz w:val="24"/>
          <w:szCs w:val="24"/>
          <w:lang w:eastAsia="zh-CN"/>
        </w:rPr>
        <w:t xml:space="preserve">e in outlook, for </w:t>
      </w:r>
      <w:proofErr w:type="gramStart"/>
      <w:r w:rsidR="00DB0024">
        <w:rPr>
          <w:rFonts w:ascii="Times New Roman" w:eastAsia="SimSun" w:hAnsi="Times New Roman" w:cs="Times New Roman"/>
          <w:sz w:val="24"/>
          <w:szCs w:val="24"/>
          <w:lang w:eastAsia="zh-CN"/>
        </w:rPr>
        <w:t xml:space="preserve">both </w:t>
      </w:r>
      <w:r w:rsidR="00DB0024">
        <w:rPr>
          <w:rFonts w:ascii="Times New Roman" w:eastAsia="SimSun" w:hAnsi="Times New Roman" w:cs="Times New Roman"/>
          <w:sz w:val="24"/>
          <w:szCs w:val="24"/>
          <w:lang w:eastAsia="zh-CN"/>
        </w:rPr>
        <w:lastRenderedPageBreak/>
        <w:t>writers</w:t>
      </w:r>
      <w:proofErr w:type="gramEnd"/>
      <w:r w:rsidR="003F7356">
        <w:rPr>
          <w:rFonts w:ascii="Times New Roman" w:eastAsia="SimSun" w:hAnsi="Times New Roman" w:cs="Times New Roman"/>
          <w:sz w:val="24"/>
          <w:szCs w:val="24"/>
          <w:lang w:eastAsia="zh-CN"/>
        </w:rPr>
        <w:t>,</w:t>
      </w:r>
      <w:r w:rsidR="00DB0024">
        <w:rPr>
          <w:rFonts w:ascii="Times New Roman" w:eastAsia="SimSun" w:hAnsi="Times New Roman" w:cs="Times New Roman"/>
          <w:sz w:val="24"/>
          <w:szCs w:val="24"/>
          <w:lang w:eastAsia="zh-CN"/>
        </w:rPr>
        <w:t xml:space="preserve"> </w:t>
      </w:r>
      <w:r w:rsidR="00B446B4" w:rsidRPr="00806E12">
        <w:rPr>
          <w:rFonts w:ascii="Times New Roman" w:eastAsia="SimSun" w:hAnsi="Times New Roman" w:cs="Times New Roman"/>
          <w:sz w:val="24"/>
          <w:szCs w:val="24"/>
          <w:lang w:eastAsia="zh-CN"/>
        </w:rPr>
        <w:t>success and discipline in work were the principal factors that determined their sense of self-worth and defined the “value of the individual.”</w:t>
      </w:r>
      <w:r w:rsidR="00615E00">
        <w:rPr>
          <w:rStyle w:val="FootnoteReference"/>
          <w:rFonts w:ascii="Times New Roman" w:eastAsia="SimSun" w:hAnsi="Times New Roman" w:cs="Times New Roman"/>
          <w:sz w:val="24"/>
          <w:szCs w:val="24"/>
          <w:lang w:eastAsia="zh-CN"/>
        </w:rPr>
        <w:footnoteReference w:id="19"/>
      </w:r>
      <w:r w:rsidR="00B446B4" w:rsidRPr="00806E12">
        <w:rPr>
          <w:rFonts w:ascii="Times New Roman" w:eastAsia="SimSun" w:hAnsi="Times New Roman" w:cs="Times New Roman"/>
          <w:sz w:val="24"/>
          <w:szCs w:val="24"/>
          <w:lang w:eastAsia="zh-CN"/>
        </w:rPr>
        <w:t xml:space="preserve"> The differences in the perception of duty were informed by social status, which had a direct impact on the meaning that work had for both. Eliot</w:t>
      </w:r>
      <w:r w:rsidR="00B62054">
        <w:rPr>
          <w:rFonts w:ascii="Times New Roman" w:eastAsia="SimSun" w:hAnsi="Times New Roman" w:cs="Times New Roman"/>
          <w:sz w:val="24"/>
          <w:szCs w:val="24"/>
          <w:lang w:eastAsia="zh-CN"/>
        </w:rPr>
        <w:t>, as her career progressed,</w:t>
      </w:r>
      <w:r w:rsidR="00B446B4" w:rsidRPr="00806E12">
        <w:rPr>
          <w:rFonts w:ascii="Times New Roman" w:eastAsia="SimSun" w:hAnsi="Times New Roman" w:cs="Times New Roman"/>
          <w:sz w:val="24"/>
          <w:szCs w:val="24"/>
          <w:lang w:eastAsia="zh-CN"/>
        </w:rPr>
        <w:t xml:space="preserve"> </w:t>
      </w:r>
      <w:r w:rsidR="00B62054">
        <w:rPr>
          <w:rFonts w:ascii="Times New Roman" w:eastAsia="SimSun" w:hAnsi="Times New Roman" w:cs="Times New Roman"/>
          <w:sz w:val="24"/>
          <w:szCs w:val="24"/>
          <w:lang w:eastAsia="zh-CN"/>
        </w:rPr>
        <w:t xml:space="preserve">came to feel </w:t>
      </w:r>
      <w:r w:rsidR="00B446B4" w:rsidRPr="00806E12">
        <w:rPr>
          <w:rFonts w:ascii="Times New Roman" w:eastAsia="SimSun" w:hAnsi="Times New Roman" w:cs="Times New Roman"/>
          <w:sz w:val="24"/>
          <w:szCs w:val="24"/>
          <w:lang w:eastAsia="zh-CN"/>
        </w:rPr>
        <w:t xml:space="preserve">the guilt of the privileged and used her work to redeem herself by </w:t>
      </w:r>
      <w:r w:rsidR="00B446B4" w:rsidRPr="00806E12">
        <w:rPr>
          <w:rFonts w:ascii="Times New Roman" w:eastAsia="SimSun" w:hAnsi="Times New Roman" w:cs="Times New Roman"/>
          <w:i/>
          <w:iCs/>
          <w:sz w:val="24"/>
          <w:szCs w:val="24"/>
          <w:lang w:eastAsia="zh-CN"/>
        </w:rPr>
        <w:t>giving</w:t>
      </w:r>
      <w:r w:rsidR="00B446B4" w:rsidRPr="00806E12">
        <w:rPr>
          <w:rFonts w:ascii="Times New Roman" w:eastAsia="SimSun" w:hAnsi="Times New Roman" w:cs="Times New Roman"/>
          <w:sz w:val="24"/>
          <w:szCs w:val="24"/>
          <w:lang w:eastAsia="zh-CN"/>
        </w:rPr>
        <w:t xml:space="preserve"> to other</w:t>
      </w:r>
      <w:r w:rsidR="003E626B">
        <w:rPr>
          <w:rFonts w:ascii="Times New Roman" w:eastAsia="SimSun" w:hAnsi="Times New Roman" w:cs="Times New Roman"/>
          <w:sz w:val="24"/>
          <w:szCs w:val="24"/>
          <w:lang w:eastAsia="zh-CN"/>
        </w:rPr>
        <w:t>s</w:t>
      </w:r>
      <w:r w:rsidR="00B446B4" w:rsidRPr="00806E12">
        <w:rPr>
          <w:rFonts w:ascii="Times New Roman" w:eastAsia="SimSun" w:hAnsi="Times New Roman" w:cs="Times New Roman"/>
          <w:sz w:val="24"/>
          <w:szCs w:val="24"/>
          <w:lang w:eastAsia="zh-CN"/>
        </w:rPr>
        <w:t xml:space="preserve">, whereas Gissing depended on </w:t>
      </w:r>
      <w:r w:rsidR="00B446B4" w:rsidRPr="00806E12">
        <w:rPr>
          <w:rFonts w:ascii="Times New Roman" w:eastAsia="SimSun" w:hAnsi="Times New Roman" w:cs="Times New Roman"/>
          <w:i/>
          <w:iCs/>
          <w:sz w:val="24"/>
          <w:szCs w:val="24"/>
          <w:lang w:eastAsia="zh-CN"/>
        </w:rPr>
        <w:t>being given</w:t>
      </w:r>
      <w:r w:rsidR="00B446B4" w:rsidRPr="00806E12">
        <w:rPr>
          <w:rFonts w:ascii="Times New Roman" w:eastAsia="SimSun" w:hAnsi="Times New Roman" w:cs="Times New Roman"/>
          <w:sz w:val="24"/>
          <w:szCs w:val="24"/>
          <w:lang w:eastAsia="zh-CN"/>
        </w:rPr>
        <w:t xml:space="preserve"> approval and subsistence. To both, however, the self and its allotted </w:t>
      </w:r>
      <w:r w:rsidR="003F7356">
        <w:rPr>
          <w:rFonts w:ascii="Times New Roman" w:eastAsia="SimSun" w:hAnsi="Times New Roman" w:cs="Times New Roman"/>
          <w:sz w:val="24"/>
          <w:szCs w:val="24"/>
          <w:lang w:eastAsia="zh-CN"/>
        </w:rPr>
        <w:t>life</w:t>
      </w:r>
      <w:r w:rsidR="00B446B4" w:rsidRPr="00806E12">
        <w:rPr>
          <w:rFonts w:ascii="Times New Roman" w:eastAsia="SimSun" w:hAnsi="Times New Roman" w:cs="Times New Roman"/>
          <w:sz w:val="24"/>
          <w:szCs w:val="24"/>
          <w:lang w:eastAsia="zh-CN"/>
        </w:rPr>
        <w:t>time became a project whose standards of quality and productivity were incredibly high.</w:t>
      </w:r>
    </w:p>
    <w:p w14:paraId="35B24E59" w14:textId="77777777" w:rsidR="00EE1D34" w:rsidRPr="00EE1D34" w:rsidRDefault="00EE1D34" w:rsidP="000966F6">
      <w:pPr>
        <w:spacing w:after="0" w:line="480" w:lineRule="auto"/>
        <w:jc w:val="both"/>
        <w:rPr>
          <w:rFonts w:ascii="Times New Roman" w:eastAsia="SimSun" w:hAnsi="Times New Roman" w:cs="Times New Roman"/>
          <w:b/>
          <w:sz w:val="24"/>
          <w:szCs w:val="24"/>
          <w:lang w:eastAsia="zh-CN"/>
        </w:rPr>
      </w:pPr>
      <w:r w:rsidRPr="00EE1D34">
        <w:rPr>
          <w:rFonts w:ascii="Times New Roman" w:eastAsia="SimSun" w:hAnsi="Times New Roman" w:cs="Times New Roman"/>
          <w:b/>
          <w:sz w:val="24"/>
          <w:szCs w:val="24"/>
          <w:lang w:eastAsia="zh-CN"/>
        </w:rPr>
        <w:t>George Eliot</w:t>
      </w:r>
      <w:r>
        <w:rPr>
          <w:rFonts w:ascii="Times New Roman" w:eastAsia="SimSun" w:hAnsi="Times New Roman" w:cs="Times New Roman"/>
          <w:b/>
          <w:sz w:val="24"/>
          <w:szCs w:val="24"/>
          <w:lang w:eastAsia="zh-CN"/>
        </w:rPr>
        <w:t>’s Diary</w:t>
      </w:r>
      <w:r w:rsidRPr="00EE1D34">
        <w:rPr>
          <w:rFonts w:ascii="Times New Roman" w:eastAsia="SimSun" w:hAnsi="Times New Roman" w:cs="Times New Roman"/>
          <w:b/>
          <w:sz w:val="24"/>
          <w:szCs w:val="24"/>
          <w:lang w:eastAsia="zh-CN"/>
        </w:rPr>
        <w:t xml:space="preserve">: </w:t>
      </w:r>
      <w:r>
        <w:rPr>
          <w:rFonts w:ascii="Times New Roman" w:eastAsia="SimSun" w:hAnsi="Times New Roman" w:cs="Times New Roman"/>
          <w:b/>
          <w:sz w:val="24"/>
          <w:szCs w:val="24"/>
          <w:lang w:eastAsia="zh-CN"/>
        </w:rPr>
        <w:t xml:space="preserve">Valuation and Evaluation </w:t>
      </w:r>
    </w:p>
    <w:p w14:paraId="14747E62" w14:textId="57703355" w:rsidR="00EE1D34" w:rsidRPr="00636162" w:rsidRDefault="007E49FD" w:rsidP="00636162">
      <w:pPr>
        <w:tabs>
          <w:tab w:val="left" w:pos="540"/>
        </w:tabs>
        <w:spacing w:after="0" w:line="48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In Eliot’s diary, the generic characteristic of counting, numbering and quantifying lived experience coincides with the financial reality of Victorian Britain to a striking degree. Several scholars have commented on Eliot’s economic </w:t>
      </w:r>
      <w:proofErr w:type="spellStart"/>
      <w:r>
        <w:rPr>
          <w:rFonts w:ascii="Times New Roman" w:hAnsi="Times New Roman" w:cs="Times New Roman"/>
          <w:sz w:val="24"/>
          <w:szCs w:val="24"/>
        </w:rPr>
        <w:t>mindset</w:t>
      </w:r>
      <w:proofErr w:type="spellEnd"/>
      <w:r>
        <w:rPr>
          <w:rFonts w:ascii="Times New Roman" w:hAnsi="Times New Roman" w:cs="Times New Roman"/>
          <w:sz w:val="24"/>
          <w:szCs w:val="24"/>
        </w:rPr>
        <w:t xml:space="preserve">, highlighting the correlations between her fictional plots and her financial activities. Neil Hertz </w:t>
      </w:r>
      <w:r>
        <w:rPr>
          <w:rFonts w:ascii="Times New Roman" w:eastAsia="SimSun" w:hAnsi="Times New Roman" w:cs="Times New Roman"/>
          <w:sz w:val="24"/>
          <w:szCs w:val="24"/>
          <w:lang w:eastAsia="zh-CN"/>
        </w:rPr>
        <w:t xml:space="preserve">has observed </w:t>
      </w:r>
      <w:r w:rsidRPr="005A6332">
        <w:rPr>
          <w:rFonts w:ascii="Times New Roman" w:eastAsia="SimSun" w:hAnsi="Times New Roman" w:cs="Times New Roman"/>
          <w:sz w:val="24"/>
          <w:szCs w:val="24"/>
          <w:lang w:eastAsia="zh-CN"/>
        </w:rPr>
        <w:t>Eliot</w:t>
      </w:r>
      <w:r>
        <w:rPr>
          <w:rFonts w:ascii="Times New Roman" w:eastAsia="SimSun" w:hAnsi="Times New Roman" w:cs="Times New Roman"/>
          <w:sz w:val="24"/>
          <w:szCs w:val="24"/>
          <w:lang w:eastAsia="zh-CN"/>
        </w:rPr>
        <w:t>’s tendency to portray</w:t>
      </w:r>
      <w:r w:rsidRPr="005A6332">
        <w:rPr>
          <w:rFonts w:ascii="Times New Roman" w:eastAsia="SimSun" w:hAnsi="Times New Roman" w:cs="Times New Roman"/>
          <w:sz w:val="24"/>
          <w:szCs w:val="24"/>
          <w:lang w:eastAsia="zh-CN"/>
        </w:rPr>
        <w:t xml:space="preserve"> her work as the “acquittal of a debt” she had to pay in order for her life to have “value” and meaning.</w:t>
      </w:r>
      <w:r w:rsidRPr="005A6332">
        <w:rPr>
          <w:rFonts w:ascii="Times New Roman" w:eastAsia="SimSun" w:hAnsi="Times New Roman" w:cs="Times New Roman"/>
          <w:sz w:val="24"/>
          <w:szCs w:val="24"/>
          <w:vertAlign w:val="superscript"/>
          <w:lang w:eastAsia="zh-CN"/>
        </w:rPr>
        <w:footnoteReference w:id="20"/>
      </w:r>
      <w:r w:rsidRPr="005A6332">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While this “economics of compensation</w:t>
      </w:r>
      <w:r w:rsidRPr="007E49FD">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is evident in the diary, particularly </w:t>
      </w:r>
      <w:r w:rsidR="0007403B">
        <w:rPr>
          <w:rFonts w:ascii="Times New Roman" w:eastAsia="SimSun" w:hAnsi="Times New Roman" w:cs="Times New Roman"/>
          <w:sz w:val="24"/>
          <w:szCs w:val="24"/>
          <w:lang w:eastAsia="zh-CN"/>
        </w:rPr>
        <w:t xml:space="preserve">as </w:t>
      </w:r>
      <w:r>
        <w:rPr>
          <w:rFonts w:ascii="Times New Roman" w:eastAsia="SimSun" w:hAnsi="Times New Roman" w:cs="Times New Roman"/>
          <w:sz w:val="24"/>
          <w:szCs w:val="24"/>
          <w:lang w:eastAsia="zh-CN"/>
        </w:rPr>
        <w:t>she became a more and more successful writer, it is not the primary means of acquiring personal value.</w:t>
      </w:r>
      <w:r>
        <w:rPr>
          <w:rStyle w:val="FootnoteReference"/>
          <w:rFonts w:ascii="Times New Roman" w:eastAsia="SimSun" w:hAnsi="Times New Roman" w:cs="Times New Roman"/>
          <w:sz w:val="24"/>
          <w:szCs w:val="24"/>
          <w:lang w:eastAsia="zh-CN"/>
        </w:rPr>
        <w:footnoteReference w:id="21"/>
      </w:r>
      <w:r w:rsidR="0007403B">
        <w:rPr>
          <w:rFonts w:ascii="Times New Roman" w:eastAsia="SimSun" w:hAnsi="Times New Roman" w:cs="Times New Roman"/>
          <w:sz w:val="24"/>
          <w:szCs w:val="24"/>
          <w:lang w:eastAsia="zh-CN"/>
        </w:rPr>
        <w:t xml:space="preserve"> Nancy Henry has argued that “[Eliot’s] life </w:t>
      </w:r>
      <w:r w:rsidR="00636162">
        <w:rPr>
          <w:rFonts w:ascii="Times New Roman" w:eastAsia="SimSun" w:hAnsi="Times New Roman" w:cs="Times New Roman"/>
          <w:sz w:val="24"/>
          <w:szCs w:val="24"/>
          <w:lang w:eastAsia="zh-CN"/>
        </w:rPr>
        <w:t xml:space="preserve">and writing </w:t>
      </w:r>
      <w:r w:rsidR="0007403B">
        <w:rPr>
          <w:rFonts w:ascii="Times New Roman" w:eastAsia="SimSun" w:hAnsi="Times New Roman" w:cs="Times New Roman"/>
          <w:sz w:val="24"/>
          <w:szCs w:val="24"/>
          <w:lang w:eastAsia="zh-CN"/>
        </w:rPr>
        <w:t>were continuous with and influenced by nineteenth-century economic transformations that democratised the stock market and exported increasing amounts of British capital to the colonies.”</w:t>
      </w:r>
      <w:r w:rsidR="0007403B">
        <w:rPr>
          <w:rStyle w:val="FootnoteReference"/>
          <w:rFonts w:ascii="Times New Roman" w:eastAsia="SimSun" w:hAnsi="Times New Roman" w:cs="Times New Roman"/>
          <w:sz w:val="24"/>
          <w:szCs w:val="24"/>
          <w:lang w:eastAsia="zh-CN"/>
        </w:rPr>
        <w:footnoteReference w:id="22"/>
      </w:r>
      <w:r w:rsidR="0007403B">
        <w:rPr>
          <w:rFonts w:ascii="Times New Roman" w:eastAsia="SimSun" w:hAnsi="Times New Roman" w:cs="Times New Roman"/>
          <w:sz w:val="24"/>
          <w:szCs w:val="24"/>
          <w:lang w:eastAsia="zh-CN"/>
        </w:rPr>
        <w:t xml:space="preserve"> In order to view Eliot, </w:t>
      </w:r>
      <w:r w:rsidR="0007403B">
        <w:rPr>
          <w:rFonts w:ascii="Times New Roman" w:eastAsia="SimSun" w:hAnsi="Times New Roman" w:cs="Times New Roman"/>
          <w:sz w:val="24"/>
          <w:szCs w:val="24"/>
          <w:lang w:eastAsia="zh-CN"/>
        </w:rPr>
        <w:lastRenderedPageBreak/>
        <w:t>“the author and woman,” in her historical context, Henry has investigated her relationship to the Empire, examined the former’s financial records and shown that she was not just an investor of money, but also of affection.</w:t>
      </w:r>
      <w:r w:rsidR="0007403B">
        <w:rPr>
          <w:rStyle w:val="FootnoteReference"/>
          <w:rFonts w:ascii="Times New Roman" w:eastAsia="SimSun" w:hAnsi="Times New Roman" w:cs="Times New Roman"/>
          <w:sz w:val="24"/>
          <w:szCs w:val="24"/>
          <w:lang w:eastAsia="zh-CN"/>
        </w:rPr>
        <w:footnoteReference w:id="23"/>
      </w:r>
      <w:r w:rsidR="0007403B">
        <w:rPr>
          <w:rFonts w:ascii="Times New Roman" w:eastAsia="SimSun" w:hAnsi="Times New Roman" w:cs="Times New Roman"/>
          <w:sz w:val="24"/>
          <w:szCs w:val="24"/>
          <w:lang w:eastAsia="zh-CN"/>
        </w:rPr>
        <w:t xml:space="preserve"> This “mentality of measuring human value as an investment,” which Henry observes in </w:t>
      </w:r>
      <w:r w:rsidR="0007403B" w:rsidRPr="0007403B">
        <w:rPr>
          <w:rFonts w:ascii="Times New Roman" w:eastAsia="SimSun" w:hAnsi="Times New Roman" w:cs="Times New Roman"/>
          <w:i/>
          <w:sz w:val="24"/>
          <w:szCs w:val="24"/>
          <w:lang w:eastAsia="zh-CN"/>
        </w:rPr>
        <w:t>The Mill on the Floss</w:t>
      </w:r>
      <w:r w:rsidR="0007403B">
        <w:rPr>
          <w:rFonts w:ascii="Times New Roman" w:eastAsia="SimSun" w:hAnsi="Times New Roman" w:cs="Times New Roman"/>
          <w:sz w:val="24"/>
          <w:szCs w:val="24"/>
          <w:lang w:eastAsia="zh-CN"/>
        </w:rPr>
        <w:t>, also dominates the diary.</w:t>
      </w:r>
      <w:r w:rsidR="0007403B">
        <w:rPr>
          <w:rStyle w:val="FootnoteReference"/>
          <w:rFonts w:ascii="Times New Roman" w:eastAsia="SimSun" w:hAnsi="Times New Roman" w:cs="Times New Roman"/>
          <w:sz w:val="24"/>
          <w:szCs w:val="24"/>
          <w:lang w:eastAsia="zh-CN"/>
        </w:rPr>
        <w:footnoteReference w:id="24"/>
      </w:r>
      <w:r w:rsidR="00636162">
        <w:rPr>
          <w:rFonts w:ascii="Times New Roman" w:eastAsia="SimSun" w:hAnsi="Times New Roman" w:cs="Times New Roman"/>
          <w:sz w:val="24"/>
          <w:szCs w:val="24"/>
          <w:lang w:eastAsia="zh-CN"/>
        </w:rPr>
        <w:t xml:space="preserve"> But while her works and letters allow her to </w:t>
      </w:r>
      <w:r w:rsidR="00C041A0">
        <w:rPr>
          <w:rFonts w:ascii="Times New Roman" w:eastAsia="SimSun" w:hAnsi="Times New Roman" w:cs="Times New Roman"/>
          <w:sz w:val="24"/>
          <w:szCs w:val="24"/>
          <w:lang w:eastAsia="zh-CN"/>
        </w:rPr>
        <w:t>discuss</w:t>
      </w:r>
      <w:r w:rsidR="00636162">
        <w:rPr>
          <w:rFonts w:ascii="Times New Roman" w:eastAsia="SimSun" w:hAnsi="Times New Roman" w:cs="Times New Roman"/>
          <w:sz w:val="24"/>
          <w:szCs w:val="24"/>
          <w:lang w:eastAsia="zh-CN"/>
        </w:rPr>
        <w:t xml:space="preserve"> the value of the individual, the diary deals almost exclusively with evaluating, maintaining and increasing her own value as a writer and person. This self-signifying self-assessment was also influenced by the contemporary economic models that shaped her work. As </w:t>
      </w:r>
      <w:r w:rsidR="00EE1D34">
        <w:rPr>
          <w:rFonts w:ascii="Times New Roman" w:hAnsi="Times New Roman" w:cs="Times New Roman"/>
          <w:sz w:val="24"/>
          <w:szCs w:val="24"/>
        </w:rPr>
        <w:t>Catherine Gallagher has helpfully pointed out</w:t>
      </w:r>
      <w:r w:rsidR="00636162">
        <w:rPr>
          <w:rFonts w:ascii="Times New Roman" w:hAnsi="Times New Roman" w:cs="Times New Roman"/>
          <w:sz w:val="24"/>
          <w:szCs w:val="24"/>
        </w:rPr>
        <w:t>,</w:t>
      </w:r>
      <w:r w:rsidR="00EE1D34">
        <w:rPr>
          <w:rFonts w:ascii="Times New Roman" w:hAnsi="Times New Roman" w:cs="Times New Roman"/>
          <w:sz w:val="24"/>
          <w:szCs w:val="24"/>
        </w:rPr>
        <w:t xml:space="preserve"> Eliot’s writing in the 1870s was deeply influenced by models of motivation</w:t>
      </w:r>
      <w:r w:rsidR="007F3966">
        <w:rPr>
          <w:rFonts w:ascii="Times New Roman" w:hAnsi="Times New Roman" w:cs="Times New Roman"/>
          <w:sz w:val="24"/>
          <w:szCs w:val="24"/>
        </w:rPr>
        <w:t>, such as</w:t>
      </w:r>
      <w:r w:rsidR="00EE1D34">
        <w:rPr>
          <w:rFonts w:ascii="Times New Roman" w:hAnsi="Times New Roman" w:cs="Times New Roman"/>
          <w:sz w:val="24"/>
          <w:szCs w:val="24"/>
        </w:rPr>
        <w:t xml:space="preserve"> Alexander Bain’s “Law of Relativity, Mind and Body,” which claims that “any feeling depends on our consciousness of it, and our consciousness depends on the feelings preceding it.”</w:t>
      </w:r>
      <w:r w:rsidR="00FB2B0C">
        <w:rPr>
          <w:rStyle w:val="FootnoteReference"/>
          <w:rFonts w:ascii="Times New Roman" w:hAnsi="Times New Roman" w:cs="Times New Roman"/>
          <w:sz w:val="24"/>
          <w:szCs w:val="24"/>
        </w:rPr>
        <w:footnoteReference w:id="25"/>
      </w:r>
      <w:r w:rsidR="00EE1D34">
        <w:rPr>
          <w:rFonts w:ascii="Times New Roman" w:hAnsi="Times New Roman" w:cs="Times New Roman"/>
          <w:sz w:val="24"/>
          <w:szCs w:val="24"/>
        </w:rPr>
        <w:t xml:space="preserve"> Like Bain, or perhaps following Bain, Eliot conceptualises her experiences as either adding to or subtracting from the quantity of happiness in her possession. Her </w:t>
      </w:r>
      <w:proofErr w:type="spellStart"/>
      <w:r w:rsidR="00EE1D34">
        <w:rPr>
          <w:rFonts w:ascii="Times New Roman" w:hAnsi="Times New Roman" w:cs="Times New Roman"/>
          <w:sz w:val="24"/>
          <w:szCs w:val="24"/>
        </w:rPr>
        <w:t>diaristic</w:t>
      </w:r>
      <w:proofErr w:type="spellEnd"/>
      <w:r w:rsidR="00EE1D34">
        <w:rPr>
          <w:rFonts w:ascii="Times New Roman" w:hAnsi="Times New Roman" w:cs="Times New Roman"/>
          <w:sz w:val="24"/>
          <w:szCs w:val="24"/>
        </w:rPr>
        <w:t xml:space="preserve"> practices also display affinities with </w:t>
      </w:r>
      <w:r w:rsidR="003F7356">
        <w:rPr>
          <w:rFonts w:ascii="Times New Roman" w:hAnsi="Times New Roman" w:cs="Times New Roman"/>
          <w:sz w:val="24"/>
          <w:szCs w:val="24"/>
        </w:rPr>
        <w:t xml:space="preserve">William Stanley </w:t>
      </w:r>
      <w:r w:rsidR="00EE1D34">
        <w:rPr>
          <w:rFonts w:ascii="Times New Roman" w:hAnsi="Times New Roman" w:cs="Times New Roman"/>
          <w:sz w:val="24"/>
          <w:szCs w:val="24"/>
        </w:rPr>
        <w:t>Jevons’ “marginal utility theory,” which holds that “utility must be considered as measured by, or even as actually identical with the addition made to a person’s happiness.”</w:t>
      </w:r>
      <w:r w:rsidR="00EE1D34">
        <w:rPr>
          <w:rStyle w:val="FootnoteReference"/>
          <w:rFonts w:ascii="Times New Roman" w:hAnsi="Times New Roman" w:cs="Times New Roman"/>
          <w:sz w:val="24"/>
          <w:szCs w:val="24"/>
        </w:rPr>
        <w:footnoteReference w:id="26"/>
      </w:r>
      <w:r w:rsidR="00EE1D34">
        <w:rPr>
          <w:rFonts w:ascii="Times New Roman" w:hAnsi="Times New Roman" w:cs="Times New Roman"/>
          <w:sz w:val="24"/>
          <w:szCs w:val="24"/>
        </w:rPr>
        <w:t xml:space="preserve"> </w:t>
      </w:r>
      <w:r w:rsidR="00DB0024">
        <w:rPr>
          <w:rFonts w:ascii="Times New Roman" w:hAnsi="Times New Roman" w:cs="Times New Roman"/>
          <w:sz w:val="24"/>
          <w:szCs w:val="24"/>
        </w:rPr>
        <w:t xml:space="preserve">The diaries evidence that even before the 1870s, </w:t>
      </w:r>
      <w:r w:rsidR="00EE1D34">
        <w:rPr>
          <w:rFonts w:ascii="Times New Roman" w:hAnsi="Times New Roman" w:cs="Times New Roman"/>
          <w:sz w:val="24"/>
          <w:szCs w:val="24"/>
        </w:rPr>
        <w:t>Eliot never consider</w:t>
      </w:r>
      <w:r w:rsidR="00DB0024">
        <w:rPr>
          <w:rFonts w:ascii="Times New Roman" w:hAnsi="Times New Roman" w:cs="Times New Roman"/>
          <w:sz w:val="24"/>
          <w:szCs w:val="24"/>
        </w:rPr>
        <w:t>ed</w:t>
      </w:r>
      <w:r w:rsidR="00EE1D34">
        <w:rPr>
          <w:rFonts w:ascii="Times New Roman" w:hAnsi="Times New Roman" w:cs="Times New Roman"/>
          <w:sz w:val="24"/>
          <w:szCs w:val="24"/>
        </w:rPr>
        <w:t xml:space="preserve"> </w:t>
      </w:r>
      <w:proofErr w:type="spellStart"/>
      <w:r w:rsidR="00EE1D34">
        <w:rPr>
          <w:rFonts w:ascii="Times New Roman" w:hAnsi="Times New Roman" w:cs="Times New Roman"/>
          <w:sz w:val="24"/>
          <w:szCs w:val="24"/>
        </w:rPr>
        <w:t>her self</w:t>
      </w:r>
      <w:proofErr w:type="spellEnd"/>
      <w:r w:rsidR="00EE1D34">
        <w:rPr>
          <w:rFonts w:ascii="Times New Roman" w:hAnsi="Times New Roman" w:cs="Times New Roman"/>
          <w:sz w:val="24"/>
          <w:szCs w:val="24"/>
        </w:rPr>
        <w:t xml:space="preserve"> </w:t>
      </w:r>
      <w:r w:rsidR="003F7356">
        <w:rPr>
          <w:rFonts w:ascii="Times New Roman" w:hAnsi="Times New Roman" w:cs="Times New Roman"/>
          <w:sz w:val="24"/>
          <w:szCs w:val="24"/>
        </w:rPr>
        <w:t xml:space="preserve">to be </w:t>
      </w:r>
      <w:r w:rsidR="00EE1D34">
        <w:rPr>
          <w:rFonts w:ascii="Times New Roman" w:hAnsi="Times New Roman" w:cs="Times New Roman"/>
          <w:sz w:val="24"/>
          <w:szCs w:val="24"/>
        </w:rPr>
        <w:t>a blank slate, but always s</w:t>
      </w:r>
      <w:r w:rsidR="00DB0024">
        <w:rPr>
          <w:rFonts w:ascii="Times New Roman" w:hAnsi="Times New Roman" w:cs="Times New Roman"/>
          <w:sz w:val="24"/>
          <w:szCs w:val="24"/>
        </w:rPr>
        <w:t>ought</w:t>
      </w:r>
      <w:r w:rsidR="00EE1D34">
        <w:rPr>
          <w:rFonts w:ascii="Times New Roman" w:hAnsi="Times New Roman" w:cs="Times New Roman"/>
          <w:sz w:val="24"/>
          <w:szCs w:val="24"/>
        </w:rPr>
        <w:t xml:space="preserve"> to trace the evolution</w:t>
      </w:r>
      <w:r w:rsidR="003F7356">
        <w:rPr>
          <w:rFonts w:ascii="Times New Roman" w:hAnsi="Times New Roman" w:cs="Times New Roman"/>
          <w:sz w:val="24"/>
          <w:szCs w:val="24"/>
        </w:rPr>
        <w:t xml:space="preserve"> that</w:t>
      </w:r>
      <w:r w:rsidR="00EE1D34">
        <w:rPr>
          <w:rFonts w:ascii="Times New Roman" w:hAnsi="Times New Roman" w:cs="Times New Roman"/>
          <w:sz w:val="24"/>
          <w:szCs w:val="24"/>
        </w:rPr>
        <w:t xml:space="preserve"> the previous </w:t>
      </w:r>
      <w:proofErr w:type="spellStart"/>
      <w:r w:rsidR="00EE1D34">
        <w:rPr>
          <w:rFonts w:ascii="Times New Roman" w:hAnsi="Times New Roman" w:cs="Times New Roman"/>
          <w:sz w:val="24"/>
          <w:szCs w:val="24"/>
        </w:rPr>
        <w:t>self ha</w:t>
      </w:r>
      <w:r w:rsidR="00DB0024">
        <w:rPr>
          <w:rFonts w:ascii="Times New Roman" w:hAnsi="Times New Roman" w:cs="Times New Roman"/>
          <w:sz w:val="24"/>
          <w:szCs w:val="24"/>
        </w:rPr>
        <w:t>d</w:t>
      </w:r>
      <w:proofErr w:type="spellEnd"/>
      <w:r w:rsidR="00EE1D34">
        <w:rPr>
          <w:rFonts w:ascii="Times New Roman" w:hAnsi="Times New Roman" w:cs="Times New Roman"/>
          <w:sz w:val="24"/>
          <w:szCs w:val="24"/>
        </w:rPr>
        <w:t xml:space="preserve"> undergone, noting progress and improvement as well as failure and depreciation. The assessment of quality through the experience of pleasure that Eliot </w:t>
      </w:r>
      <w:r w:rsidR="00EE1D34">
        <w:rPr>
          <w:rFonts w:ascii="Times New Roman" w:hAnsi="Times New Roman" w:cs="Times New Roman"/>
          <w:sz w:val="24"/>
          <w:szCs w:val="24"/>
        </w:rPr>
        <w:lastRenderedPageBreak/>
        <w:t>demonstrates in her early travel reports is palpable throughout the diaries</w:t>
      </w:r>
      <w:r w:rsidR="00DB0024">
        <w:rPr>
          <w:rFonts w:ascii="Times New Roman" w:hAnsi="Times New Roman" w:cs="Times New Roman"/>
          <w:sz w:val="24"/>
          <w:szCs w:val="24"/>
        </w:rPr>
        <w:t xml:space="preserve">. From her early valuations of artistic and cultural encounters onwards, in which her own pleasure was paramount, </w:t>
      </w:r>
      <w:r w:rsidR="00EE1D34">
        <w:rPr>
          <w:rFonts w:ascii="Times New Roman" w:hAnsi="Times New Roman" w:cs="Times New Roman"/>
          <w:sz w:val="24"/>
          <w:szCs w:val="24"/>
        </w:rPr>
        <w:t xml:space="preserve">Eliot </w:t>
      </w:r>
      <w:r w:rsidR="00DB0024">
        <w:rPr>
          <w:rFonts w:ascii="Times New Roman" w:hAnsi="Times New Roman" w:cs="Times New Roman"/>
          <w:sz w:val="24"/>
          <w:szCs w:val="24"/>
        </w:rPr>
        <w:t>conceptualise</w:t>
      </w:r>
      <w:r w:rsidR="003F7356">
        <w:rPr>
          <w:rFonts w:ascii="Times New Roman" w:hAnsi="Times New Roman" w:cs="Times New Roman"/>
          <w:sz w:val="24"/>
          <w:szCs w:val="24"/>
        </w:rPr>
        <w:t>d</w:t>
      </w:r>
      <w:r w:rsidR="00DB0024">
        <w:rPr>
          <w:rFonts w:ascii="Times New Roman" w:hAnsi="Times New Roman" w:cs="Times New Roman"/>
          <w:sz w:val="24"/>
          <w:szCs w:val="24"/>
        </w:rPr>
        <w:t xml:space="preserve"> the increases in her own happiness in terms of “additions.” She maintain</w:t>
      </w:r>
      <w:r w:rsidR="003F7356">
        <w:rPr>
          <w:rFonts w:ascii="Times New Roman" w:hAnsi="Times New Roman" w:cs="Times New Roman"/>
          <w:sz w:val="24"/>
          <w:szCs w:val="24"/>
        </w:rPr>
        <w:t>ed</w:t>
      </w:r>
      <w:r w:rsidR="00DB0024">
        <w:rPr>
          <w:rFonts w:ascii="Times New Roman" w:hAnsi="Times New Roman" w:cs="Times New Roman"/>
          <w:sz w:val="24"/>
          <w:szCs w:val="24"/>
        </w:rPr>
        <w:t xml:space="preserve"> this desire to </w:t>
      </w:r>
      <w:r w:rsidR="00EE1D34">
        <w:rPr>
          <w:rFonts w:ascii="Times New Roman" w:hAnsi="Times New Roman" w:cs="Times New Roman"/>
          <w:sz w:val="24"/>
          <w:szCs w:val="24"/>
        </w:rPr>
        <w:t>eagerly record the additions she ma</w:t>
      </w:r>
      <w:r w:rsidR="003F7356">
        <w:rPr>
          <w:rFonts w:ascii="Times New Roman" w:hAnsi="Times New Roman" w:cs="Times New Roman"/>
          <w:sz w:val="24"/>
          <w:szCs w:val="24"/>
        </w:rPr>
        <w:t>de</w:t>
      </w:r>
      <w:r w:rsidR="00EE1D34">
        <w:rPr>
          <w:rFonts w:ascii="Times New Roman" w:hAnsi="Times New Roman" w:cs="Times New Roman"/>
          <w:sz w:val="24"/>
          <w:szCs w:val="24"/>
        </w:rPr>
        <w:t xml:space="preserve"> to her readers’ happiness </w:t>
      </w:r>
      <w:r w:rsidR="00DB0024">
        <w:rPr>
          <w:rFonts w:ascii="Times New Roman" w:hAnsi="Times New Roman" w:cs="Times New Roman"/>
          <w:sz w:val="24"/>
          <w:szCs w:val="24"/>
        </w:rPr>
        <w:t xml:space="preserve">until she started using preformatted diaries in 1877.  </w:t>
      </w:r>
      <w:r w:rsidR="00EE1D34">
        <w:rPr>
          <w:rFonts w:ascii="Times New Roman" w:hAnsi="Times New Roman" w:cs="Times New Roman"/>
          <w:sz w:val="24"/>
          <w:szCs w:val="24"/>
        </w:rPr>
        <w:t xml:space="preserve"> </w:t>
      </w:r>
    </w:p>
    <w:p w14:paraId="5421251B" w14:textId="77777777" w:rsidR="00226F58" w:rsidRPr="000966F6" w:rsidRDefault="00121C1F" w:rsidP="000966F6">
      <w:pPr>
        <w:spacing w:after="0" w:line="480" w:lineRule="auto"/>
        <w:jc w:val="both"/>
        <w:rPr>
          <w:rFonts w:ascii="Times New Roman" w:hAnsi="Times New Roman" w:cs="Times New Roman"/>
          <w:i/>
          <w:sz w:val="24"/>
          <w:szCs w:val="24"/>
        </w:rPr>
      </w:pPr>
      <w:r w:rsidRPr="000966F6">
        <w:rPr>
          <w:rFonts w:ascii="Times New Roman" w:hAnsi="Times New Roman" w:cs="Times New Roman"/>
          <w:i/>
          <w:sz w:val="24"/>
          <w:szCs w:val="24"/>
        </w:rPr>
        <w:t>Travel: Consuming and Belonging</w:t>
      </w:r>
    </w:p>
    <w:p w14:paraId="16995CCB" w14:textId="29E9DC0C" w:rsidR="00B62054" w:rsidRDefault="00A64DB4" w:rsidP="000966F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 diaries that Eliot composed from 1854</w:t>
      </w:r>
      <w:r w:rsidR="00F4452D">
        <w:rPr>
          <w:rFonts w:ascii="Times New Roman" w:hAnsi="Times New Roman" w:cs="Times New Roman"/>
          <w:sz w:val="24"/>
          <w:szCs w:val="24"/>
        </w:rPr>
        <w:t>–</w:t>
      </w:r>
      <w:r w:rsidR="003F7356">
        <w:rPr>
          <w:rFonts w:ascii="Times New Roman" w:hAnsi="Times New Roman" w:cs="Times New Roman"/>
          <w:sz w:val="24"/>
          <w:szCs w:val="24"/>
        </w:rPr>
        <w:t>18</w:t>
      </w:r>
      <w:r>
        <w:rPr>
          <w:rFonts w:ascii="Times New Roman" w:hAnsi="Times New Roman" w:cs="Times New Roman"/>
          <w:sz w:val="24"/>
          <w:szCs w:val="24"/>
        </w:rPr>
        <w:t xml:space="preserve">55 </w:t>
      </w:r>
      <w:r w:rsidR="00B446B4">
        <w:rPr>
          <w:rFonts w:ascii="Times New Roman" w:hAnsi="Times New Roman" w:cs="Times New Roman"/>
          <w:sz w:val="24"/>
          <w:szCs w:val="24"/>
        </w:rPr>
        <w:t>record</w:t>
      </w:r>
      <w:r>
        <w:rPr>
          <w:rFonts w:ascii="Times New Roman" w:hAnsi="Times New Roman" w:cs="Times New Roman"/>
          <w:sz w:val="24"/>
          <w:szCs w:val="24"/>
        </w:rPr>
        <w:t xml:space="preserve"> the trips to Weimar and </w:t>
      </w:r>
      <w:r w:rsidR="0068588C">
        <w:rPr>
          <w:rFonts w:ascii="Times New Roman" w:hAnsi="Times New Roman" w:cs="Times New Roman"/>
          <w:sz w:val="24"/>
          <w:szCs w:val="24"/>
        </w:rPr>
        <w:t xml:space="preserve">its </w:t>
      </w:r>
      <w:r>
        <w:rPr>
          <w:rFonts w:ascii="Times New Roman" w:hAnsi="Times New Roman" w:cs="Times New Roman"/>
          <w:sz w:val="24"/>
          <w:szCs w:val="24"/>
        </w:rPr>
        <w:t xml:space="preserve">surroundings </w:t>
      </w:r>
      <w:r w:rsidR="00B446B4">
        <w:rPr>
          <w:rFonts w:ascii="Times New Roman" w:hAnsi="Times New Roman" w:cs="Times New Roman"/>
          <w:sz w:val="24"/>
          <w:szCs w:val="24"/>
        </w:rPr>
        <w:t>(</w:t>
      </w:r>
      <w:r>
        <w:rPr>
          <w:rFonts w:ascii="Times New Roman" w:hAnsi="Times New Roman" w:cs="Times New Roman"/>
          <w:sz w:val="24"/>
          <w:szCs w:val="24"/>
        </w:rPr>
        <w:t>20 July</w:t>
      </w:r>
      <w:r w:rsidR="00F4452D">
        <w:rPr>
          <w:rFonts w:ascii="Times New Roman" w:hAnsi="Times New Roman" w:cs="Times New Roman"/>
          <w:sz w:val="24"/>
          <w:szCs w:val="24"/>
        </w:rPr>
        <w:t>–</w:t>
      </w:r>
      <w:r>
        <w:rPr>
          <w:rFonts w:ascii="Times New Roman" w:hAnsi="Times New Roman" w:cs="Times New Roman"/>
          <w:sz w:val="24"/>
          <w:szCs w:val="24"/>
        </w:rPr>
        <w:t>3 November 1854</w:t>
      </w:r>
      <w:r w:rsidR="00B446B4">
        <w:rPr>
          <w:rFonts w:ascii="Times New Roman" w:hAnsi="Times New Roman" w:cs="Times New Roman"/>
          <w:sz w:val="24"/>
          <w:szCs w:val="24"/>
        </w:rPr>
        <w:t>)</w:t>
      </w:r>
      <w:r>
        <w:rPr>
          <w:rFonts w:ascii="Times New Roman" w:hAnsi="Times New Roman" w:cs="Times New Roman"/>
          <w:sz w:val="24"/>
          <w:szCs w:val="24"/>
        </w:rPr>
        <w:t xml:space="preserve"> and Berlin </w:t>
      </w:r>
      <w:r w:rsidR="00B446B4">
        <w:rPr>
          <w:rFonts w:ascii="Times New Roman" w:hAnsi="Times New Roman" w:cs="Times New Roman"/>
          <w:sz w:val="24"/>
          <w:szCs w:val="24"/>
        </w:rPr>
        <w:t>(</w:t>
      </w:r>
      <w:r w:rsidR="00F4452D">
        <w:rPr>
          <w:rFonts w:ascii="Times New Roman" w:hAnsi="Times New Roman" w:cs="Times New Roman"/>
          <w:sz w:val="24"/>
          <w:szCs w:val="24"/>
        </w:rPr>
        <w:t>4 November–</w:t>
      </w:r>
      <w:r>
        <w:rPr>
          <w:rFonts w:ascii="Times New Roman" w:hAnsi="Times New Roman" w:cs="Times New Roman"/>
          <w:sz w:val="24"/>
          <w:szCs w:val="24"/>
        </w:rPr>
        <w:t>13 March 1855</w:t>
      </w:r>
      <w:r w:rsidR="00B446B4">
        <w:rPr>
          <w:rFonts w:ascii="Times New Roman" w:hAnsi="Times New Roman" w:cs="Times New Roman"/>
          <w:sz w:val="24"/>
          <w:szCs w:val="24"/>
        </w:rPr>
        <w:t>)</w:t>
      </w:r>
      <w:r>
        <w:rPr>
          <w:rFonts w:ascii="Times New Roman" w:hAnsi="Times New Roman" w:cs="Times New Roman"/>
          <w:sz w:val="24"/>
          <w:szCs w:val="24"/>
        </w:rPr>
        <w:t>, which she undertook with George Henry Lewes.</w:t>
      </w:r>
      <w:proofErr w:type="gramEnd"/>
      <w:r>
        <w:rPr>
          <w:rFonts w:ascii="Times New Roman" w:hAnsi="Times New Roman" w:cs="Times New Roman"/>
          <w:sz w:val="24"/>
          <w:szCs w:val="24"/>
        </w:rPr>
        <w:t xml:space="preserve"> These reports are remarkable because they document her burgeoning identity as a professional writer</w:t>
      </w:r>
      <w:r w:rsidR="00615E00">
        <w:rPr>
          <w:rFonts w:ascii="Times New Roman" w:hAnsi="Times New Roman" w:cs="Times New Roman"/>
          <w:sz w:val="24"/>
          <w:szCs w:val="24"/>
        </w:rPr>
        <w:t>. They also</w:t>
      </w:r>
      <w:r w:rsidR="00B446B4">
        <w:rPr>
          <w:rFonts w:ascii="Times New Roman" w:hAnsi="Times New Roman" w:cs="Times New Roman"/>
          <w:sz w:val="24"/>
          <w:szCs w:val="24"/>
        </w:rPr>
        <w:t xml:space="preserve"> </w:t>
      </w:r>
      <w:r>
        <w:rPr>
          <w:rFonts w:ascii="Times New Roman" w:hAnsi="Times New Roman" w:cs="Times New Roman"/>
          <w:sz w:val="24"/>
          <w:szCs w:val="24"/>
        </w:rPr>
        <w:t>show that the young Eliot present</w:t>
      </w:r>
      <w:r w:rsidR="003F7356">
        <w:rPr>
          <w:rFonts w:ascii="Times New Roman" w:hAnsi="Times New Roman" w:cs="Times New Roman"/>
          <w:sz w:val="24"/>
          <w:szCs w:val="24"/>
        </w:rPr>
        <w:t>ed</w:t>
      </w:r>
      <w:r>
        <w:rPr>
          <w:rFonts w:ascii="Times New Roman" w:hAnsi="Times New Roman" w:cs="Times New Roman"/>
          <w:sz w:val="24"/>
          <w:szCs w:val="24"/>
        </w:rPr>
        <w:t xml:space="preserve"> herself as an avid consumer of visual sights and cultural artefacts and, at times, as a prejudiced and judgmental critic. </w:t>
      </w:r>
      <w:r w:rsidR="00B62054">
        <w:rPr>
          <w:rFonts w:ascii="Times New Roman" w:hAnsi="Times New Roman" w:cs="Times New Roman"/>
          <w:sz w:val="24"/>
          <w:szCs w:val="24"/>
        </w:rPr>
        <w:t xml:space="preserve">I devote considerable attention to the 1854 diary because it displays the creation of her distinctly economic outlook as a traveller, which also transpires in her </w:t>
      </w:r>
      <w:proofErr w:type="spellStart"/>
      <w:r w:rsidR="00B62054">
        <w:rPr>
          <w:rFonts w:ascii="Times New Roman" w:hAnsi="Times New Roman" w:cs="Times New Roman"/>
          <w:sz w:val="24"/>
          <w:szCs w:val="24"/>
        </w:rPr>
        <w:t>diaristic</w:t>
      </w:r>
      <w:proofErr w:type="spellEnd"/>
      <w:r w:rsidR="00B62054">
        <w:rPr>
          <w:rFonts w:ascii="Times New Roman" w:hAnsi="Times New Roman" w:cs="Times New Roman"/>
          <w:sz w:val="24"/>
          <w:szCs w:val="24"/>
        </w:rPr>
        <w:t xml:space="preserve"> inscription of herself as a novelist and person. </w:t>
      </w:r>
      <w:r>
        <w:rPr>
          <w:rFonts w:ascii="Times New Roman" w:hAnsi="Times New Roman" w:cs="Times New Roman"/>
          <w:sz w:val="24"/>
          <w:szCs w:val="24"/>
        </w:rPr>
        <w:t xml:space="preserve">Given her later emphasis on balanced fairness and a sympathetic evaluation of human beings and their motives and creations, her unabashed demand for </w:t>
      </w:r>
      <w:r w:rsidR="00B62054">
        <w:rPr>
          <w:rFonts w:ascii="Times New Roman" w:hAnsi="Times New Roman" w:cs="Times New Roman"/>
          <w:sz w:val="24"/>
          <w:szCs w:val="24"/>
        </w:rPr>
        <w:t xml:space="preserve">receiving </w:t>
      </w:r>
      <w:r>
        <w:rPr>
          <w:rFonts w:ascii="Times New Roman" w:hAnsi="Times New Roman" w:cs="Times New Roman"/>
          <w:sz w:val="24"/>
          <w:szCs w:val="24"/>
        </w:rPr>
        <w:t xml:space="preserve">cultural stimulation is surprising. </w:t>
      </w:r>
    </w:p>
    <w:p w14:paraId="1489A560" w14:textId="66DCE3E3" w:rsidR="00A64DB4" w:rsidRDefault="00015BBF" w:rsidP="000966F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w:t>
      </w:r>
      <w:r w:rsidR="00B62054">
        <w:rPr>
          <w:rFonts w:ascii="Times New Roman" w:hAnsi="Times New Roman" w:cs="Times New Roman"/>
          <w:sz w:val="24"/>
          <w:szCs w:val="24"/>
        </w:rPr>
        <w:t>entries documenting the trip to Germany</w:t>
      </w:r>
      <w:r>
        <w:rPr>
          <w:rFonts w:ascii="Times New Roman" w:hAnsi="Times New Roman" w:cs="Times New Roman"/>
          <w:sz w:val="24"/>
          <w:szCs w:val="24"/>
        </w:rPr>
        <w:t>,</w:t>
      </w:r>
      <w:r w:rsidR="00B62054">
        <w:rPr>
          <w:rFonts w:ascii="Times New Roman" w:hAnsi="Times New Roman" w:cs="Times New Roman"/>
          <w:sz w:val="24"/>
          <w:szCs w:val="24"/>
        </w:rPr>
        <w:t xml:space="preserve"> </w:t>
      </w:r>
      <w:r w:rsidR="00A64DB4">
        <w:rPr>
          <w:rFonts w:ascii="Times New Roman" w:hAnsi="Times New Roman" w:cs="Times New Roman"/>
          <w:sz w:val="24"/>
          <w:szCs w:val="24"/>
        </w:rPr>
        <w:t xml:space="preserve">Margaret Harris and Judith Johnson </w:t>
      </w:r>
      <w:r>
        <w:rPr>
          <w:rFonts w:ascii="Times New Roman" w:hAnsi="Times New Roman" w:cs="Times New Roman"/>
          <w:sz w:val="24"/>
          <w:szCs w:val="24"/>
        </w:rPr>
        <w:t>have pointed out, cannot be considered</w:t>
      </w:r>
      <w:r w:rsidR="00A64DB4">
        <w:rPr>
          <w:rFonts w:ascii="Times New Roman" w:hAnsi="Times New Roman" w:cs="Times New Roman"/>
          <w:sz w:val="24"/>
          <w:szCs w:val="24"/>
        </w:rPr>
        <w:t xml:space="preserve"> </w:t>
      </w:r>
      <w:r w:rsidR="00615E00">
        <w:rPr>
          <w:rFonts w:ascii="Times New Roman" w:hAnsi="Times New Roman" w:cs="Times New Roman"/>
          <w:sz w:val="24"/>
          <w:szCs w:val="24"/>
        </w:rPr>
        <w:t xml:space="preserve">as </w:t>
      </w:r>
      <w:r w:rsidR="00A64DB4">
        <w:rPr>
          <w:rFonts w:ascii="Times New Roman" w:hAnsi="Times New Roman" w:cs="Times New Roman"/>
          <w:sz w:val="24"/>
          <w:szCs w:val="24"/>
        </w:rPr>
        <w:t>“travel writing</w:t>
      </w:r>
      <w:r>
        <w:rPr>
          <w:rFonts w:ascii="Times New Roman" w:hAnsi="Times New Roman" w:cs="Times New Roman"/>
          <w:sz w:val="24"/>
          <w:szCs w:val="24"/>
        </w:rPr>
        <w:t xml:space="preserve"> […] </w:t>
      </w:r>
      <w:r w:rsidR="00A64DB4">
        <w:rPr>
          <w:rFonts w:ascii="Times New Roman" w:hAnsi="Times New Roman" w:cs="Times New Roman"/>
          <w:sz w:val="24"/>
          <w:szCs w:val="24"/>
        </w:rPr>
        <w:t>in the full sense,” because they were not “designed to bring home the exotic and unfamiliar to an English audience.”</w:t>
      </w:r>
      <w:r w:rsidR="00A64DB4">
        <w:rPr>
          <w:rStyle w:val="FootnoteReference"/>
          <w:rFonts w:ascii="Times New Roman" w:hAnsi="Times New Roman" w:cs="Times New Roman"/>
          <w:sz w:val="24"/>
          <w:szCs w:val="24"/>
        </w:rPr>
        <w:footnoteReference w:id="27"/>
      </w:r>
      <w:r w:rsidR="00961B00">
        <w:rPr>
          <w:rFonts w:ascii="Times New Roman" w:hAnsi="Times New Roman" w:cs="Times New Roman"/>
          <w:sz w:val="24"/>
          <w:szCs w:val="24"/>
        </w:rPr>
        <w:t xml:space="preserve"> </w:t>
      </w:r>
      <w:r w:rsidR="00DC6F36">
        <w:rPr>
          <w:rFonts w:ascii="Times New Roman" w:hAnsi="Times New Roman" w:cs="Times New Roman"/>
          <w:sz w:val="24"/>
          <w:szCs w:val="24"/>
        </w:rPr>
        <w:t>Indeed</w:t>
      </w:r>
      <w:r w:rsidR="00961B00">
        <w:rPr>
          <w:rFonts w:ascii="Times New Roman" w:hAnsi="Times New Roman" w:cs="Times New Roman"/>
          <w:sz w:val="24"/>
          <w:szCs w:val="24"/>
        </w:rPr>
        <w:t>, these diaries can be seen as early, informal</w:t>
      </w:r>
      <w:r w:rsidR="00B62054">
        <w:rPr>
          <w:rFonts w:ascii="Times New Roman" w:hAnsi="Times New Roman" w:cs="Times New Roman"/>
          <w:sz w:val="24"/>
          <w:szCs w:val="24"/>
        </w:rPr>
        <w:t xml:space="preserve"> and usually numberless</w:t>
      </w:r>
      <w:r w:rsidR="00961B00">
        <w:rPr>
          <w:rFonts w:ascii="Times New Roman" w:hAnsi="Times New Roman" w:cs="Times New Roman"/>
          <w:sz w:val="24"/>
          <w:szCs w:val="24"/>
        </w:rPr>
        <w:t xml:space="preserve"> balance sheets that record the pleasures and discomforts that Eliot experience</w:t>
      </w:r>
      <w:r w:rsidR="003F7356">
        <w:rPr>
          <w:rFonts w:ascii="Times New Roman" w:hAnsi="Times New Roman" w:cs="Times New Roman"/>
          <w:sz w:val="24"/>
          <w:szCs w:val="24"/>
        </w:rPr>
        <w:t>d</w:t>
      </w:r>
      <w:r w:rsidR="00961B00">
        <w:rPr>
          <w:rFonts w:ascii="Times New Roman" w:hAnsi="Times New Roman" w:cs="Times New Roman"/>
          <w:sz w:val="24"/>
          <w:szCs w:val="24"/>
        </w:rPr>
        <w:t xml:space="preserve"> on her journey. </w:t>
      </w:r>
      <w:r w:rsidR="00DC6F36">
        <w:rPr>
          <w:rFonts w:ascii="Times New Roman" w:hAnsi="Times New Roman" w:cs="Times New Roman"/>
          <w:sz w:val="24"/>
          <w:szCs w:val="24"/>
        </w:rPr>
        <w:t xml:space="preserve">Although they completely omit the intimate life of the </w:t>
      </w:r>
      <w:r w:rsidR="00DC6F36">
        <w:rPr>
          <w:rFonts w:ascii="Times New Roman" w:hAnsi="Times New Roman" w:cs="Times New Roman"/>
          <w:sz w:val="24"/>
          <w:szCs w:val="24"/>
        </w:rPr>
        <w:lastRenderedPageBreak/>
        <w:t>couple, they can be seen as private accounts that render Eliot’s subjective, unapologetic</w:t>
      </w:r>
      <w:r w:rsidR="009B01F5">
        <w:rPr>
          <w:rFonts w:ascii="Times New Roman" w:hAnsi="Times New Roman" w:cs="Times New Roman"/>
          <w:sz w:val="24"/>
          <w:szCs w:val="24"/>
        </w:rPr>
        <w:t xml:space="preserve"> responses to new environments. </w:t>
      </w:r>
      <w:r>
        <w:rPr>
          <w:rFonts w:ascii="Times New Roman" w:hAnsi="Times New Roman" w:cs="Times New Roman"/>
          <w:sz w:val="24"/>
          <w:szCs w:val="24"/>
        </w:rPr>
        <w:t xml:space="preserve">Anticipating the instructions for artistic appreciation given in Walter Pater’s </w:t>
      </w:r>
      <w:r w:rsidR="00541F69" w:rsidRPr="00541F69">
        <w:rPr>
          <w:rFonts w:ascii="Times New Roman" w:hAnsi="Times New Roman" w:cs="Times New Roman"/>
          <w:i/>
          <w:sz w:val="24"/>
          <w:szCs w:val="24"/>
        </w:rPr>
        <w:t xml:space="preserve">The </w:t>
      </w:r>
      <w:r w:rsidRPr="00541F69">
        <w:rPr>
          <w:rFonts w:ascii="Times New Roman" w:hAnsi="Times New Roman" w:cs="Times New Roman"/>
          <w:i/>
          <w:sz w:val="24"/>
          <w:szCs w:val="24"/>
        </w:rPr>
        <w:t>Renaissance</w:t>
      </w:r>
      <w:r>
        <w:rPr>
          <w:rFonts w:ascii="Times New Roman" w:hAnsi="Times New Roman" w:cs="Times New Roman"/>
          <w:sz w:val="24"/>
          <w:szCs w:val="24"/>
        </w:rPr>
        <w:t xml:space="preserve"> (1873), Eliot</w:t>
      </w:r>
      <w:r w:rsidR="009B01F5">
        <w:rPr>
          <w:rFonts w:ascii="Times New Roman" w:hAnsi="Times New Roman" w:cs="Times New Roman"/>
          <w:sz w:val="24"/>
          <w:szCs w:val="24"/>
        </w:rPr>
        <w:t xml:space="preserve"> bases her evaluations of</w:t>
      </w:r>
      <w:r w:rsidR="00DC6F36">
        <w:rPr>
          <w:rFonts w:ascii="Times New Roman" w:hAnsi="Times New Roman" w:cs="Times New Roman"/>
          <w:sz w:val="24"/>
          <w:szCs w:val="24"/>
        </w:rPr>
        <w:t xml:space="preserve"> </w:t>
      </w:r>
      <w:r w:rsidR="00961B00">
        <w:rPr>
          <w:rFonts w:ascii="Times New Roman" w:hAnsi="Times New Roman" w:cs="Times New Roman"/>
          <w:sz w:val="24"/>
          <w:szCs w:val="24"/>
        </w:rPr>
        <w:t xml:space="preserve">the aesthetic and cultural value of artefacts and landscapes on the nature of </w:t>
      </w:r>
      <w:r w:rsidR="009B01F5">
        <w:rPr>
          <w:rFonts w:ascii="Times New Roman" w:hAnsi="Times New Roman" w:cs="Times New Roman"/>
          <w:sz w:val="24"/>
          <w:szCs w:val="24"/>
        </w:rPr>
        <w:t xml:space="preserve">the emotional reaction that these new contexts </w:t>
      </w:r>
      <w:r w:rsidR="00961B00">
        <w:rPr>
          <w:rFonts w:ascii="Times New Roman" w:hAnsi="Times New Roman" w:cs="Times New Roman"/>
          <w:sz w:val="24"/>
          <w:szCs w:val="24"/>
        </w:rPr>
        <w:t>manage to incite in her</w:t>
      </w:r>
      <w:r w:rsidR="00910D1E">
        <w:rPr>
          <w:rFonts w:ascii="Times New Roman" w:hAnsi="Times New Roman" w:cs="Times New Roman"/>
          <w:sz w:val="24"/>
          <w:szCs w:val="24"/>
        </w:rPr>
        <w:t xml:space="preserve">, </w:t>
      </w:r>
      <w:r w:rsidR="00541F69">
        <w:rPr>
          <w:rFonts w:ascii="Times New Roman" w:hAnsi="Times New Roman" w:cs="Times New Roman"/>
          <w:sz w:val="24"/>
          <w:szCs w:val="24"/>
        </w:rPr>
        <w:t>relying</w:t>
      </w:r>
      <w:r w:rsidR="00910D1E">
        <w:rPr>
          <w:rFonts w:ascii="Times New Roman" w:hAnsi="Times New Roman" w:cs="Times New Roman"/>
          <w:sz w:val="24"/>
          <w:szCs w:val="24"/>
        </w:rPr>
        <w:t xml:space="preserve"> on criteria very similar to Pater’s evaluat</w:t>
      </w:r>
      <w:r w:rsidR="00541F69">
        <w:rPr>
          <w:rFonts w:ascii="Times New Roman" w:hAnsi="Times New Roman" w:cs="Times New Roman"/>
          <w:sz w:val="24"/>
          <w:szCs w:val="24"/>
        </w:rPr>
        <w:t>ion</w:t>
      </w:r>
      <w:r w:rsidR="00910D1E">
        <w:rPr>
          <w:rFonts w:ascii="Times New Roman" w:hAnsi="Times New Roman" w:cs="Times New Roman"/>
          <w:sz w:val="24"/>
          <w:szCs w:val="24"/>
        </w:rPr>
        <w:t xml:space="preserve"> questions: “What is this song or picture, this engaging personality to </w:t>
      </w:r>
      <w:r w:rsidR="00910D1E" w:rsidRPr="00910D1E">
        <w:rPr>
          <w:rFonts w:ascii="Times New Roman" w:hAnsi="Times New Roman" w:cs="Times New Roman"/>
          <w:i/>
          <w:sz w:val="24"/>
          <w:szCs w:val="24"/>
        </w:rPr>
        <w:t>me</w:t>
      </w:r>
      <w:r w:rsidR="00910D1E">
        <w:rPr>
          <w:rFonts w:ascii="Times New Roman" w:hAnsi="Times New Roman" w:cs="Times New Roman"/>
          <w:sz w:val="24"/>
          <w:szCs w:val="24"/>
        </w:rPr>
        <w:t>? What effect does it really produce on me? Does it really give me pleasure? How is my nature modified by its presence, under its influence?”</w:t>
      </w:r>
      <w:r w:rsidR="00541F69">
        <w:rPr>
          <w:rStyle w:val="FootnoteReference"/>
          <w:rFonts w:ascii="Times New Roman" w:hAnsi="Times New Roman" w:cs="Times New Roman"/>
          <w:sz w:val="24"/>
          <w:szCs w:val="24"/>
        </w:rPr>
        <w:footnoteReference w:id="28"/>
      </w:r>
      <w:r w:rsidR="00910D1E">
        <w:rPr>
          <w:rFonts w:ascii="Times New Roman" w:hAnsi="Times New Roman" w:cs="Times New Roman"/>
          <w:sz w:val="24"/>
          <w:szCs w:val="24"/>
        </w:rPr>
        <w:t xml:space="preserve"> Eliot </w:t>
      </w:r>
      <w:r w:rsidR="00646EA7">
        <w:rPr>
          <w:rFonts w:ascii="Times New Roman" w:hAnsi="Times New Roman" w:cs="Times New Roman"/>
          <w:sz w:val="24"/>
          <w:szCs w:val="24"/>
        </w:rPr>
        <w:t>t</w:t>
      </w:r>
      <w:r w:rsidR="00961B00">
        <w:rPr>
          <w:rFonts w:ascii="Times New Roman" w:hAnsi="Times New Roman" w:cs="Times New Roman"/>
          <w:sz w:val="24"/>
          <w:szCs w:val="24"/>
        </w:rPr>
        <w:t xml:space="preserve">hus </w:t>
      </w:r>
      <w:r w:rsidR="00646EA7">
        <w:rPr>
          <w:rFonts w:ascii="Times New Roman" w:hAnsi="Times New Roman" w:cs="Times New Roman"/>
          <w:sz w:val="24"/>
          <w:szCs w:val="24"/>
        </w:rPr>
        <w:t xml:space="preserve">tends to </w:t>
      </w:r>
      <w:r w:rsidR="00961B00">
        <w:rPr>
          <w:rFonts w:ascii="Times New Roman" w:hAnsi="Times New Roman" w:cs="Times New Roman"/>
          <w:sz w:val="24"/>
          <w:szCs w:val="24"/>
        </w:rPr>
        <w:t>approach</w:t>
      </w:r>
      <w:r w:rsidR="00646EA7">
        <w:rPr>
          <w:rFonts w:ascii="Times New Roman" w:hAnsi="Times New Roman" w:cs="Times New Roman"/>
          <w:sz w:val="24"/>
          <w:szCs w:val="24"/>
        </w:rPr>
        <w:t xml:space="preserve"> the</w:t>
      </w:r>
      <w:r w:rsidR="00961B00">
        <w:rPr>
          <w:rFonts w:ascii="Times New Roman" w:hAnsi="Times New Roman" w:cs="Times New Roman"/>
          <w:sz w:val="24"/>
          <w:szCs w:val="24"/>
        </w:rPr>
        <w:t xml:space="preserve"> new geographic territories </w:t>
      </w:r>
      <w:r w:rsidR="00646EA7">
        <w:rPr>
          <w:rFonts w:ascii="Times New Roman" w:hAnsi="Times New Roman" w:cs="Times New Roman"/>
          <w:sz w:val="24"/>
          <w:szCs w:val="24"/>
        </w:rPr>
        <w:t xml:space="preserve">with the expectation </w:t>
      </w:r>
      <w:r w:rsidR="003E626B">
        <w:rPr>
          <w:rFonts w:ascii="Times New Roman" w:hAnsi="Times New Roman" w:cs="Times New Roman"/>
          <w:sz w:val="24"/>
          <w:szCs w:val="24"/>
        </w:rPr>
        <w:t>of being</w:t>
      </w:r>
      <w:r w:rsidR="00646EA7">
        <w:rPr>
          <w:rFonts w:ascii="Times New Roman" w:hAnsi="Times New Roman" w:cs="Times New Roman"/>
          <w:sz w:val="24"/>
          <w:szCs w:val="24"/>
        </w:rPr>
        <w:t xml:space="preserve"> emotionally stimulated, </w:t>
      </w:r>
      <w:r w:rsidR="003E626B">
        <w:rPr>
          <w:rFonts w:ascii="Times New Roman" w:hAnsi="Times New Roman" w:cs="Times New Roman"/>
          <w:sz w:val="24"/>
          <w:szCs w:val="24"/>
        </w:rPr>
        <w:t>of</w:t>
      </w:r>
      <w:r w:rsidR="00646EA7">
        <w:rPr>
          <w:rFonts w:ascii="Times New Roman" w:hAnsi="Times New Roman" w:cs="Times New Roman"/>
          <w:sz w:val="24"/>
          <w:szCs w:val="24"/>
        </w:rPr>
        <w:t xml:space="preserve"> conquer</w:t>
      </w:r>
      <w:r w:rsidR="003E626B">
        <w:rPr>
          <w:rFonts w:ascii="Times New Roman" w:hAnsi="Times New Roman" w:cs="Times New Roman"/>
          <w:sz w:val="24"/>
          <w:szCs w:val="24"/>
        </w:rPr>
        <w:t>ing</w:t>
      </w:r>
      <w:r w:rsidR="00646EA7">
        <w:rPr>
          <w:rFonts w:ascii="Times New Roman" w:hAnsi="Times New Roman" w:cs="Times New Roman"/>
          <w:sz w:val="24"/>
          <w:szCs w:val="24"/>
        </w:rPr>
        <w:t xml:space="preserve"> and judg</w:t>
      </w:r>
      <w:r w:rsidR="003E626B">
        <w:rPr>
          <w:rFonts w:ascii="Times New Roman" w:hAnsi="Times New Roman" w:cs="Times New Roman"/>
          <w:sz w:val="24"/>
          <w:szCs w:val="24"/>
        </w:rPr>
        <w:t>ing</w:t>
      </w:r>
      <w:r w:rsidR="00646EA7">
        <w:rPr>
          <w:rFonts w:ascii="Times New Roman" w:hAnsi="Times New Roman" w:cs="Times New Roman"/>
          <w:sz w:val="24"/>
          <w:szCs w:val="24"/>
        </w:rPr>
        <w:t>, rather than discover</w:t>
      </w:r>
      <w:r w:rsidR="003E626B">
        <w:rPr>
          <w:rFonts w:ascii="Times New Roman" w:hAnsi="Times New Roman" w:cs="Times New Roman"/>
          <w:sz w:val="24"/>
          <w:szCs w:val="24"/>
        </w:rPr>
        <w:t>ing</w:t>
      </w:r>
      <w:r w:rsidR="00646EA7">
        <w:rPr>
          <w:rFonts w:ascii="Times New Roman" w:hAnsi="Times New Roman" w:cs="Times New Roman"/>
          <w:sz w:val="24"/>
          <w:szCs w:val="24"/>
        </w:rPr>
        <w:t xml:space="preserve"> and understand</w:t>
      </w:r>
      <w:r w:rsidR="003E626B">
        <w:rPr>
          <w:rFonts w:ascii="Times New Roman" w:hAnsi="Times New Roman" w:cs="Times New Roman"/>
          <w:sz w:val="24"/>
          <w:szCs w:val="24"/>
        </w:rPr>
        <w:t xml:space="preserve">ing. She therefore </w:t>
      </w:r>
      <w:r w:rsidR="00910D1E">
        <w:rPr>
          <w:rFonts w:ascii="Times New Roman" w:hAnsi="Times New Roman" w:cs="Times New Roman"/>
          <w:sz w:val="24"/>
          <w:szCs w:val="24"/>
        </w:rPr>
        <w:t>dismiss</w:t>
      </w:r>
      <w:r w:rsidR="00541F69">
        <w:rPr>
          <w:rFonts w:ascii="Times New Roman" w:hAnsi="Times New Roman" w:cs="Times New Roman"/>
          <w:sz w:val="24"/>
          <w:szCs w:val="24"/>
        </w:rPr>
        <w:t>es</w:t>
      </w:r>
      <w:r w:rsidR="00910D1E">
        <w:rPr>
          <w:rFonts w:ascii="Times New Roman" w:hAnsi="Times New Roman" w:cs="Times New Roman"/>
          <w:sz w:val="24"/>
          <w:szCs w:val="24"/>
        </w:rPr>
        <w:t xml:space="preserve"> </w:t>
      </w:r>
      <w:r w:rsidR="00DF6D42">
        <w:rPr>
          <w:rFonts w:ascii="Times New Roman" w:hAnsi="Times New Roman" w:cs="Times New Roman"/>
          <w:sz w:val="24"/>
          <w:szCs w:val="24"/>
        </w:rPr>
        <w:t>unsatisfying</w:t>
      </w:r>
      <w:r w:rsidR="00910D1E">
        <w:rPr>
          <w:rFonts w:ascii="Times New Roman" w:hAnsi="Times New Roman" w:cs="Times New Roman"/>
          <w:sz w:val="24"/>
          <w:szCs w:val="24"/>
        </w:rPr>
        <w:t xml:space="preserve"> towns and objects with a certain annoyance</w:t>
      </w:r>
      <w:r w:rsidR="00646EA7">
        <w:rPr>
          <w:rFonts w:ascii="Times New Roman" w:hAnsi="Times New Roman" w:cs="Times New Roman"/>
          <w:sz w:val="24"/>
          <w:szCs w:val="24"/>
        </w:rPr>
        <w:t xml:space="preserve">. Although these diaries do present several entries in which Eliot seeks to efficiently balance gratification and disappointment, she </w:t>
      </w:r>
      <w:r w:rsidR="009B01F5">
        <w:rPr>
          <w:rFonts w:ascii="Times New Roman" w:hAnsi="Times New Roman" w:cs="Times New Roman"/>
          <w:sz w:val="24"/>
          <w:szCs w:val="24"/>
        </w:rPr>
        <w:t xml:space="preserve">generally </w:t>
      </w:r>
      <w:r w:rsidR="00646EA7">
        <w:rPr>
          <w:rFonts w:ascii="Times New Roman" w:hAnsi="Times New Roman" w:cs="Times New Roman"/>
          <w:sz w:val="24"/>
          <w:szCs w:val="24"/>
        </w:rPr>
        <w:t xml:space="preserve">tends to collect exciting sensations, adding them up until satiety puts a stop to </w:t>
      </w:r>
      <w:r w:rsidR="00007813">
        <w:rPr>
          <w:rFonts w:ascii="Times New Roman" w:hAnsi="Times New Roman" w:cs="Times New Roman"/>
          <w:sz w:val="24"/>
          <w:szCs w:val="24"/>
        </w:rPr>
        <w:t>the</w:t>
      </w:r>
      <w:r w:rsidR="00646EA7">
        <w:rPr>
          <w:rFonts w:ascii="Times New Roman" w:hAnsi="Times New Roman" w:cs="Times New Roman"/>
          <w:sz w:val="24"/>
          <w:szCs w:val="24"/>
        </w:rPr>
        <w:t xml:space="preserve"> inquisitiveness</w:t>
      </w:r>
      <w:r w:rsidR="00007813">
        <w:rPr>
          <w:rFonts w:ascii="Times New Roman" w:hAnsi="Times New Roman" w:cs="Times New Roman"/>
          <w:sz w:val="24"/>
          <w:szCs w:val="24"/>
        </w:rPr>
        <w:t xml:space="preserve"> of her tourist gaze</w:t>
      </w:r>
      <w:r w:rsidR="00646EA7">
        <w:rPr>
          <w:rFonts w:ascii="Times New Roman" w:hAnsi="Times New Roman" w:cs="Times New Roman"/>
          <w:sz w:val="24"/>
          <w:szCs w:val="24"/>
        </w:rPr>
        <w:t xml:space="preserve">. </w:t>
      </w:r>
    </w:p>
    <w:p w14:paraId="7F9A0E3E" w14:textId="7297B4F7" w:rsidR="003C2EF7" w:rsidRDefault="006D23EB"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7436B">
        <w:rPr>
          <w:rFonts w:ascii="Times New Roman" w:hAnsi="Times New Roman" w:cs="Times New Roman"/>
          <w:sz w:val="24"/>
          <w:szCs w:val="24"/>
        </w:rPr>
        <w:t xml:space="preserve">When establishing the aesthetic and cultural value of landscapes and works of art, </w:t>
      </w:r>
      <w:r w:rsidR="00D622A0">
        <w:rPr>
          <w:rFonts w:ascii="Times New Roman" w:hAnsi="Times New Roman" w:cs="Times New Roman"/>
          <w:sz w:val="24"/>
          <w:szCs w:val="24"/>
        </w:rPr>
        <w:t xml:space="preserve">Eliot </w:t>
      </w:r>
      <w:r w:rsidR="00A7436B">
        <w:rPr>
          <w:rFonts w:ascii="Times New Roman" w:hAnsi="Times New Roman" w:cs="Times New Roman"/>
          <w:sz w:val="24"/>
          <w:szCs w:val="24"/>
        </w:rPr>
        <w:t xml:space="preserve">tends to </w:t>
      </w:r>
      <w:r w:rsidR="00D622A0">
        <w:rPr>
          <w:rFonts w:ascii="Times New Roman" w:hAnsi="Times New Roman" w:cs="Times New Roman"/>
          <w:sz w:val="24"/>
          <w:szCs w:val="24"/>
        </w:rPr>
        <w:t>trans</w:t>
      </w:r>
      <w:r w:rsidR="00A7436B">
        <w:rPr>
          <w:rFonts w:ascii="Times New Roman" w:hAnsi="Times New Roman" w:cs="Times New Roman"/>
          <w:sz w:val="24"/>
          <w:szCs w:val="24"/>
        </w:rPr>
        <w:t>fer</w:t>
      </w:r>
      <w:r w:rsidR="00D622A0">
        <w:rPr>
          <w:rFonts w:ascii="Times New Roman" w:hAnsi="Times New Roman" w:cs="Times New Roman"/>
          <w:sz w:val="24"/>
          <w:szCs w:val="24"/>
        </w:rPr>
        <w:t xml:space="preserve"> </w:t>
      </w:r>
      <w:r w:rsidR="00A7436B">
        <w:rPr>
          <w:rFonts w:ascii="Times New Roman" w:hAnsi="Times New Roman" w:cs="Times New Roman"/>
          <w:sz w:val="24"/>
          <w:szCs w:val="24"/>
        </w:rPr>
        <w:t>the emotionally felt quality</w:t>
      </w:r>
      <w:r w:rsidR="007C304C">
        <w:rPr>
          <w:rFonts w:ascii="Times New Roman" w:hAnsi="Times New Roman" w:cs="Times New Roman"/>
          <w:sz w:val="24"/>
          <w:szCs w:val="24"/>
        </w:rPr>
        <w:t xml:space="preserve"> of the respective sight</w:t>
      </w:r>
      <w:r w:rsidR="00A7436B">
        <w:rPr>
          <w:rFonts w:ascii="Times New Roman" w:hAnsi="Times New Roman" w:cs="Times New Roman"/>
          <w:sz w:val="24"/>
          <w:szCs w:val="24"/>
        </w:rPr>
        <w:t xml:space="preserve"> into an economic framework of comparison in which quantified emotion functions as</w:t>
      </w:r>
      <w:r w:rsidR="007C304C">
        <w:rPr>
          <w:rFonts w:ascii="Times New Roman" w:hAnsi="Times New Roman" w:cs="Times New Roman"/>
          <w:sz w:val="24"/>
          <w:szCs w:val="24"/>
        </w:rPr>
        <w:t xml:space="preserve"> an indicator of quality</w:t>
      </w:r>
      <w:r w:rsidR="00A7436B">
        <w:rPr>
          <w:rFonts w:ascii="Times New Roman" w:hAnsi="Times New Roman" w:cs="Times New Roman"/>
          <w:sz w:val="24"/>
          <w:szCs w:val="24"/>
        </w:rPr>
        <w:t xml:space="preserve">. </w:t>
      </w:r>
      <w:r w:rsidR="007C304C">
        <w:rPr>
          <w:rFonts w:ascii="Times New Roman" w:hAnsi="Times New Roman" w:cs="Times New Roman"/>
          <w:sz w:val="24"/>
          <w:szCs w:val="24"/>
        </w:rPr>
        <w:t xml:space="preserve">The </w:t>
      </w:r>
      <w:r w:rsidR="00A7436B">
        <w:rPr>
          <w:rFonts w:ascii="Times New Roman" w:hAnsi="Times New Roman" w:cs="Times New Roman"/>
          <w:sz w:val="24"/>
          <w:szCs w:val="24"/>
        </w:rPr>
        <w:t>linguistic techniques</w:t>
      </w:r>
      <w:r w:rsidR="007C304C">
        <w:rPr>
          <w:rFonts w:ascii="Times New Roman" w:hAnsi="Times New Roman" w:cs="Times New Roman"/>
          <w:sz w:val="24"/>
          <w:szCs w:val="24"/>
        </w:rPr>
        <w:t xml:space="preserve"> through which she manages this economic system of emotion</w:t>
      </w:r>
      <w:r w:rsidR="00A7436B">
        <w:rPr>
          <w:rFonts w:ascii="Times New Roman" w:hAnsi="Times New Roman" w:cs="Times New Roman"/>
          <w:sz w:val="24"/>
          <w:szCs w:val="24"/>
        </w:rPr>
        <w:t xml:space="preserve"> </w:t>
      </w:r>
      <w:r w:rsidR="007C304C">
        <w:rPr>
          <w:rFonts w:ascii="Times New Roman" w:hAnsi="Times New Roman" w:cs="Times New Roman"/>
          <w:sz w:val="24"/>
          <w:szCs w:val="24"/>
        </w:rPr>
        <w:t>range from</w:t>
      </w:r>
      <w:r>
        <w:rPr>
          <w:rFonts w:ascii="Times New Roman" w:hAnsi="Times New Roman" w:cs="Times New Roman"/>
          <w:sz w:val="24"/>
          <w:szCs w:val="24"/>
        </w:rPr>
        <w:t xml:space="preserve"> the </w:t>
      </w:r>
      <w:r w:rsidR="007C304C">
        <w:rPr>
          <w:rFonts w:ascii="Times New Roman" w:hAnsi="Times New Roman" w:cs="Times New Roman"/>
          <w:sz w:val="24"/>
          <w:szCs w:val="24"/>
        </w:rPr>
        <w:t xml:space="preserve">simple </w:t>
      </w:r>
      <w:r>
        <w:rPr>
          <w:rFonts w:ascii="Times New Roman" w:hAnsi="Times New Roman" w:cs="Times New Roman"/>
          <w:sz w:val="24"/>
          <w:szCs w:val="24"/>
        </w:rPr>
        <w:t>comparison of two objec</w:t>
      </w:r>
      <w:r w:rsidR="007C304C">
        <w:rPr>
          <w:rFonts w:ascii="Times New Roman" w:hAnsi="Times New Roman" w:cs="Times New Roman"/>
          <w:sz w:val="24"/>
          <w:szCs w:val="24"/>
        </w:rPr>
        <w:t xml:space="preserve">ts to the comparison of reality and expectation, quantifying emotional stimulation and presenting </w:t>
      </w:r>
      <w:r>
        <w:rPr>
          <w:rFonts w:ascii="Times New Roman" w:hAnsi="Times New Roman" w:cs="Times New Roman"/>
          <w:sz w:val="24"/>
          <w:szCs w:val="24"/>
        </w:rPr>
        <w:t>novelty</w:t>
      </w:r>
      <w:r w:rsidR="007C304C">
        <w:rPr>
          <w:rFonts w:ascii="Times New Roman" w:hAnsi="Times New Roman" w:cs="Times New Roman"/>
          <w:sz w:val="24"/>
          <w:szCs w:val="24"/>
        </w:rPr>
        <w:t xml:space="preserve"> as superlative value. </w:t>
      </w:r>
      <w:r w:rsidR="004919FD">
        <w:rPr>
          <w:rFonts w:ascii="Times New Roman" w:hAnsi="Times New Roman" w:cs="Times New Roman"/>
          <w:sz w:val="24"/>
          <w:szCs w:val="24"/>
        </w:rPr>
        <w:t xml:space="preserve">Her entry of 20 July 1854 from Antwerp exemplifies </w:t>
      </w:r>
      <w:r w:rsidR="00007813">
        <w:rPr>
          <w:rFonts w:ascii="Times New Roman" w:hAnsi="Times New Roman" w:cs="Times New Roman"/>
          <w:sz w:val="24"/>
          <w:szCs w:val="24"/>
        </w:rPr>
        <w:t xml:space="preserve">several of these techniques and shows </w:t>
      </w:r>
      <w:r w:rsidR="004919FD">
        <w:rPr>
          <w:rFonts w:ascii="Times New Roman" w:hAnsi="Times New Roman" w:cs="Times New Roman"/>
          <w:sz w:val="24"/>
          <w:szCs w:val="24"/>
        </w:rPr>
        <w:t>that Eliot rather passively expected objects and landscapes to move her emotion</w:t>
      </w:r>
      <w:r w:rsidR="00007813">
        <w:rPr>
          <w:rFonts w:ascii="Times New Roman" w:hAnsi="Times New Roman" w:cs="Times New Roman"/>
          <w:sz w:val="24"/>
          <w:szCs w:val="24"/>
        </w:rPr>
        <w:t xml:space="preserve">ally. Unlike Ruskin, who engaged with his environment </w:t>
      </w:r>
      <w:r w:rsidR="00007813">
        <w:rPr>
          <w:rFonts w:ascii="Times New Roman" w:hAnsi="Times New Roman" w:cs="Times New Roman"/>
          <w:sz w:val="24"/>
          <w:szCs w:val="24"/>
        </w:rPr>
        <w:lastRenderedPageBreak/>
        <w:t xml:space="preserve">through </w:t>
      </w:r>
      <w:proofErr w:type="spellStart"/>
      <w:r w:rsidR="00007813">
        <w:rPr>
          <w:rFonts w:ascii="Times New Roman" w:hAnsi="Times New Roman" w:cs="Times New Roman"/>
          <w:sz w:val="24"/>
          <w:szCs w:val="24"/>
        </w:rPr>
        <w:t>ekphrastic</w:t>
      </w:r>
      <w:proofErr w:type="spellEnd"/>
      <w:r w:rsidR="00007813">
        <w:rPr>
          <w:rFonts w:ascii="Times New Roman" w:hAnsi="Times New Roman" w:cs="Times New Roman"/>
          <w:sz w:val="24"/>
          <w:szCs w:val="24"/>
        </w:rPr>
        <w:t xml:space="preserve"> representation, </w:t>
      </w:r>
      <w:r w:rsidR="003F7356">
        <w:rPr>
          <w:rFonts w:ascii="Times New Roman" w:hAnsi="Times New Roman" w:cs="Times New Roman"/>
          <w:sz w:val="24"/>
          <w:szCs w:val="24"/>
        </w:rPr>
        <w:t xml:space="preserve">or Hopkins, who sought to verbally capture the essence of the objects he contemplated, </w:t>
      </w:r>
      <w:r w:rsidR="00007813">
        <w:rPr>
          <w:rFonts w:ascii="Times New Roman" w:hAnsi="Times New Roman" w:cs="Times New Roman"/>
          <w:sz w:val="24"/>
          <w:szCs w:val="24"/>
        </w:rPr>
        <w:t>Eliot tend</w:t>
      </w:r>
      <w:r w:rsidR="003F7356">
        <w:rPr>
          <w:rFonts w:ascii="Times New Roman" w:hAnsi="Times New Roman" w:cs="Times New Roman"/>
          <w:sz w:val="24"/>
          <w:szCs w:val="24"/>
        </w:rPr>
        <w:t>s</w:t>
      </w:r>
      <w:r w:rsidR="00007813">
        <w:rPr>
          <w:rFonts w:ascii="Times New Roman" w:hAnsi="Times New Roman" w:cs="Times New Roman"/>
          <w:sz w:val="24"/>
          <w:szCs w:val="24"/>
        </w:rPr>
        <w:t xml:space="preserve"> to omit description and </w:t>
      </w:r>
      <w:r w:rsidR="00F96E8B">
        <w:rPr>
          <w:rFonts w:ascii="Times New Roman" w:hAnsi="Times New Roman" w:cs="Times New Roman"/>
          <w:sz w:val="24"/>
          <w:szCs w:val="24"/>
        </w:rPr>
        <w:t>approache</w:t>
      </w:r>
      <w:r w:rsidR="003F7356">
        <w:rPr>
          <w:rFonts w:ascii="Times New Roman" w:hAnsi="Times New Roman" w:cs="Times New Roman"/>
          <w:sz w:val="24"/>
          <w:szCs w:val="24"/>
        </w:rPr>
        <w:t>s</w:t>
      </w:r>
      <w:r w:rsidR="00F96E8B">
        <w:rPr>
          <w:rFonts w:ascii="Times New Roman" w:hAnsi="Times New Roman" w:cs="Times New Roman"/>
          <w:sz w:val="24"/>
          <w:szCs w:val="24"/>
        </w:rPr>
        <w:t xml:space="preserve"> the world as a critic rather than as an observer.                                                                                                                                                                                                                                                                                                                                                                                                            She seems less interested in capturing visual detail than in uttering evaluative judgment when she notes that </w:t>
      </w:r>
      <w:r w:rsidR="00007813">
        <w:rPr>
          <w:rFonts w:ascii="Times New Roman" w:hAnsi="Times New Roman" w:cs="Times New Roman"/>
          <w:sz w:val="24"/>
          <w:szCs w:val="24"/>
        </w:rPr>
        <w:t>“the interior of the Cathedral is less striking than the exterior</w:t>
      </w:r>
      <w:r w:rsidR="00F96E8B">
        <w:rPr>
          <w:rFonts w:ascii="Times New Roman" w:hAnsi="Times New Roman" w:cs="Times New Roman"/>
          <w:sz w:val="24"/>
          <w:szCs w:val="24"/>
        </w:rPr>
        <w:t>.</w:t>
      </w:r>
      <w:r w:rsidR="00007813">
        <w:rPr>
          <w:rFonts w:ascii="Times New Roman" w:hAnsi="Times New Roman" w:cs="Times New Roman"/>
          <w:sz w:val="24"/>
          <w:szCs w:val="24"/>
        </w:rPr>
        <w:t>”</w:t>
      </w:r>
      <w:r w:rsidR="00F96E8B">
        <w:rPr>
          <w:rStyle w:val="FootnoteReference"/>
          <w:rFonts w:ascii="Times New Roman" w:hAnsi="Times New Roman" w:cs="Times New Roman"/>
          <w:sz w:val="24"/>
          <w:szCs w:val="24"/>
        </w:rPr>
        <w:footnoteReference w:id="29"/>
      </w:r>
      <w:r w:rsidR="00007813">
        <w:rPr>
          <w:rFonts w:ascii="Times New Roman" w:hAnsi="Times New Roman" w:cs="Times New Roman"/>
          <w:sz w:val="24"/>
          <w:szCs w:val="24"/>
        </w:rPr>
        <w:t xml:space="preserve"> </w:t>
      </w:r>
      <w:r w:rsidR="00F96E8B">
        <w:rPr>
          <w:rFonts w:ascii="Times New Roman" w:hAnsi="Times New Roman" w:cs="Times New Roman"/>
          <w:sz w:val="24"/>
          <w:szCs w:val="24"/>
        </w:rPr>
        <w:t>The altar piece by Rubens (The Assumption of the Virgin) proves a disappointment as it “did not please us much.”</w:t>
      </w:r>
      <w:r w:rsidR="00F96E8B">
        <w:rPr>
          <w:rStyle w:val="FootnoteReference"/>
          <w:rFonts w:ascii="Times New Roman" w:hAnsi="Times New Roman" w:cs="Times New Roman"/>
          <w:sz w:val="24"/>
          <w:szCs w:val="24"/>
        </w:rPr>
        <w:footnoteReference w:id="30"/>
      </w:r>
      <w:r w:rsidR="00F96E8B">
        <w:rPr>
          <w:rFonts w:ascii="Times New Roman" w:hAnsi="Times New Roman" w:cs="Times New Roman"/>
          <w:sz w:val="24"/>
          <w:szCs w:val="24"/>
        </w:rPr>
        <w:t xml:space="preserve"> While here she dismisses the entire work of art that did not move them, she finds “the face of Jesus” in The Elevation of the Cross “</w:t>
      </w:r>
      <w:r w:rsidR="00117090">
        <w:rPr>
          <w:rFonts w:ascii="Times New Roman" w:hAnsi="Times New Roman" w:cs="Times New Roman"/>
          <w:sz w:val="24"/>
          <w:szCs w:val="24"/>
        </w:rPr>
        <w:t xml:space="preserve">sublime” as it is “certainly […] the finest conception of the </w:t>
      </w:r>
      <w:r w:rsidR="00117090" w:rsidRPr="003713CB">
        <w:rPr>
          <w:rFonts w:ascii="Times New Roman" w:hAnsi="Times New Roman" w:cs="Times New Roman"/>
          <w:i/>
          <w:sz w:val="24"/>
          <w:szCs w:val="24"/>
        </w:rPr>
        <w:t>suffering</w:t>
      </w:r>
      <w:r w:rsidR="00117090">
        <w:rPr>
          <w:rFonts w:ascii="Times New Roman" w:hAnsi="Times New Roman" w:cs="Times New Roman"/>
          <w:sz w:val="24"/>
          <w:szCs w:val="24"/>
        </w:rPr>
        <w:t xml:space="preserve"> Christ I have ever seen.”</w:t>
      </w:r>
      <w:r w:rsidR="00117090">
        <w:rPr>
          <w:rStyle w:val="FootnoteReference"/>
          <w:rFonts w:ascii="Times New Roman" w:hAnsi="Times New Roman" w:cs="Times New Roman"/>
          <w:sz w:val="24"/>
          <w:szCs w:val="24"/>
        </w:rPr>
        <w:footnoteReference w:id="31"/>
      </w:r>
      <w:r w:rsidR="00117090">
        <w:rPr>
          <w:rFonts w:ascii="Times New Roman" w:hAnsi="Times New Roman" w:cs="Times New Roman"/>
          <w:sz w:val="24"/>
          <w:szCs w:val="24"/>
        </w:rPr>
        <w:t xml:space="preserve"> Although the depiction of the face mounts to the top of the evaluative scale, “the rest of the picture gave me no pleasure.”</w:t>
      </w:r>
      <w:r w:rsidR="003713CB">
        <w:rPr>
          <w:rStyle w:val="FootnoteReference"/>
          <w:rFonts w:ascii="Times New Roman" w:hAnsi="Times New Roman" w:cs="Times New Roman"/>
          <w:sz w:val="24"/>
          <w:szCs w:val="24"/>
        </w:rPr>
        <w:footnoteReference w:id="32"/>
      </w:r>
      <w:r w:rsidR="003713CB">
        <w:rPr>
          <w:rFonts w:ascii="Times New Roman" w:hAnsi="Times New Roman" w:cs="Times New Roman"/>
          <w:sz w:val="24"/>
          <w:szCs w:val="24"/>
        </w:rPr>
        <w:t xml:space="preserve"> Unlike Ruskin, Eliot and Lewes consider satiety an integral part of travelling: “after walking through the Place </w:t>
      </w:r>
      <w:proofErr w:type="spellStart"/>
      <w:r w:rsidR="003713CB">
        <w:rPr>
          <w:rFonts w:ascii="Times New Roman" w:hAnsi="Times New Roman" w:cs="Times New Roman"/>
          <w:sz w:val="24"/>
          <w:szCs w:val="24"/>
        </w:rPr>
        <w:t>Verte</w:t>
      </w:r>
      <w:proofErr w:type="spellEnd"/>
      <w:r w:rsidR="003713CB">
        <w:rPr>
          <w:rFonts w:ascii="Times New Roman" w:hAnsi="Times New Roman" w:cs="Times New Roman"/>
          <w:sz w:val="24"/>
          <w:szCs w:val="24"/>
        </w:rPr>
        <w:t xml:space="preserve"> to look at Rubens’s statue, which is very fine, we felt that we had our fill of beauty and went home to dine and rest.”</w:t>
      </w:r>
      <w:r w:rsidR="003713CB">
        <w:rPr>
          <w:rStyle w:val="FootnoteReference"/>
          <w:rFonts w:ascii="Times New Roman" w:hAnsi="Times New Roman" w:cs="Times New Roman"/>
          <w:sz w:val="24"/>
          <w:szCs w:val="24"/>
        </w:rPr>
        <w:footnoteReference w:id="33"/>
      </w:r>
      <w:r w:rsidR="003713CB">
        <w:rPr>
          <w:rFonts w:ascii="Times New Roman" w:hAnsi="Times New Roman" w:cs="Times New Roman"/>
          <w:sz w:val="24"/>
          <w:szCs w:val="24"/>
        </w:rPr>
        <w:t xml:space="preserve"> With the demand for emotional stimulation quenched, the travellers get some rest, which then creates renewed desire: “in the evening we saw more of the town with increasing admiration.”</w:t>
      </w:r>
      <w:r w:rsidR="003713CB">
        <w:rPr>
          <w:rStyle w:val="FootnoteReference"/>
          <w:rFonts w:ascii="Times New Roman" w:hAnsi="Times New Roman" w:cs="Times New Roman"/>
          <w:sz w:val="24"/>
          <w:szCs w:val="24"/>
        </w:rPr>
        <w:footnoteReference w:id="34"/>
      </w:r>
      <w:r w:rsidR="003713CB">
        <w:rPr>
          <w:rFonts w:ascii="Times New Roman" w:hAnsi="Times New Roman" w:cs="Times New Roman"/>
          <w:sz w:val="24"/>
          <w:szCs w:val="24"/>
        </w:rPr>
        <w:t xml:space="preserve"> Eliot and Lewes, more so than Ruskin, man</w:t>
      </w:r>
      <w:r w:rsidR="003C2EF7">
        <w:rPr>
          <w:rFonts w:ascii="Times New Roman" w:hAnsi="Times New Roman" w:cs="Times New Roman"/>
          <w:sz w:val="24"/>
          <w:szCs w:val="24"/>
        </w:rPr>
        <w:t xml:space="preserve">age their observational process through monitoring their emotional excitability. </w:t>
      </w:r>
    </w:p>
    <w:p w14:paraId="54214D78" w14:textId="363BA9B4" w:rsidR="003713CB" w:rsidRDefault="003713CB"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F6D42">
        <w:rPr>
          <w:rFonts w:ascii="Times New Roman" w:hAnsi="Times New Roman" w:cs="Times New Roman"/>
          <w:sz w:val="24"/>
          <w:szCs w:val="24"/>
        </w:rPr>
        <w:t>In Eliot’s logic, t</w:t>
      </w:r>
      <w:r w:rsidR="00CA6459">
        <w:rPr>
          <w:rFonts w:ascii="Times New Roman" w:hAnsi="Times New Roman" w:cs="Times New Roman"/>
          <w:sz w:val="24"/>
          <w:szCs w:val="24"/>
        </w:rPr>
        <w:t xml:space="preserve">he observer’s emotional stimulation was, however, not only an indicator of the value of the object or landscape powerful enough to conjure it up, but it </w:t>
      </w:r>
      <w:r w:rsidR="00CA6459">
        <w:rPr>
          <w:rFonts w:ascii="Times New Roman" w:hAnsi="Times New Roman" w:cs="Times New Roman"/>
          <w:sz w:val="24"/>
          <w:szCs w:val="24"/>
        </w:rPr>
        <w:lastRenderedPageBreak/>
        <w:t>also distinguished the observer as artistically and intellectually knowledgeable</w:t>
      </w:r>
      <w:r w:rsidR="00E1592E">
        <w:rPr>
          <w:rFonts w:ascii="Times New Roman" w:hAnsi="Times New Roman" w:cs="Times New Roman"/>
          <w:sz w:val="24"/>
          <w:szCs w:val="24"/>
        </w:rPr>
        <w:t xml:space="preserve">. </w:t>
      </w:r>
      <w:r w:rsidR="00CA6459">
        <w:rPr>
          <w:rFonts w:ascii="Times New Roman" w:hAnsi="Times New Roman" w:cs="Times New Roman"/>
          <w:sz w:val="24"/>
          <w:szCs w:val="24"/>
        </w:rPr>
        <w:t>When, on 22 July 1854, Eliot sees Rubens’s Crucifixion, she insists that it is “even more beautiful to me than the Descent from the Cross” and that “these two pictures profoundly impressed me with the miserable lack of breadth and grandeur in the conceptions of our living artists. The reverence for the old masters is not all humbug and superstition.”</w:t>
      </w:r>
      <w:r w:rsidR="00CA6459">
        <w:rPr>
          <w:rStyle w:val="FootnoteReference"/>
          <w:rFonts w:ascii="Times New Roman" w:hAnsi="Times New Roman" w:cs="Times New Roman"/>
          <w:sz w:val="24"/>
          <w:szCs w:val="24"/>
        </w:rPr>
        <w:footnoteReference w:id="35"/>
      </w:r>
      <w:r w:rsidR="00CA6459">
        <w:rPr>
          <w:rFonts w:ascii="Times New Roman" w:hAnsi="Times New Roman" w:cs="Times New Roman"/>
          <w:sz w:val="24"/>
          <w:szCs w:val="24"/>
        </w:rPr>
        <w:t xml:space="preserve"> Eliot constructs a circular economy of value that establishes her </w:t>
      </w:r>
      <w:r w:rsidR="00B52977">
        <w:rPr>
          <w:rFonts w:ascii="Times New Roman" w:hAnsi="Times New Roman" w:cs="Times New Roman"/>
          <w:sz w:val="24"/>
          <w:szCs w:val="24"/>
        </w:rPr>
        <w:t xml:space="preserve">subjective emotional reaction not only as a proof of the quality of Rubens’s work, but also as an indicator of her superiority over contemporary critics and artists who cannot grasp the value of the old masters. She thus creates personal value through valuing a valuable artefact. Her entry of </w:t>
      </w:r>
      <w:r w:rsidR="00E34D8B">
        <w:rPr>
          <w:rFonts w:ascii="Times New Roman" w:hAnsi="Times New Roman" w:cs="Times New Roman"/>
          <w:sz w:val="24"/>
          <w:szCs w:val="24"/>
        </w:rPr>
        <w:t xml:space="preserve">2 August 1854 from Frankfurt am Main displays a similarly auto-validating reaction to </w:t>
      </w:r>
      <w:proofErr w:type="spellStart"/>
      <w:r w:rsidR="00E34D8B">
        <w:rPr>
          <w:rFonts w:ascii="Times New Roman" w:hAnsi="Times New Roman" w:cs="Times New Roman"/>
          <w:sz w:val="24"/>
          <w:szCs w:val="24"/>
        </w:rPr>
        <w:t>Danneker’s</w:t>
      </w:r>
      <w:proofErr w:type="spellEnd"/>
      <w:r w:rsidR="00E34D8B">
        <w:rPr>
          <w:rFonts w:ascii="Times New Roman" w:hAnsi="Times New Roman" w:cs="Times New Roman"/>
          <w:sz w:val="24"/>
          <w:szCs w:val="24"/>
        </w:rPr>
        <w:t xml:space="preserve"> Ariadne: </w:t>
      </w:r>
    </w:p>
    <w:p w14:paraId="1CA5D2A2" w14:textId="77777777" w:rsidR="00E34D8B" w:rsidRDefault="00E34D8B" w:rsidP="000966F6">
      <w:pPr>
        <w:spacing w:after="0" w:line="480" w:lineRule="auto"/>
        <w:ind w:left="708"/>
        <w:jc w:val="both"/>
        <w:rPr>
          <w:rFonts w:ascii="Times New Roman" w:hAnsi="Times New Roman" w:cs="Times New Roman"/>
          <w:sz w:val="24"/>
          <w:szCs w:val="24"/>
        </w:rPr>
      </w:pPr>
      <w:r>
        <w:rPr>
          <w:rFonts w:ascii="Times New Roman" w:hAnsi="Times New Roman" w:cs="Times New Roman"/>
          <w:sz w:val="24"/>
          <w:szCs w:val="24"/>
        </w:rPr>
        <w:t>I never saw a sculpture equal to this—the feeling it excites is the essence of true worship—a bowing of the soul before power creating beauty. […] The splendid view we had of Marburg by the setting sun was worth the whole journey.</w:t>
      </w:r>
      <w:r>
        <w:rPr>
          <w:rStyle w:val="FootnoteReference"/>
          <w:rFonts w:ascii="Times New Roman" w:hAnsi="Times New Roman" w:cs="Times New Roman"/>
          <w:sz w:val="24"/>
          <w:szCs w:val="24"/>
        </w:rPr>
        <w:footnoteReference w:id="36"/>
      </w:r>
    </w:p>
    <w:p w14:paraId="208E42C2" w14:textId="77777777" w:rsidR="0038456B" w:rsidRDefault="00C546C0"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Moved by the novelty value of the statue, </w:t>
      </w:r>
      <w:r w:rsidR="0038456B">
        <w:rPr>
          <w:rFonts w:ascii="Times New Roman" w:hAnsi="Times New Roman" w:cs="Times New Roman"/>
          <w:sz w:val="24"/>
          <w:szCs w:val="24"/>
        </w:rPr>
        <w:t xml:space="preserve">Eliot here portrays her emotional reaction to the artefact as an indicator of her ability to recognise sublime beauty and be appropriately moved by it. </w:t>
      </w:r>
      <w:r>
        <w:rPr>
          <w:rFonts w:ascii="Times New Roman" w:hAnsi="Times New Roman" w:cs="Times New Roman"/>
          <w:sz w:val="24"/>
          <w:szCs w:val="24"/>
        </w:rPr>
        <w:t>She then draws the balance between the cost and time they expended on the “delightful instead of fatiguing” journey and the benefits</w:t>
      </w:r>
      <w:r w:rsidR="00DF6D42">
        <w:rPr>
          <w:rFonts w:ascii="Times New Roman" w:hAnsi="Times New Roman" w:cs="Times New Roman"/>
          <w:sz w:val="24"/>
          <w:szCs w:val="24"/>
        </w:rPr>
        <w:t xml:space="preserve"> of having undertaken it. She is </w:t>
      </w:r>
      <w:r>
        <w:rPr>
          <w:rFonts w:ascii="Times New Roman" w:hAnsi="Times New Roman" w:cs="Times New Roman"/>
          <w:sz w:val="24"/>
          <w:szCs w:val="24"/>
        </w:rPr>
        <w:t xml:space="preserve">content with the efficient use </w:t>
      </w:r>
      <w:r w:rsidR="00B820C8">
        <w:rPr>
          <w:rFonts w:ascii="Times New Roman" w:hAnsi="Times New Roman" w:cs="Times New Roman"/>
          <w:sz w:val="24"/>
          <w:szCs w:val="24"/>
        </w:rPr>
        <w:t>that she and Lewes</w:t>
      </w:r>
      <w:r>
        <w:rPr>
          <w:rFonts w:ascii="Times New Roman" w:hAnsi="Times New Roman" w:cs="Times New Roman"/>
          <w:sz w:val="24"/>
          <w:szCs w:val="24"/>
        </w:rPr>
        <w:t xml:space="preserve"> have made of their temporal and financial resources. </w:t>
      </w:r>
    </w:p>
    <w:p w14:paraId="0CA3BEE8" w14:textId="3E843C5E" w:rsidR="00C546C0" w:rsidRDefault="00C546C0"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96B6E">
        <w:rPr>
          <w:rFonts w:ascii="Times New Roman" w:hAnsi="Times New Roman" w:cs="Times New Roman"/>
          <w:sz w:val="24"/>
          <w:szCs w:val="24"/>
        </w:rPr>
        <w:t xml:space="preserve">Eliot </w:t>
      </w:r>
      <w:r w:rsidR="00795EDD">
        <w:rPr>
          <w:rFonts w:ascii="Times New Roman" w:hAnsi="Times New Roman" w:cs="Times New Roman"/>
          <w:sz w:val="24"/>
          <w:szCs w:val="24"/>
        </w:rPr>
        <w:t xml:space="preserve">rationally </w:t>
      </w:r>
      <w:r w:rsidR="00596B6E">
        <w:rPr>
          <w:rFonts w:ascii="Times New Roman" w:hAnsi="Times New Roman" w:cs="Times New Roman"/>
          <w:sz w:val="24"/>
          <w:szCs w:val="24"/>
        </w:rPr>
        <w:t>doubts the reliability of this emotional evaluation system</w:t>
      </w:r>
      <w:r w:rsidR="00795EDD">
        <w:rPr>
          <w:rFonts w:ascii="Times New Roman" w:hAnsi="Times New Roman" w:cs="Times New Roman"/>
          <w:sz w:val="24"/>
          <w:szCs w:val="24"/>
        </w:rPr>
        <w:t xml:space="preserve">, </w:t>
      </w:r>
      <w:r w:rsidR="00E1592E">
        <w:rPr>
          <w:rFonts w:ascii="Times New Roman" w:hAnsi="Times New Roman" w:cs="Times New Roman"/>
          <w:sz w:val="24"/>
          <w:szCs w:val="24"/>
        </w:rPr>
        <w:t xml:space="preserve">but </w:t>
      </w:r>
      <w:r w:rsidR="00795EDD">
        <w:rPr>
          <w:rFonts w:ascii="Times New Roman" w:hAnsi="Times New Roman" w:cs="Times New Roman"/>
          <w:sz w:val="24"/>
          <w:szCs w:val="24"/>
        </w:rPr>
        <w:t xml:space="preserve">consciously </w:t>
      </w:r>
      <w:r w:rsidR="003F0785">
        <w:rPr>
          <w:rFonts w:ascii="Times New Roman" w:hAnsi="Times New Roman" w:cs="Times New Roman"/>
          <w:sz w:val="24"/>
          <w:szCs w:val="24"/>
        </w:rPr>
        <w:t>sub</w:t>
      </w:r>
      <w:r w:rsidR="00795EDD">
        <w:rPr>
          <w:rFonts w:ascii="Times New Roman" w:hAnsi="Times New Roman" w:cs="Times New Roman"/>
          <w:sz w:val="24"/>
          <w:szCs w:val="24"/>
        </w:rPr>
        <w:t>scrib</w:t>
      </w:r>
      <w:r w:rsidR="00E1592E">
        <w:rPr>
          <w:rFonts w:ascii="Times New Roman" w:hAnsi="Times New Roman" w:cs="Times New Roman"/>
          <w:sz w:val="24"/>
          <w:szCs w:val="24"/>
        </w:rPr>
        <w:t>es</w:t>
      </w:r>
      <w:r w:rsidR="00795EDD">
        <w:rPr>
          <w:rFonts w:ascii="Times New Roman" w:hAnsi="Times New Roman" w:cs="Times New Roman"/>
          <w:sz w:val="24"/>
          <w:szCs w:val="24"/>
        </w:rPr>
        <w:t xml:space="preserve"> to its association of emotional pleasure and artistic quality. After </w:t>
      </w:r>
      <w:r w:rsidR="00795EDD">
        <w:rPr>
          <w:rFonts w:ascii="Times New Roman" w:hAnsi="Times New Roman" w:cs="Times New Roman"/>
          <w:sz w:val="24"/>
          <w:szCs w:val="24"/>
        </w:rPr>
        <w:lastRenderedPageBreak/>
        <w:t xml:space="preserve">a performance of </w:t>
      </w:r>
      <w:proofErr w:type="spellStart"/>
      <w:r w:rsidR="00795EDD" w:rsidRPr="00795EDD">
        <w:rPr>
          <w:rFonts w:ascii="Times New Roman" w:hAnsi="Times New Roman" w:cs="Times New Roman"/>
          <w:i/>
          <w:sz w:val="24"/>
          <w:szCs w:val="24"/>
        </w:rPr>
        <w:t>Tannhäuser</w:t>
      </w:r>
      <w:proofErr w:type="spellEnd"/>
      <w:r w:rsidR="00795EDD">
        <w:rPr>
          <w:rFonts w:ascii="Times New Roman" w:hAnsi="Times New Roman" w:cs="Times New Roman"/>
          <w:sz w:val="24"/>
          <w:szCs w:val="24"/>
        </w:rPr>
        <w:t>, on 3 October 1854,</w:t>
      </w:r>
      <w:r w:rsidR="00E1592E">
        <w:rPr>
          <w:rFonts w:ascii="Times New Roman" w:hAnsi="Times New Roman" w:cs="Times New Roman"/>
          <w:sz w:val="24"/>
          <w:szCs w:val="24"/>
        </w:rPr>
        <w:t xml:space="preserve"> she</w:t>
      </w:r>
      <w:r w:rsidR="00795EDD">
        <w:rPr>
          <w:rFonts w:ascii="Times New Roman" w:hAnsi="Times New Roman" w:cs="Times New Roman"/>
          <w:sz w:val="24"/>
          <w:szCs w:val="24"/>
        </w:rPr>
        <w:t xml:space="preserve"> struggles to decide whether to situate the locus of quality within herself or within the artistic performance she attended:</w:t>
      </w:r>
    </w:p>
    <w:p w14:paraId="00DF8721" w14:textId="77777777" w:rsidR="00795EDD" w:rsidRPr="00DA0017" w:rsidRDefault="00795EDD" w:rsidP="000966F6">
      <w:pPr>
        <w:spacing w:after="0" w:line="480" w:lineRule="auto"/>
        <w:ind w:left="708"/>
        <w:jc w:val="both"/>
        <w:rPr>
          <w:rFonts w:ascii="Times New Roman" w:hAnsi="Times New Roman" w:cs="Times New Roman"/>
          <w:sz w:val="20"/>
          <w:szCs w:val="20"/>
        </w:rPr>
      </w:pPr>
      <w:r w:rsidRPr="00DA0017">
        <w:rPr>
          <w:rFonts w:ascii="Times New Roman" w:hAnsi="Times New Roman" w:cs="Times New Roman"/>
          <w:sz w:val="20"/>
          <w:szCs w:val="20"/>
        </w:rPr>
        <w:t>The overture and the first and second acts thrilled me, but the third I felt rather wearisome. The tragedy in this act is very fine, but either I was too much fatigued to relish the music, or it is intrinsically monotonous and spun out beyond any but German patience.</w:t>
      </w:r>
      <w:r w:rsidRPr="00DA0017">
        <w:rPr>
          <w:rStyle w:val="FootnoteReference"/>
          <w:rFonts w:ascii="Times New Roman" w:hAnsi="Times New Roman" w:cs="Times New Roman"/>
          <w:sz w:val="20"/>
          <w:szCs w:val="20"/>
        </w:rPr>
        <w:footnoteReference w:id="37"/>
      </w:r>
    </w:p>
    <w:p w14:paraId="1A4F9CFC" w14:textId="77777777" w:rsidR="003F0785" w:rsidRDefault="00DA4FBE"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entry, Eliot tries to rationally identify the cause of the </w:t>
      </w:r>
      <w:r w:rsidR="003F0785">
        <w:rPr>
          <w:rFonts w:ascii="Times New Roman" w:hAnsi="Times New Roman" w:cs="Times New Roman"/>
          <w:sz w:val="24"/>
          <w:szCs w:val="24"/>
        </w:rPr>
        <w:t>disparity</w:t>
      </w:r>
      <w:r w:rsidR="00AB62D9">
        <w:rPr>
          <w:rFonts w:ascii="Times New Roman" w:hAnsi="Times New Roman" w:cs="Times New Roman"/>
          <w:sz w:val="24"/>
          <w:szCs w:val="24"/>
        </w:rPr>
        <w:t xml:space="preserve"> between</w:t>
      </w:r>
      <w:r w:rsidR="00461A38">
        <w:rPr>
          <w:rFonts w:ascii="Times New Roman" w:hAnsi="Times New Roman" w:cs="Times New Roman"/>
          <w:sz w:val="24"/>
          <w:szCs w:val="24"/>
        </w:rPr>
        <w:t xml:space="preserve"> </w:t>
      </w:r>
      <w:r>
        <w:rPr>
          <w:rFonts w:ascii="Times New Roman" w:hAnsi="Times New Roman" w:cs="Times New Roman"/>
          <w:sz w:val="24"/>
          <w:szCs w:val="24"/>
        </w:rPr>
        <w:t xml:space="preserve">conventional knowledge </w:t>
      </w:r>
      <w:r w:rsidR="00461A38">
        <w:rPr>
          <w:rFonts w:ascii="Times New Roman" w:hAnsi="Times New Roman" w:cs="Times New Roman"/>
          <w:sz w:val="24"/>
          <w:szCs w:val="24"/>
        </w:rPr>
        <w:t xml:space="preserve">about the well-known opera </w:t>
      </w:r>
      <w:r>
        <w:rPr>
          <w:rFonts w:ascii="Times New Roman" w:hAnsi="Times New Roman" w:cs="Times New Roman"/>
          <w:sz w:val="24"/>
          <w:szCs w:val="24"/>
        </w:rPr>
        <w:t xml:space="preserve">and </w:t>
      </w:r>
      <w:r w:rsidR="00461A38">
        <w:rPr>
          <w:rFonts w:ascii="Times New Roman" w:hAnsi="Times New Roman" w:cs="Times New Roman"/>
          <w:sz w:val="24"/>
          <w:szCs w:val="24"/>
        </w:rPr>
        <w:t xml:space="preserve">her </w:t>
      </w:r>
      <w:r>
        <w:rPr>
          <w:rFonts w:ascii="Times New Roman" w:hAnsi="Times New Roman" w:cs="Times New Roman"/>
          <w:sz w:val="24"/>
          <w:szCs w:val="24"/>
        </w:rPr>
        <w:t>subjective appreciation</w:t>
      </w:r>
      <w:r w:rsidR="00461A38">
        <w:rPr>
          <w:rFonts w:ascii="Times New Roman" w:hAnsi="Times New Roman" w:cs="Times New Roman"/>
          <w:sz w:val="24"/>
          <w:szCs w:val="24"/>
        </w:rPr>
        <w:t xml:space="preserve"> of it</w:t>
      </w:r>
      <w:r w:rsidR="003F0785">
        <w:rPr>
          <w:rFonts w:ascii="Times New Roman" w:hAnsi="Times New Roman" w:cs="Times New Roman"/>
          <w:sz w:val="24"/>
          <w:szCs w:val="24"/>
        </w:rPr>
        <w:t xml:space="preserve">. She was engrossed in the first two acts, but the third is unexpectedly boring and she debates whether her own lack of emotional receptivity or the essential </w:t>
      </w:r>
      <w:proofErr w:type="gramStart"/>
      <w:r w:rsidR="003F0785">
        <w:rPr>
          <w:rFonts w:ascii="Times New Roman" w:hAnsi="Times New Roman" w:cs="Times New Roman"/>
          <w:sz w:val="24"/>
          <w:szCs w:val="24"/>
        </w:rPr>
        <w:t>nature of the piece have</w:t>
      </w:r>
      <w:proofErr w:type="gramEnd"/>
      <w:r w:rsidR="003F0785">
        <w:rPr>
          <w:rFonts w:ascii="Times New Roman" w:hAnsi="Times New Roman" w:cs="Times New Roman"/>
          <w:sz w:val="24"/>
          <w:szCs w:val="24"/>
        </w:rPr>
        <w:t xml:space="preserve"> prevented her from feeling emotionally moved.  </w:t>
      </w:r>
    </w:p>
    <w:p w14:paraId="7B463886" w14:textId="3782F008" w:rsidR="00E34D8B" w:rsidRDefault="003F0785"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1A38">
        <w:rPr>
          <w:rFonts w:ascii="Times New Roman" w:hAnsi="Times New Roman" w:cs="Times New Roman"/>
          <w:sz w:val="24"/>
          <w:szCs w:val="24"/>
        </w:rPr>
        <w:t>To an extent that we cannot now determine, Eliot’s emotional reactions to the art work and scenes she encounters are conditioned by preliminary readings; presumably articles from scholarly magazines and illustrated newspapers, as well as various travel writings</w:t>
      </w:r>
      <w:r w:rsidR="00BF4DCA">
        <w:rPr>
          <w:rFonts w:ascii="Times New Roman" w:hAnsi="Times New Roman" w:cs="Times New Roman"/>
          <w:sz w:val="24"/>
          <w:szCs w:val="24"/>
        </w:rPr>
        <w:t xml:space="preserve"> and fictional representations</w:t>
      </w:r>
      <w:r w:rsidR="00461A38">
        <w:rPr>
          <w:rFonts w:ascii="Times New Roman" w:hAnsi="Times New Roman" w:cs="Times New Roman"/>
          <w:sz w:val="24"/>
          <w:szCs w:val="24"/>
        </w:rPr>
        <w:t xml:space="preserve">. </w:t>
      </w:r>
      <w:r w:rsidR="0013151D">
        <w:rPr>
          <w:rFonts w:ascii="Times New Roman" w:hAnsi="Times New Roman" w:cs="Times New Roman"/>
          <w:sz w:val="24"/>
          <w:szCs w:val="24"/>
        </w:rPr>
        <w:t>On 22 July 1854 in Antwerp, for instance, Eliot reports that they were “rather disappointed in the bull’s head (in the adoration of the Magi) so much lauded by Ruskin.”</w:t>
      </w:r>
      <w:r w:rsidR="0013151D">
        <w:rPr>
          <w:rStyle w:val="FootnoteReference"/>
          <w:rFonts w:ascii="Times New Roman" w:hAnsi="Times New Roman" w:cs="Times New Roman"/>
          <w:sz w:val="24"/>
          <w:szCs w:val="24"/>
        </w:rPr>
        <w:footnoteReference w:id="38"/>
      </w:r>
      <w:r w:rsidR="0013151D">
        <w:rPr>
          <w:rFonts w:ascii="Times New Roman" w:hAnsi="Times New Roman" w:cs="Times New Roman"/>
          <w:sz w:val="24"/>
          <w:szCs w:val="24"/>
        </w:rPr>
        <w:t xml:space="preserve"> </w:t>
      </w:r>
      <w:r w:rsidR="007A2E15">
        <w:rPr>
          <w:rFonts w:ascii="Times New Roman" w:hAnsi="Times New Roman" w:cs="Times New Roman"/>
          <w:sz w:val="24"/>
          <w:szCs w:val="24"/>
        </w:rPr>
        <w:t>Based on Ruskin’s text, Eliot has developed high expectations about the quality of the work of art</w:t>
      </w:r>
      <w:r w:rsidR="003E626B">
        <w:rPr>
          <w:rFonts w:ascii="Times New Roman" w:hAnsi="Times New Roman" w:cs="Times New Roman"/>
          <w:sz w:val="24"/>
          <w:szCs w:val="24"/>
        </w:rPr>
        <w:t>. These attitudes</w:t>
      </w:r>
      <w:r w:rsidR="007A2E15">
        <w:rPr>
          <w:rFonts w:ascii="Times New Roman" w:hAnsi="Times New Roman" w:cs="Times New Roman"/>
          <w:sz w:val="24"/>
          <w:szCs w:val="24"/>
        </w:rPr>
        <w:t xml:space="preserve"> fuelled her impassioned demand for a satisfying emotional </w:t>
      </w:r>
      <w:r w:rsidR="0081644B">
        <w:rPr>
          <w:rFonts w:ascii="Times New Roman" w:hAnsi="Times New Roman" w:cs="Times New Roman"/>
          <w:sz w:val="24"/>
          <w:szCs w:val="24"/>
        </w:rPr>
        <w:t>response</w:t>
      </w:r>
      <w:r w:rsidR="00E1592E">
        <w:rPr>
          <w:rFonts w:ascii="Times New Roman" w:hAnsi="Times New Roman" w:cs="Times New Roman"/>
          <w:sz w:val="24"/>
          <w:szCs w:val="24"/>
        </w:rPr>
        <w:t>, which</w:t>
      </w:r>
      <w:r w:rsidR="0081644B">
        <w:rPr>
          <w:rFonts w:ascii="Times New Roman" w:hAnsi="Times New Roman" w:cs="Times New Roman"/>
          <w:sz w:val="24"/>
          <w:szCs w:val="24"/>
        </w:rPr>
        <w:t xml:space="preserve"> could give her both pleasure and recognition</w:t>
      </w:r>
      <w:r w:rsidR="00E1592E">
        <w:rPr>
          <w:rFonts w:ascii="Times New Roman" w:hAnsi="Times New Roman" w:cs="Times New Roman"/>
          <w:sz w:val="24"/>
          <w:szCs w:val="24"/>
        </w:rPr>
        <w:t>,</w:t>
      </w:r>
      <w:r w:rsidR="00B820C8">
        <w:rPr>
          <w:rFonts w:ascii="Times New Roman" w:hAnsi="Times New Roman" w:cs="Times New Roman"/>
          <w:sz w:val="24"/>
          <w:szCs w:val="24"/>
        </w:rPr>
        <w:t xml:space="preserve"> and</w:t>
      </w:r>
      <w:r w:rsidR="0081644B">
        <w:rPr>
          <w:rFonts w:ascii="Times New Roman" w:hAnsi="Times New Roman" w:cs="Times New Roman"/>
          <w:sz w:val="24"/>
          <w:szCs w:val="24"/>
        </w:rPr>
        <w:t xml:space="preserve"> created an unbridgeable gap between anticipated emotion and actual emotion. Expectation thus determine</w:t>
      </w:r>
      <w:r w:rsidR="00E1592E">
        <w:rPr>
          <w:rFonts w:ascii="Times New Roman" w:hAnsi="Times New Roman" w:cs="Times New Roman"/>
          <w:sz w:val="24"/>
          <w:szCs w:val="24"/>
        </w:rPr>
        <w:t>d</w:t>
      </w:r>
      <w:r w:rsidR="0081644B">
        <w:rPr>
          <w:rFonts w:ascii="Times New Roman" w:hAnsi="Times New Roman" w:cs="Times New Roman"/>
          <w:sz w:val="24"/>
          <w:szCs w:val="24"/>
        </w:rPr>
        <w:t xml:space="preserve"> both </w:t>
      </w:r>
      <w:r w:rsidR="00255D1C">
        <w:rPr>
          <w:rFonts w:ascii="Times New Roman" w:hAnsi="Times New Roman" w:cs="Times New Roman"/>
          <w:sz w:val="24"/>
          <w:szCs w:val="24"/>
        </w:rPr>
        <w:t xml:space="preserve">the intensity of Eliot’s desire and the extent of the surplus needed to create novelty and surprise. When traveling to </w:t>
      </w:r>
      <w:proofErr w:type="spellStart"/>
      <w:r w:rsidR="00255D1C">
        <w:rPr>
          <w:rFonts w:ascii="Times New Roman" w:hAnsi="Times New Roman" w:cs="Times New Roman"/>
          <w:sz w:val="24"/>
          <w:szCs w:val="24"/>
        </w:rPr>
        <w:t>Coblentz</w:t>
      </w:r>
      <w:proofErr w:type="spellEnd"/>
      <w:r w:rsidR="00255D1C">
        <w:rPr>
          <w:rFonts w:ascii="Times New Roman" w:hAnsi="Times New Roman" w:cs="Times New Roman"/>
          <w:sz w:val="24"/>
          <w:szCs w:val="24"/>
        </w:rPr>
        <w:t xml:space="preserve"> on a steamboat on 30 July 1854, Eliot d</w:t>
      </w:r>
      <w:r w:rsidR="00E1592E">
        <w:rPr>
          <w:rFonts w:ascii="Times New Roman" w:hAnsi="Times New Roman" w:cs="Times New Roman"/>
          <w:sz w:val="24"/>
          <w:szCs w:val="24"/>
        </w:rPr>
        <w:t>id</w:t>
      </w:r>
      <w:r w:rsidR="00255D1C">
        <w:rPr>
          <w:rFonts w:ascii="Times New Roman" w:hAnsi="Times New Roman" w:cs="Times New Roman"/>
          <w:sz w:val="24"/>
          <w:szCs w:val="24"/>
        </w:rPr>
        <w:t xml:space="preserve"> “not expect much pleasure from </w:t>
      </w:r>
      <w:r w:rsidR="00255D1C">
        <w:rPr>
          <w:rFonts w:ascii="Times New Roman" w:hAnsi="Times New Roman" w:cs="Times New Roman"/>
          <w:sz w:val="24"/>
          <w:szCs w:val="24"/>
        </w:rPr>
        <w:lastRenderedPageBreak/>
        <w:t>[the] Rhine, so [she] took all that came in good grace.”</w:t>
      </w:r>
      <w:r w:rsidR="00D35D74">
        <w:rPr>
          <w:rFonts w:ascii="Times New Roman" w:hAnsi="Times New Roman" w:cs="Times New Roman"/>
          <w:sz w:val="24"/>
          <w:szCs w:val="24"/>
        </w:rPr>
        <w:t xml:space="preserve"> </w:t>
      </w:r>
      <w:r w:rsidR="0011698E">
        <w:rPr>
          <w:rFonts w:ascii="Times New Roman" w:hAnsi="Times New Roman" w:cs="Times New Roman"/>
          <w:sz w:val="24"/>
          <w:szCs w:val="24"/>
        </w:rPr>
        <w:t xml:space="preserve">In her articulation of her critical outlook, Eliot abstracts her expectation in </w:t>
      </w:r>
      <w:r w:rsidR="00935F91">
        <w:rPr>
          <w:rFonts w:ascii="Times New Roman" w:hAnsi="Times New Roman" w:cs="Times New Roman"/>
          <w:sz w:val="24"/>
          <w:szCs w:val="24"/>
        </w:rPr>
        <w:t>quantitative and spatial terms,</w:t>
      </w:r>
      <w:r w:rsidR="0011698E">
        <w:rPr>
          <w:rFonts w:ascii="Times New Roman" w:hAnsi="Times New Roman" w:cs="Times New Roman"/>
          <w:sz w:val="24"/>
          <w:szCs w:val="24"/>
        </w:rPr>
        <w:t xml:space="preserve"> establishing a correspondence between the negligible </w:t>
      </w:r>
      <w:r w:rsidR="00935F91">
        <w:rPr>
          <w:rFonts w:ascii="Times New Roman" w:hAnsi="Times New Roman" w:cs="Times New Roman"/>
          <w:sz w:val="24"/>
          <w:szCs w:val="24"/>
        </w:rPr>
        <w:t>amount</w:t>
      </w:r>
      <w:r w:rsidR="00D35D74">
        <w:rPr>
          <w:rFonts w:ascii="Times New Roman" w:hAnsi="Times New Roman" w:cs="Times New Roman"/>
          <w:sz w:val="24"/>
          <w:szCs w:val="24"/>
        </w:rPr>
        <w:t xml:space="preserve"> of beauty</w:t>
      </w:r>
      <w:r w:rsidR="0011698E">
        <w:rPr>
          <w:rFonts w:ascii="Times New Roman" w:hAnsi="Times New Roman" w:cs="Times New Roman"/>
          <w:sz w:val="24"/>
          <w:szCs w:val="24"/>
        </w:rPr>
        <w:t xml:space="preserve"> required —“not much”— to satisfy her and the ensuing </w:t>
      </w:r>
      <w:r w:rsidR="00935F91">
        <w:rPr>
          <w:rFonts w:ascii="Times New Roman" w:hAnsi="Times New Roman" w:cs="Times New Roman"/>
          <w:sz w:val="24"/>
          <w:szCs w:val="24"/>
        </w:rPr>
        <w:t>widening of her observational perspective. Expectation severely compromises</w:t>
      </w:r>
      <w:r w:rsidR="00E1592E">
        <w:rPr>
          <w:rFonts w:ascii="Times New Roman" w:hAnsi="Times New Roman" w:cs="Times New Roman"/>
          <w:sz w:val="24"/>
          <w:szCs w:val="24"/>
        </w:rPr>
        <w:t xml:space="preserve"> her</w:t>
      </w:r>
      <w:r w:rsidR="00935F91">
        <w:rPr>
          <w:rFonts w:ascii="Times New Roman" w:hAnsi="Times New Roman" w:cs="Times New Roman"/>
          <w:sz w:val="24"/>
          <w:szCs w:val="24"/>
        </w:rPr>
        <w:t xml:space="preserve"> direct subjective experience because </w:t>
      </w:r>
      <w:r w:rsidR="00BC2B69">
        <w:rPr>
          <w:rFonts w:ascii="Times New Roman" w:hAnsi="Times New Roman" w:cs="Times New Roman"/>
          <w:sz w:val="24"/>
          <w:szCs w:val="24"/>
        </w:rPr>
        <w:t xml:space="preserve">it </w:t>
      </w:r>
      <w:r w:rsidR="00935F91">
        <w:rPr>
          <w:rFonts w:ascii="Times New Roman" w:hAnsi="Times New Roman" w:cs="Times New Roman"/>
          <w:sz w:val="24"/>
          <w:szCs w:val="24"/>
        </w:rPr>
        <w:t xml:space="preserve">necessarily implies a </w:t>
      </w:r>
      <w:r w:rsidR="00BC2B69">
        <w:rPr>
          <w:rFonts w:ascii="Times New Roman" w:hAnsi="Times New Roman" w:cs="Times New Roman"/>
          <w:sz w:val="24"/>
          <w:szCs w:val="24"/>
        </w:rPr>
        <w:t xml:space="preserve">retrospective and comparative outlook that is integrated into an already formed value system—novelty and surprise have already been consumed in the imagination before consumption can take place in actuality. </w:t>
      </w:r>
      <w:r w:rsidR="0010678B">
        <w:rPr>
          <w:rFonts w:ascii="Times New Roman" w:hAnsi="Times New Roman" w:cs="Times New Roman"/>
          <w:sz w:val="24"/>
          <w:szCs w:val="24"/>
        </w:rPr>
        <w:t xml:space="preserve">And indeed, “the banks of the Rhine from </w:t>
      </w:r>
      <w:proofErr w:type="spellStart"/>
      <w:r w:rsidR="0010678B">
        <w:rPr>
          <w:rFonts w:ascii="Times New Roman" w:hAnsi="Times New Roman" w:cs="Times New Roman"/>
          <w:sz w:val="24"/>
          <w:szCs w:val="24"/>
        </w:rPr>
        <w:t>Coblentz</w:t>
      </w:r>
      <w:proofErr w:type="spellEnd"/>
      <w:r w:rsidR="0010678B">
        <w:rPr>
          <w:rFonts w:ascii="Times New Roman" w:hAnsi="Times New Roman" w:cs="Times New Roman"/>
          <w:sz w:val="24"/>
          <w:szCs w:val="24"/>
        </w:rPr>
        <w:t xml:space="preserve"> surpassed [Eliot’s] expectations.”</w:t>
      </w:r>
      <w:r w:rsidR="0010678B">
        <w:rPr>
          <w:rStyle w:val="FootnoteReference"/>
          <w:rFonts w:ascii="Times New Roman" w:hAnsi="Times New Roman" w:cs="Times New Roman"/>
          <w:sz w:val="24"/>
          <w:szCs w:val="24"/>
        </w:rPr>
        <w:footnoteReference w:id="39"/>
      </w:r>
    </w:p>
    <w:p w14:paraId="4FF3753C" w14:textId="34FFB91E" w:rsidR="001D5153" w:rsidRDefault="001D5153"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Ugliness </w:t>
      </w:r>
      <w:r w:rsidR="006E1F8E">
        <w:rPr>
          <w:rFonts w:ascii="Times New Roman" w:hAnsi="Times New Roman" w:cs="Times New Roman"/>
          <w:sz w:val="24"/>
          <w:szCs w:val="24"/>
        </w:rPr>
        <w:t xml:space="preserve">usually struck Eliot not as a necessary, but as an annoying or disappointing aspect of traveling, which suggests that she had formed a mental conception of </w:t>
      </w:r>
      <w:r w:rsidR="00A11809">
        <w:rPr>
          <w:rFonts w:ascii="Times New Roman" w:hAnsi="Times New Roman" w:cs="Times New Roman"/>
          <w:sz w:val="24"/>
          <w:szCs w:val="24"/>
        </w:rPr>
        <w:t xml:space="preserve">the places to be visited and </w:t>
      </w:r>
      <w:r w:rsidR="00597B27">
        <w:rPr>
          <w:rFonts w:ascii="Times New Roman" w:hAnsi="Times New Roman" w:cs="Times New Roman"/>
          <w:sz w:val="24"/>
          <w:szCs w:val="24"/>
        </w:rPr>
        <w:t>was surprisingly intolerant of</w:t>
      </w:r>
      <w:r w:rsidR="00A11809">
        <w:rPr>
          <w:rFonts w:ascii="Times New Roman" w:hAnsi="Times New Roman" w:cs="Times New Roman"/>
          <w:sz w:val="24"/>
          <w:szCs w:val="24"/>
        </w:rPr>
        <w:t xml:space="preserve"> disruptions that detracted from the sum of her </w:t>
      </w:r>
      <w:r w:rsidR="00697015">
        <w:rPr>
          <w:rFonts w:ascii="Times New Roman" w:hAnsi="Times New Roman" w:cs="Times New Roman"/>
          <w:sz w:val="24"/>
          <w:szCs w:val="24"/>
        </w:rPr>
        <w:t xml:space="preserve">accumulated </w:t>
      </w:r>
      <w:r w:rsidR="00A11809">
        <w:rPr>
          <w:rFonts w:ascii="Times New Roman" w:hAnsi="Times New Roman" w:cs="Times New Roman"/>
          <w:sz w:val="24"/>
          <w:szCs w:val="24"/>
        </w:rPr>
        <w:t>pleasures. On July 28 1854, for instance, Eliot describes the Church of St. Jacques in Liège as “perhaps the finest thing we have seen on our journey.”</w:t>
      </w:r>
      <w:r w:rsidR="00A11809">
        <w:rPr>
          <w:rStyle w:val="FootnoteReference"/>
          <w:rFonts w:ascii="Times New Roman" w:hAnsi="Times New Roman" w:cs="Times New Roman"/>
          <w:sz w:val="24"/>
          <w:szCs w:val="24"/>
        </w:rPr>
        <w:footnoteReference w:id="40"/>
      </w:r>
      <w:r w:rsidR="00A11809">
        <w:rPr>
          <w:rFonts w:ascii="Times New Roman" w:hAnsi="Times New Roman" w:cs="Times New Roman"/>
          <w:sz w:val="24"/>
          <w:szCs w:val="24"/>
        </w:rPr>
        <w:t xml:space="preserve"> When the couple return to the place in the evening to hear the organ, they </w:t>
      </w:r>
      <w:r w:rsidR="007761A2">
        <w:rPr>
          <w:rFonts w:ascii="Times New Roman" w:hAnsi="Times New Roman" w:cs="Times New Roman"/>
          <w:sz w:val="24"/>
          <w:szCs w:val="24"/>
        </w:rPr>
        <w:t>a</w:t>
      </w:r>
      <w:r w:rsidR="00A11809">
        <w:rPr>
          <w:rFonts w:ascii="Times New Roman" w:hAnsi="Times New Roman" w:cs="Times New Roman"/>
          <w:sz w:val="24"/>
          <w:szCs w:val="24"/>
        </w:rPr>
        <w:t xml:space="preserve">re dismayed by “the Belgian voices which accompanied it or rather overpowered it </w:t>
      </w:r>
      <w:r w:rsidR="00DF6D42">
        <w:rPr>
          <w:rFonts w:ascii="Times New Roman" w:hAnsi="Times New Roman" w:cs="Times New Roman"/>
          <w:sz w:val="24"/>
          <w:szCs w:val="24"/>
        </w:rPr>
        <w:t xml:space="preserve">[and] </w:t>
      </w:r>
      <w:r w:rsidR="00A11809">
        <w:rPr>
          <w:rFonts w:ascii="Times New Roman" w:hAnsi="Times New Roman" w:cs="Times New Roman"/>
          <w:sz w:val="24"/>
          <w:szCs w:val="24"/>
        </w:rPr>
        <w:t>prevented us from getting much extra enjoyment out of the music.”</w:t>
      </w:r>
      <w:r w:rsidR="00A11809">
        <w:rPr>
          <w:rStyle w:val="FootnoteReference"/>
          <w:rFonts w:ascii="Times New Roman" w:hAnsi="Times New Roman" w:cs="Times New Roman"/>
          <w:sz w:val="24"/>
          <w:szCs w:val="24"/>
        </w:rPr>
        <w:footnoteReference w:id="41"/>
      </w:r>
      <w:r w:rsidR="00A11809">
        <w:rPr>
          <w:rFonts w:ascii="Times New Roman" w:hAnsi="Times New Roman" w:cs="Times New Roman"/>
          <w:sz w:val="24"/>
          <w:szCs w:val="24"/>
        </w:rPr>
        <w:t xml:space="preserve"> </w:t>
      </w:r>
      <w:r w:rsidR="007761A2">
        <w:rPr>
          <w:rFonts w:ascii="Times New Roman" w:hAnsi="Times New Roman" w:cs="Times New Roman"/>
          <w:sz w:val="24"/>
          <w:szCs w:val="24"/>
        </w:rPr>
        <w:t xml:space="preserve">Eliot’s regret at missing out on the additional pleasure she had anticipated and hoped to gain shows that she </w:t>
      </w:r>
      <w:r w:rsidR="00C041A0">
        <w:rPr>
          <w:rFonts w:ascii="Times New Roman" w:hAnsi="Times New Roman" w:cs="Times New Roman"/>
          <w:sz w:val="24"/>
          <w:szCs w:val="24"/>
        </w:rPr>
        <w:t>thought of</w:t>
      </w:r>
      <w:r w:rsidR="007761A2">
        <w:rPr>
          <w:rFonts w:ascii="Times New Roman" w:hAnsi="Times New Roman" w:cs="Times New Roman"/>
          <w:sz w:val="24"/>
          <w:szCs w:val="24"/>
        </w:rPr>
        <w:t xml:space="preserve"> her experiences in terms of possession and loss, employing her diary as a balance sheet. </w:t>
      </w:r>
      <w:r w:rsidR="00597B27">
        <w:rPr>
          <w:rFonts w:ascii="Times New Roman" w:hAnsi="Times New Roman" w:cs="Times New Roman"/>
          <w:sz w:val="24"/>
          <w:szCs w:val="24"/>
        </w:rPr>
        <w:t>In</w:t>
      </w:r>
      <w:r w:rsidR="001531B4">
        <w:rPr>
          <w:rFonts w:ascii="Times New Roman" w:hAnsi="Times New Roman" w:cs="Times New Roman"/>
          <w:sz w:val="24"/>
          <w:szCs w:val="24"/>
        </w:rPr>
        <w:t xml:space="preserve"> Cologne,</w:t>
      </w:r>
      <w:r w:rsidR="001531B4" w:rsidRPr="001531B4">
        <w:rPr>
          <w:rFonts w:ascii="Times New Roman" w:hAnsi="Times New Roman" w:cs="Times New Roman"/>
          <w:sz w:val="24"/>
          <w:szCs w:val="24"/>
        </w:rPr>
        <w:t xml:space="preserve"> </w:t>
      </w:r>
      <w:r w:rsidR="001531B4">
        <w:rPr>
          <w:rFonts w:ascii="Times New Roman" w:hAnsi="Times New Roman" w:cs="Times New Roman"/>
          <w:sz w:val="24"/>
          <w:szCs w:val="24"/>
        </w:rPr>
        <w:t xml:space="preserve">on 29 July 1854, </w:t>
      </w:r>
      <w:r w:rsidR="00597B27">
        <w:rPr>
          <w:rFonts w:ascii="Times New Roman" w:hAnsi="Times New Roman" w:cs="Times New Roman"/>
          <w:sz w:val="24"/>
          <w:szCs w:val="24"/>
        </w:rPr>
        <w:t xml:space="preserve">Eliot </w:t>
      </w:r>
      <w:r w:rsidR="001531B4">
        <w:rPr>
          <w:rFonts w:ascii="Times New Roman" w:hAnsi="Times New Roman" w:cs="Times New Roman"/>
          <w:sz w:val="24"/>
          <w:szCs w:val="24"/>
        </w:rPr>
        <w:t xml:space="preserve">offers a dramatic report of her visit to the Cathedral: “When I entered it the sight of the ugly wall which shuts out the choir—the proper vista of the nave, shocked me as one would </w:t>
      </w:r>
      <w:r w:rsidR="001531B4">
        <w:rPr>
          <w:rFonts w:ascii="Times New Roman" w:hAnsi="Times New Roman" w:cs="Times New Roman"/>
          <w:sz w:val="24"/>
          <w:szCs w:val="24"/>
        </w:rPr>
        <w:lastRenderedPageBreak/>
        <w:t>be shocked by an ugly wooden arm attached to an exquisite marble torso.”</w:t>
      </w:r>
      <w:r w:rsidR="001531B4">
        <w:rPr>
          <w:rStyle w:val="FootnoteReference"/>
          <w:rFonts w:ascii="Times New Roman" w:hAnsi="Times New Roman" w:cs="Times New Roman"/>
          <w:sz w:val="24"/>
          <w:szCs w:val="24"/>
        </w:rPr>
        <w:footnoteReference w:id="42"/>
      </w:r>
      <w:r w:rsidR="001531B4">
        <w:rPr>
          <w:rFonts w:ascii="Times New Roman" w:hAnsi="Times New Roman" w:cs="Times New Roman"/>
          <w:sz w:val="24"/>
          <w:szCs w:val="24"/>
        </w:rPr>
        <w:t xml:space="preserve"> </w:t>
      </w:r>
      <w:r w:rsidR="00597B27">
        <w:rPr>
          <w:rFonts w:ascii="Times New Roman" w:hAnsi="Times New Roman" w:cs="Times New Roman"/>
          <w:sz w:val="24"/>
          <w:szCs w:val="24"/>
        </w:rPr>
        <w:t xml:space="preserve">Eliot again records a collision between the anticipated enjoyment of beauty and the unexpected confrontation with ugliness, demonstrating the patterns </w:t>
      </w:r>
      <w:r w:rsidR="000315B5">
        <w:rPr>
          <w:rFonts w:ascii="Times New Roman" w:hAnsi="Times New Roman" w:cs="Times New Roman"/>
          <w:sz w:val="24"/>
          <w:szCs w:val="24"/>
        </w:rPr>
        <w:t xml:space="preserve">at work in her </w:t>
      </w:r>
      <w:r w:rsidR="00597B27">
        <w:rPr>
          <w:rFonts w:ascii="Times New Roman" w:hAnsi="Times New Roman" w:cs="Times New Roman"/>
          <w:sz w:val="24"/>
          <w:szCs w:val="24"/>
        </w:rPr>
        <w:t xml:space="preserve">categorisation </w:t>
      </w:r>
      <w:r w:rsidR="000315B5">
        <w:rPr>
          <w:rFonts w:ascii="Times New Roman" w:hAnsi="Times New Roman" w:cs="Times New Roman"/>
          <w:sz w:val="24"/>
          <w:szCs w:val="24"/>
        </w:rPr>
        <w:t xml:space="preserve">of reality. Eliot’s diary testifies to </w:t>
      </w:r>
      <w:r w:rsidR="00BA3D62">
        <w:rPr>
          <w:rFonts w:ascii="Times New Roman" w:hAnsi="Times New Roman" w:cs="Times New Roman"/>
          <w:sz w:val="24"/>
          <w:szCs w:val="24"/>
        </w:rPr>
        <w:t>her</w:t>
      </w:r>
      <w:r w:rsidR="000315B5">
        <w:rPr>
          <w:rFonts w:ascii="Times New Roman" w:hAnsi="Times New Roman" w:cs="Times New Roman"/>
          <w:sz w:val="24"/>
          <w:szCs w:val="24"/>
        </w:rPr>
        <w:t xml:space="preserve"> clear awareness of her expect</w:t>
      </w:r>
      <w:r w:rsidR="00BA3D62">
        <w:rPr>
          <w:rFonts w:ascii="Times New Roman" w:hAnsi="Times New Roman" w:cs="Times New Roman"/>
          <w:sz w:val="24"/>
          <w:szCs w:val="24"/>
        </w:rPr>
        <w:t xml:space="preserve">ations and </w:t>
      </w:r>
      <w:r w:rsidR="000315B5">
        <w:rPr>
          <w:rFonts w:ascii="Times New Roman" w:hAnsi="Times New Roman" w:cs="Times New Roman"/>
          <w:sz w:val="24"/>
          <w:szCs w:val="24"/>
        </w:rPr>
        <w:t xml:space="preserve">indicates that she sought to organise her experiences before she lived them, which means that the diary is not simply a retrospective account of her actual life, but also </w:t>
      </w:r>
      <w:r w:rsidR="00BA3D62">
        <w:rPr>
          <w:rFonts w:ascii="Times New Roman" w:hAnsi="Times New Roman" w:cs="Times New Roman"/>
          <w:sz w:val="24"/>
          <w:szCs w:val="24"/>
        </w:rPr>
        <w:t xml:space="preserve">one </w:t>
      </w:r>
      <w:r w:rsidR="000315B5">
        <w:rPr>
          <w:rFonts w:ascii="Times New Roman" w:hAnsi="Times New Roman" w:cs="Times New Roman"/>
          <w:sz w:val="24"/>
          <w:szCs w:val="24"/>
        </w:rPr>
        <w:t xml:space="preserve">of a hypothetical imagined life. </w:t>
      </w:r>
    </w:p>
    <w:p w14:paraId="49E56D77" w14:textId="77777777" w:rsidR="00BA3D62" w:rsidRDefault="00BA3D62"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confrontation with unanticipated ugliness </w:t>
      </w:r>
      <w:r w:rsidR="00B466CF">
        <w:rPr>
          <w:rFonts w:ascii="Times New Roman" w:hAnsi="Times New Roman" w:cs="Times New Roman"/>
          <w:sz w:val="24"/>
          <w:szCs w:val="24"/>
        </w:rPr>
        <w:t xml:space="preserve">introduces disorder into Eliot’s system of expectation, forcing her to adjust </w:t>
      </w:r>
      <w:r>
        <w:rPr>
          <w:rFonts w:ascii="Times New Roman" w:hAnsi="Times New Roman" w:cs="Times New Roman"/>
          <w:sz w:val="24"/>
          <w:szCs w:val="24"/>
        </w:rPr>
        <w:t>emotional</w:t>
      </w:r>
      <w:r w:rsidR="00B466CF">
        <w:rPr>
          <w:rFonts w:ascii="Times New Roman" w:hAnsi="Times New Roman" w:cs="Times New Roman"/>
          <w:sz w:val="24"/>
          <w:szCs w:val="24"/>
        </w:rPr>
        <w:t xml:space="preserve">ly to new circumstances. When on 10 August 1854, she meets Princess Wittgenstein at Liszt’s house, she records the emotional commotion caused by the former’s unattractive aspect: </w:t>
      </w:r>
    </w:p>
    <w:p w14:paraId="01A552F0" w14:textId="77777777" w:rsidR="00B466CF" w:rsidRPr="00DA0017" w:rsidRDefault="00B466CF" w:rsidP="000966F6">
      <w:pPr>
        <w:spacing w:after="0" w:line="480" w:lineRule="auto"/>
        <w:ind w:left="708"/>
        <w:jc w:val="both"/>
        <w:rPr>
          <w:rFonts w:ascii="Times New Roman" w:hAnsi="Times New Roman" w:cs="Times New Roman"/>
          <w:sz w:val="20"/>
          <w:szCs w:val="20"/>
        </w:rPr>
      </w:pPr>
      <w:r w:rsidRPr="00DA0017">
        <w:rPr>
          <w:rFonts w:ascii="Times New Roman" w:hAnsi="Times New Roman" w:cs="Times New Roman"/>
          <w:sz w:val="20"/>
          <w:szCs w:val="20"/>
        </w:rPr>
        <w:t>The appearance of the Princess rather startled me at first. I had expected to see a tall distinguished looking woman, if not a beautiful one. But she is short and unbecomingly endowed with embonpoint; at the first glance the face is not pleasing, and the profile especially is harsh and barbarian, but the dark, bright hair and eyes give the idea of vivacity and strength. Her teeth, unhappily, are blackish too.</w:t>
      </w:r>
      <w:r w:rsidRPr="00DA0017">
        <w:rPr>
          <w:rStyle w:val="FootnoteReference"/>
          <w:rFonts w:ascii="Times New Roman" w:hAnsi="Times New Roman" w:cs="Times New Roman"/>
          <w:sz w:val="20"/>
          <w:szCs w:val="20"/>
        </w:rPr>
        <w:footnoteReference w:id="43"/>
      </w:r>
    </w:p>
    <w:p w14:paraId="3E6B7976" w14:textId="77777777" w:rsidR="00613AE2" w:rsidRDefault="00D241A6"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Faithfully r</w:t>
      </w:r>
      <w:r w:rsidR="00EA6194">
        <w:rPr>
          <w:rFonts w:ascii="Times New Roman" w:hAnsi="Times New Roman" w:cs="Times New Roman"/>
          <w:sz w:val="24"/>
          <w:szCs w:val="24"/>
        </w:rPr>
        <w:t>ender</w:t>
      </w:r>
      <w:r>
        <w:rPr>
          <w:rFonts w:ascii="Times New Roman" w:hAnsi="Times New Roman" w:cs="Times New Roman"/>
          <w:sz w:val="24"/>
          <w:szCs w:val="24"/>
        </w:rPr>
        <w:t>ing</w:t>
      </w:r>
      <w:r w:rsidR="00EA6194">
        <w:rPr>
          <w:rFonts w:ascii="Times New Roman" w:hAnsi="Times New Roman" w:cs="Times New Roman"/>
          <w:sz w:val="24"/>
          <w:szCs w:val="24"/>
        </w:rPr>
        <w:t xml:space="preserve"> the immediacy of her reaction, Eliot </w:t>
      </w:r>
      <w:r>
        <w:rPr>
          <w:rFonts w:ascii="Times New Roman" w:hAnsi="Times New Roman" w:cs="Times New Roman"/>
          <w:sz w:val="24"/>
          <w:szCs w:val="24"/>
        </w:rPr>
        <w:t xml:space="preserve">first reports her “shock” at realising the absence of continuity between </w:t>
      </w:r>
      <w:r w:rsidR="00862B49">
        <w:rPr>
          <w:rFonts w:ascii="Times New Roman" w:hAnsi="Times New Roman" w:cs="Times New Roman"/>
          <w:sz w:val="24"/>
          <w:szCs w:val="24"/>
        </w:rPr>
        <w:t>assumption</w:t>
      </w:r>
      <w:r>
        <w:rPr>
          <w:rFonts w:ascii="Times New Roman" w:hAnsi="Times New Roman" w:cs="Times New Roman"/>
          <w:sz w:val="24"/>
          <w:szCs w:val="24"/>
        </w:rPr>
        <w:t xml:space="preserve"> and </w:t>
      </w:r>
      <w:r w:rsidR="00862B49">
        <w:rPr>
          <w:rFonts w:ascii="Times New Roman" w:hAnsi="Times New Roman" w:cs="Times New Roman"/>
          <w:sz w:val="24"/>
          <w:szCs w:val="24"/>
        </w:rPr>
        <w:t>certainty and then explains it</w:t>
      </w:r>
      <w:r w:rsidR="008A3F11">
        <w:rPr>
          <w:rFonts w:ascii="Times New Roman" w:hAnsi="Times New Roman" w:cs="Times New Roman"/>
          <w:sz w:val="24"/>
          <w:szCs w:val="24"/>
        </w:rPr>
        <w:t>,</w:t>
      </w:r>
      <w:r w:rsidR="00862B49">
        <w:rPr>
          <w:rFonts w:ascii="Times New Roman" w:hAnsi="Times New Roman" w:cs="Times New Roman"/>
          <w:sz w:val="24"/>
          <w:szCs w:val="24"/>
        </w:rPr>
        <w:t xml:space="preserve"> building up a climax of expectation from “distinguished looking” to “beautiful.” The suspense is broken by a </w:t>
      </w:r>
      <w:r w:rsidR="008A3F11">
        <w:rPr>
          <w:rFonts w:ascii="Times New Roman" w:hAnsi="Times New Roman" w:cs="Times New Roman"/>
          <w:sz w:val="24"/>
          <w:szCs w:val="24"/>
        </w:rPr>
        <w:t xml:space="preserve">sober and </w:t>
      </w:r>
      <w:r w:rsidR="00862B49">
        <w:rPr>
          <w:rFonts w:ascii="Times New Roman" w:hAnsi="Times New Roman" w:cs="Times New Roman"/>
          <w:sz w:val="24"/>
          <w:szCs w:val="24"/>
        </w:rPr>
        <w:t xml:space="preserve">pitiless “but” and a critical, almost reproachful, sketch of the Princess’s physique, </w:t>
      </w:r>
      <w:r w:rsidR="00955593">
        <w:rPr>
          <w:rFonts w:ascii="Times New Roman" w:hAnsi="Times New Roman" w:cs="Times New Roman"/>
          <w:sz w:val="24"/>
          <w:szCs w:val="24"/>
        </w:rPr>
        <w:t>accentuated by the repetition of the</w:t>
      </w:r>
      <w:r w:rsidR="00862B49">
        <w:rPr>
          <w:rFonts w:ascii="Times New Roman" w:hAnsi="Times New Roman" w:cs="Times New Roman"/>
          <w:sz w:val="24"/>
          <w:szCs w:val="24"/>
        </w:rPr>
        <w:t xml:space="preserve"> </w:t>
      </w:r>
      <w:r w:rsidR="00955593">
        <w:rPr>
          <w:rFonts w:ascii="Times New Roman" w:hAnsi="Times New Roman" w:cs="Times New Roman"/>
          <w:sz w:val="24"/>
          <w:szCs w:val="24"/>
        </w:rPr>
        <w:t xml:space="preserve">damning verb “to be” in the present tense. Eliot opts for a second “but” in </w:t>
      </w:r>
      <w:r w:rsidR="008A3F11">
        <w:rPr>
          <w:rFonts w:ascii="Times New Roman" w:hAnsi="Times New Roman" w:cs="Times New Roman"/>
          <w:sz w:val="24"/>
          <w:szCs w:val="24"/>
        </w:rPr>
        <w:t>the same</w:t>
      </w:r>
      <w:r w:rsidR="00955593">
        <w:rPr>
          <w:rFonts w:ascii="Times New Roman" w:hAnsi="Times New Roman" w:cs="Times New Roman"/>
          <w:sz w:val="24"/>
          <w:szCs w:val="24"/>
        </w:rPr>
        <w:t xml:space="preserve"> sentence to stress her </w:t>
      </w:r>
      <w:r w:rsidR="007E4274">
        <w:rPr>
          <w:rFonts w:ascii="Times New Roman" w:hAnsi="Times New Roman" w:cs="Times New Roman"/>
          <w:sz w:val="24"/>
          <w:szCs w:val="24"/>
        </w:rPr>
        <w:lastRenderedPageBreak/>
        <w:t xml:space="preserve">sympathetic turn towards a more balanced account of the Princess, </w:t>
      </w:r>
      <w:r w:rsidR="003D3FED">
        <w:rPr>
          <w:rFonts w:ascii="Times New Roman" w:hAnsi="Times New Roman" w:cs="Times New Roman"/>
          <w:sz w:val="24"/>
          <w:szCs w:val="24"/>
        </w:rPr>
        <w:t xml:space="preserve">conceding that the </w:t>
      </w:r>
      <w:r w:rsidR="007E4274">
        <w:rPr>
          <w:rFonts w:ascii="Times New Roman" w:hAnsi="Times New Roman" w:cs="Times New Roman"/>
          <w:sz w:val="24"/>
          <w:szCs w:val="24"/>
        </w:rPr>
        <w:t>grotesque</w:t>
      </w:r>
      <w:r w:rsidR="00CA33CF">
        <w:rPr>
          <w:rFonts w:ascii="Times New Roman" w:hAnsi="Times New Roman" w:cs="Times New Roman"/>
          <w:sz w:val="24"/>
          <w:szCs w:val="24"/>
        </w:rPr>
        <w:t>-looking</w:t>
      </w:r>
      <w:r w:rsidR="007E4274">
        <w:rPr>
          <w:rFonts w:ascii="Times New Roman" w:hAnsi="Times New Roman" w:cs="Times New Roman"/>
          <w:sz w:val="24"/>
          <w:szCs w:val="24"/>
        </w:rPr>
        <w:t xml:space="preserve"> object </w:t>
      </w:r>
      <w:r w:rsidR="003D3FED">
        <w:rPr>
          <w:rFonts w:ascii="Times New Roman" w:hAnsi="Times New Roman" w:cs="Times New Roman"/>
          <w:sz w:val="24"/>
          <w:szCs w:val="24"/>
        </w:rPr>
        <w:t>might possess</w:t>
      </w:r>
      <w:r w:rsidR="007E4274">
        <w:rPr>
          <w:rFonts w:ascii="Times New Roman" w:hAnsi="Times New Roman" w:cs="Times New Roman"/>
          <w:sz w:val="24"/>
          <w:szCs w:val="24"/>
        </w:rPr>
        <w:t xml:space="preserve"> </w:t>
      </w:r>
      <w:r w:rsidR="00CA33CF">
        <w:rPr>
          <w:rFonts w:ascii="Times New Roman" w:hAnsi="Times New Roman" w:cs="Times New Roman"/>
          <w:sz w:val="24"/>
          <w:szCs w:val="24"/>
        </w:rPr>
        <w:t xml:space="preserve">worthy human attributes. </w:t>
      </w:r>
    </w:p>
    <w:p w14:paraId="3C1F6728" w14:textId="52C8A290" w:rsidR="0068588C" w:rsidRDefault="008A3F11"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1109C">
        <w:rPr>
          <w:rFonts w:ascii="Times New Roman" w:hAnsi="Times New Roman" w:cs="Times New Roman"/>
          <w:sz w:val="24"/>
          <w:szCs w:val="24"/>
        </w:rPr>
        <w:t>Eliot</w:t>
      </w:r>
      <w:r w:rsidR="005C72F6">
        <w:rPr>
          <w:rFonts w:ascii="Times New Roman" w:hAnsi="Times New Roman" w:cs="Times New Roman"/>
          <w:sz w:val="24"/>
          <w:szCs w:val="24"/>
        </w:rPr>
        <w:t xml:space="preserve">, though exhilarated by novelty, really </w:t>
      </w:r>
      <w:r w:rsidR="00F1109C">
        <w:rPr>
          <w:rFonts w:ascii="Times New Roman" w:hAnsi="Times New Roman" w:cs="Times New Roman"/>
          <w:sz w:val="24"/>
          <w:szCs w:val="24"/>
        </w:rPr>
        <w:t xml:space="preserve">needs reality to confirm and validate her expectations </w:t>
      </w:r>
      <w:r w:rsidR="005C72F6">
        <w:rPr>
          <w:rFonts w:ascii="Times New Roman" w:hAnsi="Times New Roman" w:cs="Times New Roman"/>
          <w:sz w:val="24"/>
          <w:szCs w:val="24"/>
        </w:rPr>
        <w:t>to maintain her emotional balance</w:t>
      </w:r>
      <w:r w:rsidR="00C40745">
        <w:rPr>
          <w:rFonts w:ascii="Times New Roman" w:hAnsi="Times New Roman" w:cs="Times New Roman"/>
          <w:sz w:val="24"/>
          <w:szCs w:val="24"/>
        </w:rPr>
        <w:t xml:space="preserve"> and maintain the state of feeling pleased</w:t>
      </w:r>
      <w:r w:rsidR="005C72F6">
        <w:rPr>
          <w:rFonts w:ascii="Times New Roman" w:hAnsi="Times New Roman" w:cs="Times New Roman"/>
          <w:sz w:val="24"/>
          <w:szCs w:val="24"/>
        </w:rPr>
        <w:t xml:space="preserve">. </w:t>
      </w:r>
      <w:r w:rsidR="00FB2B0C">
        <w:rPr>
          <w:rFonts w:ascii="Times New Roman" w:hAnsi="Times New Roman" w:cs="Times New Roman"/>
          <w:sz w:val="24"/>
          <w:szCs w:val="24"/>
        </w:rPr>
        <w:t>For Eliot, travel is less a journey of discovery than a substantiation of imagined places and things, b</w:t>
      </w:r>
      <w:r w:rsidR="00F91424">
        <w:rPr>
          <w:rFonts w:ascii="Times New Roman" w:hAnsi="Times New Roman" w:cs="Times New Roman"/>
          <w:sz w:val="24"/>
          <w:szCs w:val="24"/>
        </w:rPr>
        <w:t>ecause she</w:t>
      </w:r>
      <w:r w:rsidR="005C72F6">
        <w:rPr>
          <w:rFonts w:ascii="Times New Roman" w:hAnsi="Times New Roman" w:cs="Times New Roman"/>
          <w:sz w:val="24"/>
          <w:szCs w:val="24"/>
        </w:rPr>
        <w:t xml:space="preserve"> sees Germany through a lens of mental preconceptions that she wants the scenes, objects and persons encountered to accommodate. </w:t>
      </w:r>
      <w:r w:rsidR="00F91424">
        <w:rPr>
          <w:rFonts w:ascii="Times New Roman" w:hAnsi="Times New Roman" w:cs="Times New Roman"/>
          <w:sz w:val="24"/>
          <w:szCs w:val="24"/>
        </w:rPr>
        <w:t>Through spatial proximity,</w:t>
      </w:r>
      <w:r w:rsidR="00CA33CF">
        <w:rPr>
          <w:rFonts w:ascii="Times New Roman" w:hAnsi="Times New Roman" w:cs="Times New Roman"/>
          <w:sz w:val="24"/>
          <w:szCs w:val="24"/>
        </w:rPr>
        <w:t xml:space="preserve"> Eliot hopes to </w:t>
      </w:r>
      <w:r w:rsidR="00F91424">
        <w:rPr>
          <w:rFonts w:ascii="Times New Roman" w:hAnsi="Times New Roman" w:cs="Times New Roman"/>
          <w:sz w:val="24"/>
          <w:szCs w:val="24"/>
        </w:rPr>
        <w:t>authentic</w:t>
      </w:r>
      <w:r w:rsidR="00CA33CF">
        <w:rPr>
          <w:rFonts w:ascii="Times New Roman" w:hAnsi="Times New Roman" w:cs="Times New Roman"/>
          <w:sz w:val="24"/>
          <w:szCs w:val="24"/>
        </w:rPr>
        <w:t xml:space="preserve">ate her imagined relationship with the German writers and philosophers </w:t>
      </w:r>
      <w:r w:rsidR="00F91424">
        <w:rPr>
          <w:rFonts w:ascii="Times New Roman" w:hAnsi="Times New Roman" w:cs="Times New Roman"/>
          <w:sz w:val="24"/>
          <w:szCs w:val="24"/>
        </w:rPr>
        <w:t xml:space="preserve">and establish emotional nearness. </w:t>
      </w:r>
      <w:r w:rsidR="006A6B67">
        <w:rPr>
          <w:rFonts w:ascii="Times New Roman" w:hAnsi="Times New Roman" w:cs="Times New Roman"/>
          <w:sz w:val="24"/>
          <w:szCs w:val="24"/>
        </w:rPr>
        <w:t>In her</w:t>
      </w:r>
      <w:r w:rsidR="00F91424">
        <w:rPr>
          <w:rFonts w:ascii="Times New Roman" w:hAnsi="Times New Roman" w:cs="Times New Roman"/>
          <w:sz w:val="24"/>
          <w:szCs w:val="24"/>
        </w:rPr>
        <w:t xml:space="preserve"> </w:t>
      </w:r>
      <w:r w:rsidR="001A4F5E">
        <w:rPr>
          <w:rFonts w:ascii="Times New Roman" w:hAnsi="Times New Roman" w:cs="Times New Roman"/>
          <w:sz w:val="24"/>
          <w:szCs w:val="24"/>
        </w:rPr>
        <w:t>overwhelming wish for</w:t>
      </w:r>
      <w:r w:rsidR="006A6B67">
        <w:rPr>
          <w:rFonts w:ascii="Times New Roman" w:hAnsi="Times New Roman" w:cs="Times New Roman"/>
          <w:sz w:val="24"/>
          <w:szCs w:val="24"/>
        </w:rPr>
        <w:t xml:space="preserve"> the embodiment of her idea of Gluck, Goethe, Schiller and Kant, she scrutinises sculptures of</w:t>
      </w:r>
      <w:r w:rsidR="00C40745">
        <w:rPr>
          <w:rFonts w:ascii="Times New Roman" w:hAnsi="Times New Roman" w:cs="Times New Roman"/>
          <w:sz w:val="24"/>
          <w:szCs w:val="24"/>
        </w:rPr>
        <w:t xml:space="preserve"> them</w:t>
      </w:r>
      <w:r w:rsidR="006A6B67">
        <w:rPr>
          <w:rFonts w:ascii="Times New Roman" w:hAnsi="Times New Roman" w:cs="Times New Roman"/>
          <w:sz w:val="24"/>
          <w:szCs w:val="24"/>
        </w:rPr>
        <w:t>, hoping for an emotional connection to form.  Her reports of her encounters with these visual representations indicate that, again, Eliot compare</w:t>
      </w:r>
      <w:r w:rsidR="003E626B">
        <w:rPr>
          <w:rFonts w:ascii="Times New Roman" w:hAnsi="Times New Roman" w:cs="Times New Roman"/>
          <w:sz w:val="24"/>
          <w:szCs w:val="24"/>
        </w:rPr>
        <w:t>s</w:t>
      </w:r>
      <w:r w:rsidR="006A6B67">
        <w:rPr>
          <w:rFonts w:ascii="Times New Roman" w:hAnsi="Times New Roman" w:cs="Times New Roman"/>
          <w:sz w:val="24"/>
          <w:szCs w:val="24"/>
        </w:rPr>
        <w:t xml:space="preserve"> the busts to mentally preconceived images, which, for her, are the guarantors of authenticity. </w:t>
      </w:r>
      <w:r w:rsidR="002874A5">
        <w:rPr>
          <w:rFonts w:ascii="Times New Roman" w:hAnsi="Times New Roman" w:cs="Times New Roman"/>
          <w:sz w:val="24"/>
          <w:szCs w:val="24"/>
        </w:rPr>
        <w:t>On</w:t>
      </w:r>
      <w:r w:rsidR="006A6B67">
        <w:rPr>
          <w:rFonts w:ascii="Times New Roman" w:hAnsi="Times New Roman" w:cs="Times New Roman"/>
          <w:sz w:val="24"/>
          <w:szCs w:val="24"/>
        </w:rPr>
        <w:t xml:space="preserve"> 11 August 1854, </w:t>
      </w:r>
      <w:r w:rsidR="002874A5">
        <w:rPr>
          <w:rFonts w:ascii="Times New Roman" w:hAnsi="Times New Roman" w:cs="Times New Roman"/>
          <w:sz w:val="24"/>
          <w:szCs w:val="24"/>
        </w:rPr>
        <w:t xml:space="preserve">at the </w:t>
      </w:r>
      <w:proofErr w:type="spellStart"/>
      <w:r w:rsidR="002874A5">
        <w:rPr>
          <w:rFonts w:ascii="Times New Roman" w:hAnsi="Times New Roman" w:cs="Times New Roman"/>
          <w:sz w:val="24"/>
          <w:szCs w:val="24"/>
        </w:rPr>
        <w:t>Bibliothek</w:t>
      </w:r>
      <w:proofErr w:type="spellEnd"/>
      <w:r w:rsidR="002874A5">
        <w:rPr>
          <w:rFonts w:ascii="Times New Roman" w:hAnsi="Times New Roman" w:cs="Times New Roman"/>
          <w:sz w:val="24"/>
          <w:szCs w:val="24"/>
        </w:rPr>
        <w:t xml:space="preserve"> in Weimar, </w:t>
      </w:r>
      <w:r w:rsidR="006A6B67">
        <w:rPr>
          <w:rFonts w:ascii="Times New Roman" w:hAnsi="Times New Roman" w:cs="Times New Roman"/>
          <w:sz w:val="24"/>
          <w:szCs w:val="24"/>
        </w:rPr>
        <w:t xml:space="preserve">she </w:t>
      </w:r>
      <w:r w:rsidR="002874A5">
        <w:rPr>
          <w:rFonts w:ascii="Times New Roman" w:hAnsi="Times New Roman" w:cs="Times New Roman"/>
          <w:sz w:val="24"/>
          <w:szCs w:val="24"/>
        </w:rPr>
        <w:t xml:space="preserve">identifies the bronze bust of </w:t>
      </w:r>
      <w:r w:rsidR="00C041A0">
        <w:rPr>
          <w:rFonts w:ascii="Times New Roman" w:hAnsi="Times New Roman" w:cs="Times New Roman"/>
          <w:sz w:val="24"/>
          <w:szCs w:val="24"/>
        </w:rPr>
        <w:t xml:space="preserve">the opera composer </w:t>
      </w:r>
      <w:proofErr w:type="spellStart"/>
      <w:r w:rsidR="002874A5">
        <w:rPr>
          <w:rFonts w:ascii="Times New Roman" w:hAnsi="Times New Roman" w:cs="Times New Roman"/>
          <w:sz w:val="24"/>
          <w:szCs w:val="24"/>
        </w:rPr>
        <w:t>Christoph</w:t>
      </w:r>
      <w:proofErr w:type="spellEnd"/>
      <w:r w:rsidR="002874A5">
        <w:rPr>
          <w:rFonts w:ascii="Times New Roman" w:hAnsi="Times New Roman" w:cs="Times New Roman"/>
          <w:sz w:val="24"/>
          <w:szCs w:val="24"/>
        </w:rPr>
        <w:t xml:space="preserve"> Williba</w:t>
      </w:r>
      <w:r w:rsidR="00C041A0">
        <w:rPr>
          <w:rFonts w:ascii="Times New Roman" w:hAnsi="Times New Roman" w:cs="Times New Roman"/>
          <w:sz w:val="24"/>
          <w:szCs w:val="24"/>
        </w:rPr>
        <w:t>l</w:t>
      </w:r>
      <w:r w:rsidR="002874A5">
        <w:rPr>
          <w:rFonts w:ascii="Times New Roman" w:hAnsi="Times New Roman" w:cs="Times New Roman"/>
          <w:sz w:val="24"/>
          <w:szCs w:val="24"/>
        </w:rPr>
        <w:t xml:space="preserve">d Gluck </w:t>
      </w:r>
      <w:r w:rsidR="00C041A0">
        <w:rPr>
          <w:rFonts w:ascii="Times New Roman" w:hAnsi="Times New Roman" w:cs="Times New Roman"/>
          <w:sz w:val="24"/>
          <w:szCs w:val="24"/>
        </w:rPr>
        <w:t>(1715</w:t>
      </w:r>
      <w:r w:rsidR="00F4452D">
        <w:rPr>
          <w:rFonts w:ascii="Times New Roman" w:hAnsi="Times New Roman" w:cs="Times New Roman"/>
          <w:sz w:val="24"/>
          <w:szCs w:val="24"/>
        </w:rPr>
        <w:t>–</w:t>
      </w:r>
      <w:r w:rsidR="00C041A0">
        <w:rPr>
          <w:rFonts w:ascii="Times New Roman" w:hAnsi="Times New Roman" w:cs="Times New Roman"/>
          <w:sz w:val="24"/>
          <w:szCs w:val="24"/>
        </w:rPr>
        <w:t xml:space="preserve">1787) </w:t>
      </w:r>
      <w:r w:rsidR="002874A5">
        <w:rPr>
          <w:rFonts w:ascii="Times New Roman" w:hAnsi="Times New Roman" w:cs="Times New Roman"/>
          <w:sz w:val="24"/>
          <w:szCs w:val="24"/>
        </w:rPr>
        <w:t>by Jean-Antoine Houdon as “the most remarkable” among others, on the basis that “the rugged power of the face is given wonderful reality, as far as possible from the feeble idealisation one generally sees in busts.”</w:t>
      </w:r>
      <w:r w:rsidR="002874A5">
        <w:rPr>
          <w:rStyle w:val="FootnoteReference"/>
          <w:rFonts w:ascii="Times New Roman" w:hAnsi="Times New Roman" w:cs="Times New Roman"/>
          <w:sz w:val="24"/>
          <w:szCs w:val="24"/>
        </w:rPr>
        <w:footnoteReference w:id="44"/>
      </w:r>
      <w:r w:rsidR="002874A5">
        <w:rPr>
          <w:rFonts w:ascii="Times New Roman" w:hAnsi="Times New Roman" w:cs="Times New Roman"/>
          <w:sz w:val="24"/>
          <w:szCs w:val="24"/>
        </w:rPr>
        <w:t xml:space="preserve"> Eliot does not assess the quality of the likeness through comparing it to a p</w:t>
      </w:r>
      <w:r w:rsidR="00C40745">
        <w:rPr>
          <w:rFonts w:ascii="Times New Roman" w:hAnsi="Times New Roman" w:cs="Times New Roman"/>
          <w:sz w:val="24"/>
          <w:szCs w:val="24"/>
        </w:rPr>
        <w:t>ortrait</w:t>
      </w:r>
      <w:r w:rsidR="002874A5">
        <w:rPr>
          <w:rFonts w:ascii="Times New Roman" w:hAnsi="Times New Roman" w:cs="Times New Roman"/>
          <w:sz w:val="24"/>
          <w:szCs w:val="24"/>
        </w:rPr>
        <w:t xml:space="preserve"> or to others</w:t>
      </w:r>
      <w:r w:rsidR="00E1592E">
        <w:rPr>
          <w:rFonts w:ascii="Times New Roman" w:hAnsi="Times New Roman" w:cs="Times New Roman"/>
          <w:sz w:val="24"/>
          <w:szCs w:val="24"/>
        </w:rPr>
        <w:t>’</w:t>
      </w:r>
      <w:r w:rsidR="002874A5">
        <w:rPr>
          <w:rFonts w:ascii="Times New Roman" w:hAnsi="Times New Roman" w:cs="Times New Roman"/>
          <w:sz w:val="24"/>
          <w:szCs w:val="24"/>
        </w:rPr>
        <w:t xml:space="preserve"> sculptures, nor does she explicitly comment on the artist’s techniques; she rather seems to judge the bust by its resemblance to a mental image. </w:t>
      </w:r>
      <w:r w:rsidR="003E7861">
        <w:rPr>
          <w:rFonts w:ascii="Times New Roman" w:hAnsi="Times New Roman" w:cs="Times New Roman"/>
          <w:sz w:val="24"/>
          <w:szCs w:val="24"/>
        </w:rPr>
        <w:t xml:space="preserve">Because her idea and the artistic reproduction coincide, the bust retains its novelty value even upon </w:t>
      </w:r>
      <w:proofErr w:type="spellStart"/>
      <w:r w:rsidR="003E7861">
        <w:rPr>
          <w:rFonts w:ascii="Times New Roman" w:hAnsi="Times New Roman" w:cs="Times New Roman"/>
          <w:sz w:val="24"/>
          <w:szCs w:val="24"/>
        </w:rPr>
        <w:t>revisitation</w:t>
      </w:r>
      <w:proofErr w:type="spellEnd"/>
      <w:r w:rsidR="003E7861">
        <w:rPr>
          <w:rFonts w:ascii="Times New Roman" w:hAnsi="Times New Roman" w:cs="Times New Roman"/>
          <w:sz w:val="24"/>
          <w:szCs w:val="24"/>
        </w:rPr>
        <w:t xml:space="preserve">: “the bust of Gluck by Houdon gave me new pleasure. I never saw more reality and animation even in a portrait” (17 October </w:t>
      </w:r>
      <w:r w:rsidR="003E7861">
        <w:rPr>
          <w:rFonts w:ascii="Times New Roman" w:hAnsi="Times New Roman" w:cs="Times New Roman"/>
          <w:sz w:val="24"/>
          <w:szCs w:val="24"/>
        </w:rPr>
        <w:lastRenderedPageBreak/>
        <w:t>1854).</w:t>
      </w:r>
      <w:r w:rsidR="003E7861">
        <w:rPr>
          <w:rStyle w:val="FootnoteReference"/>
          <w:rFonts w:ascii="Times New Roman" w:hAnsi="Times New Roman" w:cs="Times New Roman"/>
          <w:sz w:val="24"/>
          <w:szCs w:val="24"/>
        </w:rPr>
        <w:footnoteReference w:id="45"/>
      </w:r>
      <w:r w:rsidR="003E7861">
        <w:rPr>
          <w:rFonts w:ascii="Times New Roman" w:hAnsi="Times New Roman" w:cs="Times New Roman"/>
          <w:sz w:val="24"/>
          <w:szCs w:val="24"/>
        </w:rPr>
        <w:t xml:space="preserve"> </w:t>
      </w:r>
      <w:r w:rsidR="005677EF">
        <w:rPr>
          <w:rFonts w:ascii="Times New Roman" w:hAnsi="Times New Roman" w:cs="Times New Roman"/>
          <w:sz w:val="24"/>
          <w:szCs w:val="24"/>
        </w:rPr>
        <w:t>Eliot again fails to distinguish between the realist techniques of the artist and the reality of the living person, which indicates that her emotional comfort with the bust leads her to accept Houdon’s work as an authentic represent</w:t>
      </w:r>
      <w:r w:rsidR="00CC2941">
        <w:rPr>
          <w:rFonts w:ascii="Times New Roman" w:hAnsi="Times New Roman" w:cs="Times New Roman"/>
          <w:sz w:val="24"/>
          <w:szCs w:val="24"/>
        </w:rPr>
        <w:t xml:space="preserve">ation. Her subsequent </w:t>
      </w:r>
      <w:r w:rsidR="009970D9">
        <w:rPr>
          <w:rFonts w:ascii="Times New Roman" w:hAnsi="Times New Roman" w:cs="Times New Roman"/>
          <w:sz w:val="24"/>
          <w:szCs w:val="24"/>
        </w:rPr>
        <w:t>statements that</w:t>
      </w:r>
      <w:r w:rsidR="00CC2941">
        <w:rPr>
          <w:rFonts w:ascii="Times New Roman" w:hAnsi="Times New Roman" w:cs="Times New Roman"/>
          <w:sz w:val="24"/>
          <w:szCs w:val="24"/>
        </w:rPr>
        <w:t xml:space="preserve"> “the bust of Lessing too impresses one as a probable likeness”</w:t>
      </w:r>
      <w:r w:rsidR="009970D9">
        <w:rPr>
          <w:rFonts w:ascii="Times New Roman" w:hAnsi="Times New Roman" w:cs="Times New Roman"/>
          <w:sz w:val="24"/>
          <w:szCs w:val="24"/>
        </w:rPr>
        <w:t xml:space="preserve"> and that “there is one likeness of [Goethe] that is really startling and thrilling from the idea of perfect resemblance” show her belief that </w:t>
      </w:r>
      <w:r w:rsidR="00CC2941">
        <w:rPr>
          <w:rFonts w:ascii="Times New Roman" w:hAnsi="Times New Roman" w:cs="Times New Roman"/>
          <w:sz w:val="24"/>
          <w:szCs w:val="24"/>
        </w:rPr>
        <w:t xml:space="preserve">“reality” </w:t>
      </w:r>
      <w:r w:rsidR="009970D9">
        <w:rPr>
          <w:rFonts w:ascii="Times New Roman" w:hAnsi="Times New Roman" w:cs="Times New Roman"/>
          <w:sz w:val="24"/>
          <w:szCs w:val="24"/>
        </w:rPr>
        <w:t xml:space="preserve">and </w:t>
      </w:r>
      <w:r w:rsidR="00CC2941">
        <w:rPr>
          <w:rFonts w:ascii="Times New Roman" w:hAnsi="Times New Roman" w:cs="Times New Roman"/>
          <w:sz w:val="24"/>
          <w:szCs w:val="24"/>
        </w:rPr>
        <w:t xml:space="preserve"> “</w:t>
      </w:r>
      <w:r w:rsidR="009970D9">
        <w:rPr>
          <w:rFonts w:ascii="Times New Roman" w:hAnsi="Times New Roman" w:cs="Times New Roman"/>
          <w:sz w:val="24"/>
          <w:szCs w:val="24"/>
        </w:rPr>
        <w:t>probable likeness</w:t>
      </w:r>
      <w:r w:rsidR="00CC2941">
        <w:rPr>
          <w:rFonts w:ascii="Times New Roman" w:hAnsi="Times New Roman" w:cs="Times New Roman"/>
          <w:sz w:val="24"/>
          <w:szCs w:val="24"/>
        </w:rPr>
        <w:t>”</w:t>
      </w:r>
      <w:r w:rsidR="009970D9">
        <w:rPr>
          <w:rFonts w:ascii="Times New Roman" w:hAnsi="Times New Roman" w:cs="Times New Roman"/>
          <w:sz w:val="24"/>
          <w:szCs w:val="24"/>
        </w:rPr>
        <w:t xml:space="preserve"> can be authenticated by her own emotional reaction</w:t>
      </w:r>
      <w:r w:rsidR="00CC2941">
        <w:rPr>
          <w:rFonts w:ascii="Times New Roman" w:hAnsi="Times New Roman" w:cs="Times New Roman"/>
          <w:sz w:val="24"/>
          <w:szCs w:val="24"/>
        </w:rPr>
        <w:t>.</w:t>
      </w:r>
      <w:r w:rsidR="00C72E75">
        <w:rPr>
          <w:rStyle w:val="FootnoteReference"/>
          <w:rFonts w:ascii="Times New Roman" w:hAnsi="Times New Roman" w:cs="Times New Roman"/>
          <w:sz w:val="24"/>
          <w:szCs w:val="24"/>
        </w:rPr>
        <w:footnoteReference w:id="46"/>
      </w:r>
      <w:r w:rsidR="009970D9">
        <w:rPr>
          <w:rFonts w:ascii="Times New Roman" w:hAnsi="Times New Roman" w:cs="Times New Roman"/>
          <w:sz w:val="24"/>
          <w:szCs w:val="24"/>
        </w:rPr>
        <w:t xml:space="preserve"> She establishes the “perfect resemblance” of a work of art to an actual person as </w:t>
      </w:r>
      <w:r w:rsidR="00C72E75">
        <w:rPr>
          <w:rFonts w:ascii="Times New Roman" w:hAnsi="Times New Roman" w:cs="Times New Roman"/>
          <w:sz w:val="24"/>
          <w:szCs w:val="24"/>
        </w:rPr>
        <w:t xml:space="preserve">a </w:t>
      </w:r>
      <w:r w:rsidR="009970D9">
        <w:rPr>
          <w:rFonts w:ascii="Times New Roman" w:hAnsi="Times New Roman" w:cs="Times New Roman"/>
          <w:sz w:val="24"/>
          <w:szCs w:val="24"/>
        </w:rPr>
        <w:t xml:space="preserve">necessarily </w:t>
      </w:r>
      <w:r w:rsidR="00C72E75">
        <w:rPr>
          <w:rFonts w:ascii="Times New Roman" w:hAnsi="Times New Roman" w:cs="Times New Roman"/>
          <w:sz w:val="24"/>
          <w:szCs w:val="24"/>
        </w:rPr>
        <w:t>subjective</w:t>
      </w:r>
      <w:r w:rsidR="009970D9">
        <w:rPr>
          <w:rFonts w:ascii="Times New Roman" w:hAnsi="Times New Roman" w:cs="Times New Roman"/>
          <w:sz w:val="24"/>
          <w:szCs w:val="24"/>
        </w:rPr>
        <w:t xml:space="preserve"> “idea</w:t>
      </w:r>
      <w:r w:rsidR="00C72E75">
        <w:rPr>
          <w:rFonts w:ascii="Times New Roman" w:hAnsi="Times New Roman" w:cs="Times New Roman"/>
          <w:sz w:val="24"/>
          <w:szCs w:val="24"/>
        </w:rPr>
        <w:t>.</w:t>
      </w:r>
      <w:r w:rsidR="009970D9">
        <w:rPr>
          <w:rFonts w:ascii="Times New Roman" w:hAnsi="Times New Roman" w:cs="Times New Roman"/>
          <w:sz w:val="24"/>
          <w:szCs w:val="24"/>
        </w:rPr>
        <w:t xml:space="preserve">” </w:t>
      </w:r>
      <w:r w:rsidR="00CC2941">
        <w:rPr>
          <w:rFonts w:ascii="Times New Roman" w:hAnsi="Times New Roman" w:cs="Times New Roman"/>
          <w:sz w:val="24"/>
          <w:szCs w:val="24"/>
        </w:rPr>
        <w:t xml:space="preserve"> </w:t>
      </w:r>
      <w:r w:rsidR="00C72E75">
        <w:rPr>
          <w:rFonts w:ascii="Times New Roman" w:hAnsi="Times New Roman" w:cs="Times New Roman"/>
          <w:sz w:val="24"/>
          <w:szCs w:val="24"/>
        </w:rPr>
        <w:t xml:space="preserve">Having started out in the tone and manner of an art critic, her personal interest in the matter of authenticity becomes clear when she </w:t>
      </w:r>
      <w:r w:rsidR="00821189">
        <w:rPr>
          <w:rFonts w:ascii="Times New Roman" w:hAnsi="Times New Roman" w:cs="Times New Roman"/>
          <w:sz w:val="24"/>
          <w:szCs w:val="24"/>
        </w:rPr>
        <w:t>notes that “there is a portrait of Kant which one likes to look at in the faint hope that it may resemble him a little.”</w:t>
      </w:r>
      <w:r w:rsidR="00821189">
        <w:rPr>
          <w:rStyle w:val="FootnoteReference"/>
          <w:rFonts w:ascii="Times New Roman" w:hAnsi="Times New Roman" w:cs="Times New Roman"/>
          <w:sz w:val="24"/>
          <w:szCs w:val="24"/>
        </w:rPr>
        <w:footnoteReference w:id="47"/>
      </w:r>
      <w:r w:rsidR="00821189">
        <w:rPr>
          <w:rFonts w:ascii="Times New Roman" w:hAnsi="Times New Roman" w:cs="Times New Roman"/>
          <w:sz w:val="24"/>
          <w:szCs w:val="24"/>
        </w:rPr>
        <w:t xml:space="preserve"> Like Gissing, Eliot sought to merge her imagined image of her intellectual companions with a physic</w:t>
      </w:r>
      <w:r w:rsidR="00AB62D9">
        <w:rPr>
          <w:rFonts w:ascii="Times New Roman" w:hAnsi="Times New Roman" w:cs="Times New Roman"/>
          <w:sz w:val="24"/>
          <w:szCs w:val="24"/>
        </w:rPr>
        <w:t>al representation that satisfied</w:t>
      </w:r>
      <w:r w:rsidR="00821189">
        <w:rPr>
          <w:rFonts w:ascii="Times New Roman" w:hAnsi="Times New Roman" w:cs="Times New Roman"/>
          <w:sz w:val="24"/>
          <w:szCs w:val="24"/>
        </w:rPr>
        <w:t xml:space="preserve"> her demands for </w:t>
      </w:r>
      <w:r w:rsidR="002B58EC">
        <w:rPr>
          <w:rFonts w:ascii="Times New Roman" w:hAnsi="Times New Roman" w:cs="Times New Roman"/>
          <w:sz w:val="24"/>
          <w:szCs w:val="24"/>
        </w:rPr>
        <w:t>emotional thrill.</w:t>
      </w:r>
      <w:r w:rsidR="0068588C">
        <w:rPr>
          <w:rFonts w:ascii="Times New Roman" w:hAnsi="Times New Roman" w:cs="Times New Roman"/>
          <w:sz w:val="24"/>
          <w:szCs w:val="24"/>
        </w:rPr>
        <w:t xml:space="preserve"> Although Eliot does not approach her environment in a disinterested fashion, her consumption of culture is geared towards satisfying a deep-rooted need for</w:t>
      </w:r>
      <w:r w:rsidR="00C40745">
        <w:rPr>
          <w:rFonts w:ascii="Times New Roman" w:hAnsi="Times New Roman" w:cs="Times New Roman"/>
          <w:sz w:val="24"/>
          <w:szCs w:val="24"/>
        </w:rPr>
        <w:t xml:space="preserve"> connection, but also a need for the public recognition of her emotional connoisseurship.</w:t>
      </w:r>
      <w:r w:rsidR="009022B4">
        <w:rPr>
          <w:rFonts w:ascii="Times New Roman" w:hAnsi="Times New Roman" w:cs="Times New Roman"/>
          <w:sz w:val="24"/>
          <w:szCs w:val="24"/>
        </w:rPr>
        <w:t xml:space="preserve">  </w:t>
      </w:r>
    </w:p>
    <w:p w14:paraId="1BC52CD2" w14:textId="77777777" w:rsidR="00963399" w:rsidRPr="000966F6" w:rsidRDefault="00963399" w:rsidP="000966F6">
      <w:pPr>
        <w:spacing w:after="0" w:line="480" w:lineRule="auto"/>
        <w:jc w:val="both"/>
        <w:rPr>
          <w:rFonts w:ascii="Times New Roman" w:hAnsi="Times New Roman" w:cs="Times New Roman"/>
          <w:i/>
          <w:sz w:val="24"/>
          <w:szCs w:val="24"/>
        </w:rPr>
      </w:pPr>
      <w:r w:rsidRPr="000966F6">
        <w:rPr>
          <w:rFonts w:ascii="Times New Roman" w:hAnsi="Times New Roman" w:cs="Times New Roman"/>
          <w:i/>
          <w:sz w:val="24"/>
          <w:szCs w:val="24"/>
        </w:rPr>
        <w:t>Self-Assertion and Authorship</w:t>
      </w:r>
    </w:p>
    <w:p w14:paraId="76552C1C" w14:textId="7EFAA916" w:rsidR="009022B4" w:rsidRDefault="00C041A0"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68588C">
        <w:rPr>
          <w:rFonts w:ascii="Times New Roman" w:hAnsi="Times New Roman" w:cs="Times New Roman"/>
          <w:sz w:val="24"/>
          <w:szCs w:val="24"/>
        </w:rPr>
        <w:t>Eliot</w:t>
      </w:r>
      <w:r>
        <w:rPr>
          <w:rFonts w:ascii="Times New Roman" w:hAnsi="Times New Roman" w:cs="Times New Roman"/>
          <w:sz w:val="24"/>
          <w:szCs w:val="24"/>
        </w:rPr>
        <w:t>,</w:t>
      </w:r>
      <w:r w:rsidR="0068588C">
        <w:rPr>
          <w:rFonts w:ascii="Times New Roman" w:hAnsi="Times New Roman" w:cs="Times New Roman"/>
          <w:sz w:val="24"/>
          <w:szCs w:val="24"/>
        </w:rPr>
        <w:t xml:space="preserve"> travel </w:t>
      </w:r>
      <w:r>
        <w:rPr>
          <w:rFonts w:ascii="Times New Roman" w:hAnsi="Times New Roman" w:cs="Times New Roman"/>
          <w:sz w:val="24"/>
          <w:szCs w:val="24"/>
        </w:rPr>
        <w:t>w</w:t>
      </w:r>
      <w:r w:rsidR="0068588C">
        <w:rPr>
          <w:rFonts w:ascii="Times New Roman" w:hAnsi="Times New Roman" w:cs="Times New Roman"/>
          <w:sz w:val="24"/>
          <w:szCs w:val="24"/>
        </w:rPr>
        <w:t xml:space="preserve">as an opportunity to confirm </w:t>
      </w:r>
      <w:r w:rsidR="0041068E">
        <w:rPr>
          <w:rFonts w:ascii="Times New Roman" w:hAnsi="Times New Roman" w:cs="Times New Roman"/>
          <w:sz w:val="24"/>
          <w:szCs w:val="24"/>
        </w:rPr>
        <w:t>her ideas</w:t>
      </w:r>
      <w:r w:rsidR="00FB2B0C">
        <w:rPr>
          <w:rFonts w:ascii="Times New Roman" w:hAnsi="Times New Roman" w:cs="Times New Roman"/>
          <w:sz w:val="24"/>
          <w:szCs w:val="24"/>
        </w:rPr>
        <w:t xml:space="preserve">, establish herself as a knowing </w:t>
      </w:r>
      <w:r w:rsidR="007D0A19">
        <w:rPr>
          <w:rFonts w:ascii="Times New Roman" w:hAnsi="Times New Roman" w:cs="Times New Roman"/>
          <w:sz w:val="24"/>
          <w:szCs w:val="24"/>
        </w:rPr>
        <w:t>person</w:t>
      </w:r>
      <w:r w:rsidR="00907A73">
        <w:rPr>
          <w:rFonts w:ascii="Times New Roman" w:hAnsi="Times New Roman" w:cs="Times New Roman"/>
          <w:sz w:val="24"/>
          <w:szCs w:val="24"/>
        </w:rPr>
        <w:t xml:space="preserve"> and acquire n</w:t>
      </w:r>
      <w:r w:rsidR="00427C19">
        <w:rPr>
          <w:rFonts w:ascii="Times New Roman" w:hAnsi="Times New Roman" w:cs="Times New Roman"/>
          <w:sz w:val="24"/>
          <w:szCs w:val="24"/>
        </w:rPr>
        <w:t>ew</w:t>
      </w:r>
      <w:r w:rsidR="00907A73">
        <w:rPr>
          <w:rFonts w:ascii="Times New Roman" w:hAnsi="Times New Roman" w:cs="Times New Roman"/>
          <w:sz w:val="24"/>
          <w:szCs w:val="24"/>
        </w:rPr>
        <w:t xml:space="preserve"> knowledge. In her emotional economic, the correlation between emotional expectation and </w:t>
      </w:r>
      <w:r w:rsidR="00A5026A">
        <w:rPr>
          <w:rFonts w:ascii="Times New Roman" w:hAnsi="Times New Roman" w:cs="Times New Roman"/>
          <w:sz w:val="24"/>
          <w:szCs w:val="24"/>
        </w:rPr>
        <w:t>its confirmation resulted in a personal gain as it permitted the fulfilment of a hopeful demand for the actualisation of thought through experience. After 1854, Eliot</w:t>
      </w:r>
      <w:r w:rsidR="00C660AE">
        <w:rPr>
          <w:rFonts w:ascii="Times New Roman" w:hAnsi="Times New Roman" w:cs="Times New Roman"/>
          <w:sz w:val="24"/>
          <w:szCs w:val="24"/>
        </w:rPr>
        <w:t>, except through reading lists,</w:t>
      </w:r>
      <w:r w:rsidR="00A5026A">
        <w:rPr>
          <w:rFonts w:ascii="Times New Roman" w:hAnsi="Times New Roman" w:cs="Times New Roman"/>
          <w:sz w:val="24"/>
          <w:szCs w:val="24"/>
        </w:rPr>
        <w:t xml:space="preserve"> no longer documented these economic </w:t>
      </w:r>
      <w:r w:rsidR="00A5026A">
        <w:rPr>
          <w:rFonts w:ascii="Times New Roman" w:hAnsi="Times New Roman" w:cs="Times New Roman"/>
          <w:sz w:val="24"/>
          <w:szCs w:val="24"/>
        </w:rPr>
        <w:lastRenderedPageBreak/>
        <w:t xml:space="preserve">transactions of knowledge in her diary, as work became </w:t>
      </w:r>
      <w:r w:rsidR="00C660AE">
        <w:rPr>
          <w:rFonts w:ascii="Times New Roman" w:hAnsi="Times New Roman" w:cs="Times New Roman"/>
          <w:sz w:val="24"/>
          <w:szCs w:val="24"/>
        </w:rPr>
        <w:t>her</w:t>
      </w:r>
      <w:r w:rsidR="00A5026A">
        <w:rPr>
          <w:rFonts w:ascii="Times New Roman" w:hAnsi="Times New Roman" w:cs="Times New Roman"/>
          <w:sz w:val="24"/>
          <w:szCs w:val="24"/>
        </w:rPr>
        <w:t xml:space="preserve"> primary preoccupation and her focus changed from receiving satisfaction through consumption to producing </w:t>
      </w:r>
      <w:r w:rsidR="00802EF0">
        <w:rPr>
          <w:rFonts w:ascii="Times New Roman" w:hAnsi="Times New Roman" w:cs="Times New Roman"/>
          <w:sz w:val="24"/>
          <w:szCs w:val="24"/>
        </w:rPr>
        <w:t>literature and scholarly articles that could fit into or change her readers’ emotional systems of value</w:t>
      </w:r>
      <w:r w:rsidR="00A5026A">
        <w:rPr>
          <w:rFonts w:ascii="Times New Roman" w:hAnsi="Times New Roman" w:cs="Times New Roman"/>
          <w:sz w:val="24"/>
          <w:szCs w:val="24"/>
        </w:rPr>
        <w:t xml:space="preserve">. </w:t>
      </w:r>
      <w:r w:rsidR="0041068E">
        <w:rPr>
          <w:rFonts w:ascii="Times New Roman" w:hAnsi="Times New Roman" w:cs="Times New Roman"/>
          <w:sz w:val="24"/>
          <w:szCs w:val="24"/>
        </w:rPr>
        <w:t>Her emotional capacity to connect to and enjoy her environment through knowledge now mattered less than her ability to fulfil her literary potential.</w:t>
      </w:r>
      <w:r w:rsidR="00C660AE">
        <w:rPr>
          <w:rFonts w:ascii="Times New Roman" w:hAnsi="Times New Roman" w:cs="Times New Roman"/>
          <w:sz w:val="24"/>
          <w:szCs w:val="24"/>
        </w:rPr>
        <w:t xml:space="preserve"> </w:t>
      </w:r>
    </w:p>
    <w:p w14:paraId="3C8A1460" w14:textId="268D20F7" w:rsidR="00551DE5" w:rsidRDefault="00C660AE" w:rsidP="000966F6">
      <w:pPr>
        <w:spacing w:after="0" w:line="480" w:lineRule="auto"/>
        <w:ind w:firstLine="708"/>
        <w:jc w:val="both"/>
        <w:rPr>
          <w:rFonts w:ascii="Times New Roman" w:eastAsia="SimSun" w:hAnsi="Times New Roman" w:cs="Times New Roman"/>
          <w:sz w:val="24"/>
          <w:szCs w:val="24"/>
          <w:lang w:eastAsia="zh-CN"/>
        </w:rPr>
      </w:pPr>
      <w:r>
        <w:rPr>
          <w:rFonts w:ascii="Times New Roman" w:hAnsi="Times New Roman" w:cs="Times New Roman"/>
          <w:sz w:val="24"/>
          <w:szCs w:val="24"/>
        </w:rPr>
        <w:t>C</w:t>
      </w:r>
      <w:r>
        <w:rPr>
          <w:rFonts w:ascii="Times New Roman" w:eastAsia="SimSun" w:hAnsi="Times New Roman" w:cs="Times New Roman"/>
          <w:sz w:val="24"/>
          <w:szCs w:val="24"/>
          <w:lang w:eastAsia="zh-CN"/>
        </w:rPr>
        <w:t>ritics</w:t>
      </w:r>
      <w:r w:rsidRPr="00C660A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like Shirley </w:t>
      </w:r>
      <w:r w:rsidRPr="00C660AE">
        <w:rPr>
          <w:rFonts w:ascii="Times New Roman" w:eastAsia="SimSun" w:hAnsi="Times New Roman" w:cs="Times New Roman"/>
          <w:sz w:val="24"/>
          <w:szCs w:val="24"/>
          <w:lang w:eastAsia="zh-CN"/>
        </w:rPr>
        <w:t xml:space="preserve">Foster </w:t>
      </w:r>
      <w:r>
        <w:rPr>
          <w:rFonts w:ascii="Times New Roman" w:eastAsia="SimSun" w:hAnsi="Times New Roman" w:cs="Times New Roman"/>
          <w:sz w:val="24"/>
          <w:szCs w:val="24"/>
          <w:lang w:eastAsia="zh-CN"/>
        </w:rPr>
        <w:t>tend to stress George Henry Lewes’s role in Eliot’s literary career</w:t>
      </w:r>
      <w:r w:rsidRPr="00C660AE">
        <w:rPr>
          <w:rFonts w:ascii="Times New Roman" w:eastAsia="SimSun" w:hAnsi="Times New Roman" w:cs="Times New Roman"/>
          <w:sz w:val="24"/>
          <w:szCs w:val="24"/>
          <w:lang w:eastAsia="zh-CN"/>
        </w:rPr>
        <w:t>: “She was positively assisted by her consort; she would probably never have written fiction at all without Lewes’s initial encouragement and consequent dedication to her success, over-protective though it may seem.”</w:t>
      </w:r>
      <w:r w:rsidRPr="00C660AE">
        <w:rPr>
          <w:rFonts w:ascii="Times New Roman" w:eastAsia="SimSun" w:hAnsi="Times New Roman" w:cs="Times New Roman"/>
          <w:sz w:val="24"/>
          <w:szCs w:val="24"/>
          <w:vertAlign w:val="superscript"/>
          <w:lang w:eastAsia="zh-CN"/>
        </w:rPr>
        <w:footnoteReference w:id="48"/>
      </w:r>
      <w:r w:rsidRPr="00C660AE">
        <w:rPr>
          <w:rFonts w:ascii="Times New Roman" w:eastAsia="SimSun" w:hAnsi="Times New Roman" w:cs="Times New Roman"/>
          <w:sz w:val="24"/>
          <w:szCs w:val="24"/>
          <w:lang w:eastAsia="zh-CN"/>
        </w:rPr>
        <w:t xml:space="preserve"> </w:t>
      </w:r>
      <w:r w:rsidR="00AB62D9" w:rsidRPr="00C71736">
        <w:rPr>
          <w:rFonts w:ascii="Times New Roman" w:eastAsia="SimSun" w:hAnsi="Times New Roman" w:cs="Times New Roman"/>
          <w:sz w:val="24"/>
          <w:szCs w:val="24"/>
          <w:lang w:eastAsia="zh-CN"/>
        </w:rPr>
        <w:t>More recently, Brenda M</w:t>
      </w:r>
      <w:r w:rsidR="00C71736">
        <w:rPr>
          <w:rFonts w:ascii="Times New Roman" w:eastAsia="SimSun" w:hAnsi="Times New Roman" w:cs="Times New Roman"/>
          <w:sz w:val="24"/>
          <w:szCs w:val="24"/>
          <w:lang w:eastAsia="zh-CN"/>
        </w:rPr>
        <w:t>addox</w:t>
      </w:r>
      <w:r w:rsidR="00AB62D9" w:rsidRPr="00C71736">
        <w:rPr>
          <w:rFonts w:ascii="Times New Roman" w:eastAsia="SimSun" w:hAnsi="Times New Roman" w:cs="Times New Roman"/>
          <w:sz w:val="24"/>
          <w:szCs w:val="24"/>
          <w:lang w:eastAsia="zh-CN"/>
        </w:rPr>
        <w:t xml:space="preserve"> has </w:t>
      </w:r>
      <w:r w:rsidR="00C71736">
        <w:rPr>
          <w:rFonts w:ascii="Times New Roman" w:eastAsia="SimSun" w:hAnsi="Times New Roman" w:cs="Times New Roman"/>
          <w:sz w:val="24"/>
          <w:szCs w:val="24"/>
          <w:lang w:eastAsia="zh-CN"/>
        </w:rPr>
        <w:t xml:space="preserve">similarly </w:t>
      </w:r>
      <w:r w:rsidR="00AB62D9" w:rsidRPr="00C71736">
        <w:rPr>
          <w:rFonts w:ascii="Times New Roman" w:eastAsia="SimSun" w:hAnsi="Times New Roman" w:cs="Times New Roman"/>
          <w:sz w:val="24"/>
          <w:szCs w:val="24"/>
          <w:lang w:eastAsia="zh-CN"/>
        </w:rPr>
        <w:t>insisted</w:t>
      </w:r>
      <w:r w:rsidR="00C71736">
        <w:rPr>
          <w:rFonts w:ascii="Times New Roman" w:eastAsia="SimSun" w:hAnsi="Times New Roman" w:cs="Times New Roman"/>
          <w:sz w:val="24"/>
          <w:szCs w:val="24"/>
          <w:lang w:eastAsia="zh-CN"/>
        </w:rPr>
        <w:t xml:space="preserve"> that Lewes’s love “transformed” the “brilliant, depressive” Eliot “into one of the greatest novelists of English literature.”</w:t>
      </w:r>
      <w:r w:rsidR="00C71736">
        <w:rPr>
          <w:rStyle w:val="FootnoteReference"/>
          <w:rFonts w:ascii="Times New Roman" w:eastAsia="SimSun" w:hAnsi="Times New Roman" w:cs="Times New Roman"/>
          <w:sz w:val="24"/>
          <w:szCs w:val="24"/>
          <w:lang w:eastAsia="zh-CN"/>
        </w:rPr>
        <w:footnoteReference w:id="49"/>
      </w:r>
      <w:r w:rsidR="00C71736">
        <w:rPr>
          <w:rFonts w:ascii="Times New Roman" w:eastAsia="SimSun" w:hAnsi="Times New Roman" w:cs="Times New Roman"/>
          <w:sz w:val="24"/>
          <w:szCs w:val="24"/>
          <w:lang w:eastAsia="zh-CN"/>
        </w:rPr>
        <w:t xml:space="preserve"> </w:t>
      </w:r>
      <w:r w:rsidRPr="00C660AE">
        <w:rPr>
          <w:rFonts w:ascii="Times New Roman" w:eastAsia="SimSun" w:hAnsi="Times New Roman" w:cs="Times New Roman"/>
          <w:sz w:val="24"/>
          <w:szCs w:val="24"/>
          <w:lang w:eastAsia="zh-CN"/>
        </w:rPr>
        <w:t xml:space="preserve">The diary shows that Lewes was </w:t>
      </w:r>
      <w:r w:rsidR="00C041A0">
        <w:rPr>
          <w:rFonts w:ascii="Times New Roman" w:eastAsia="SimSun" w:hAnsi="Times New Roman" w:cs="Times New Roman"/>
          <w:sz w:val="24"/>
          <w:szCs w:val="24"/>
          <w:lang w:eastAsia="zh-CN"/>
        </w:rPr>
        <w:t xml:space="preserve">indeed </w:t>
      </w:r>
      <w:r w:rsidR="00551DE5">
        <w:rPr>
          <w:rFonts w:ascii="Times New Roman" w:eastAsia="SimSun" w:hAnsi="Times New Roman" w:cs="Times New Roman"/>
          <w:sz w:val="24"/>
          <w:szCs w:val="24"/>
          <w:lang w:eastAsia="zh-CN"/>
        </w:rPr>
        <w:t>an important motivational</w:t>
      </w:r>
      <w:r w:rsidRPr="00C660AE">
        <w:rPr>
          <w:rFonts w:ascii="Times New Roman" w:eastAsia="SimSun" w:hAnsi="Times New Roman" w:cs="Times New Roman"/>
          <w:sz w:val="24"/>
          <w:szCs w:val="24"/>
          <w:lang w:eastAsia="zh-CN"/>
        </w:rPr>
        <w:t xml:space="preserve"> force </w:t>
      </w:r>
      <w:r w:rsidR="00551DE5">
        <w:rPr>
          <w:rFonts w:ascii="Times New Roman" w:eastAsia="SimSun" w:hAnsi="Times New Roman" w:cs="Times New Roman"/>
          <w:sz w:val="24"/>
          <w:szCs w:val="24"/>
          <w:lang w:eastAsia="zh-CN"/>
        </w:rPr>
        <w:t>behind</w:t>
      </w:r>
      <w:r w:rsidRPr="00C660AE">
        <w:rPr>
          <w:rFonts w:ascii="Times New Roman" w:eastAsia="SimSun" w:hAnsi="Times New Roman" w:cs="Times New Roman"/>
          <w:sz w:val="24"/>
          <w:szCs w:val="24"/>
          <w:lang w:eastAsia="zh-CN"/>
        </w:rPr>
        <w:t xml:space="preserve"> Eliot</w:t>
      </w:r>
      <w:r w:rsidR="00551DE5">
        <w:rPr>
          <w:rFonts w:ascii="Times New Roman" w:eastAsia="SimSun" w:hAnsi="Times New Roman" w:cs="Times New Roman"/>
          <w:sz w:val="24"/>
          <w:szCs w:val="24"/>
          <w:lang w:eastAsia="zh-CN"/>
        </w:rPr>
        <w:t>’s</w:t>
      </w:r>
      <w:r w:rsidRPr="00C660AE">
        <w:rPr>
          <w:rFonts w:ascii="Times New Roman" w:eastAsia="SimSun" w:hAnsi="Times New Roman" w:cs="Times New Roman"/>
          <w:sz w:val="24"/>
          <w:szCs w:val="24"/>
          <w:lang w:eastAsia="zh-CN"/>
        </w:rPr>
        <w:t xml:space="preserve"> progress </w:t>
      </w:r>
      <w:r w:rsidR="00551DE5">
        <w:rPr>
          <w:rFonts w:ascii="Times New Roman" w:eastAsia="SimSun" w:hAnsi="Times New Roman" w:cs="Times New Roman"/>
          <w:sz w:val="24"/>
          <w:szCs w:val="24"/>
          <w:lang w:eastAsia="zh-CN"/>
        </w:rPr>
        <w:t xml:space="preserve">whose satisfaction with her work she accepted as a mark of its quality. </w:t>
      </w:r>
      <w:r w:rsidR="009022B4">
        <w:rPr>
          <w:rFonts w:ascii="Times New Roman" w:eastAsia="SimSun" w:hAnsi="Times New Roman" w:cs="Times New Roman"/>
          <w:sz w:val="24"/>
          <w:szCs w:val="24"/>
          <w:lang w:eastAsia="zh-CN"/>
        </w:rPr>
        <w:t>In h</w:t>
      </w:r>
      <w:r w:rsidR="00551DE5">
        <w:rPr>
          <w:rFonts w:ascii="Times New Roman" w:eastAsia="SimSun" w:hAnsi="Times New Roman" w:cs="Times New Roman"/>
          <w:sz w:val="24"/>
          <w:szCs w:val="24"/>
          <w:lang w:eastAsia="zh-CN"/>
        </w:rPr>
        <w:t>er diary entry “How I Came to Write Fiction” of 1857</w:t>
      </w:r>
      <w:r w:rsidR="009022B4">
        <w:rPr>
          <w:rFonts w:ascii="Times New Roman" w:eastAsia="SimSun" w:hAnsi="Times New Roman" w:cs="Times New Roman"/>
          <w:sz w:val="24"/>
          <w:szCs w:val="24"/>
          <w:lang w:eastAsia="zh-CN"/>
        </w:rPr>
        <w:t>, however,</w:t>
      </w:r>
      <w:r w:rsidR="00551DE5">
        <w:rPr>
          <w:rFonts w:ascii="Times New Roman" w:eastAsia="SimSun" w:hAnsi="Times New Roman" w:cs="Times New Roman"/>
          <w:sz w:val="24"/>
          <w:szCs w:val="24"/>
          <w:lang w:eastAsia="zh-CN"/>
        </w:rPr>
        <w:t xml:space="preserve"> </w:t>
      </w:r>
      <w:r w:rsidR="009022B4">
        <w:rPr>
          <w:rFonts w:ascii="Times New Roman" w:eastAsia="SimSun" w:hAnsi="Times New Roman" w:cs="Times New Roman"/>
          <w:sz w:val="24"/>
          <w:szCs w:val="24"/>
          <w:lang w:eastAsia="zh-CN"/>
        </w:rPr>
        <w:t xml:space="preserve">Eliot </w:t>
      </w:r>
      <w:r w:rsidR="00551DE5">
        <w:rPr>
          <w:rFonts w:ascii="Times New Roman" w:eastAsia="SimSun" w:hAnsi="Times New Roman" w:cs="Times New Roman"/>
          <w:sz w:val="24"/>
          <w:szCs w:val="24"/>
          <w:lang w:eastAsia="zh-CN"/>
        </w:rPr>
        <w:t>asserts herself as an author</w:t>
      </w:r>
      <w:r w:rsidR="00C71736">
        <w:rPr>
          <w:rFonts w:ascii="Times New Roman" w:eastAsia="SimSun" w:hAnsi="Times New Roman" w:cs="Times New Roman"/>
          <w:sz w:val="24"/>
          <w:szCs w:val="24"/>
          <w:lang w:eastAsia="zh-CN"/>
        </w:rPr>
        <w:t xml:space="preserve"> and openly defies</w:t>
      </w:r>
      <w:r w:rsidR="00551DE5">
        <w:rPr>
          <w:rFonts w:ascii="Times New Roman" w:eastAsia="SimSun" w:hAnsi="Times New Roman" w:cs="Times New Roman"/>
          <w:sz w:val="24"/>
          <w:szCs w:val="24"/>
          <w:lang w:eastAsia="zh-CN"/>
        </w:rPr>
        <w:t xml:space="preserve"> Lewes who, according to her, did not believe in her ability to write a novel. </w:t>
      </w:r>
      <w:r w:rsidR="009022B4">
        <w:rPr>
          <w:rFonts w:ascii="Times New Roman" w:eastAsia="SimSun" w:hAnsi="Times New Roman" w:cs="Times New Roman"/>
          <w:sz w:val="24"/>
          <w:szCs w:val="24"/>
          <w:lang w:eastAsia="zh-CN"/>
        </w:rPr>
        <w:t>This</w:t>
      </w:r>
      <w:r w:rsidR="00F56713">
        <w:rPr>
          <w:rFonts w:ascii="Times New Roman" w:eastAsia="SimSun" w:hAnsi="Times New Roman" w:cs="Times New Roman"/>
          <w:sz w:val="24"/>
          <w:szCs w:val="24"/>
          <w:lang w:eastAsia="zh-CN"/>
        </w:rPr>
        <w:t xml:space="preserve"> entry </w:t>
      </w:r>
      <w:r w:rsidR="009022B4">
        <w:rPr>
          <w:rFonts w:ascii="Times New Roman" w:eastAsia="SimSun" w:hAnsi="Times New Roman" w:cs="Times New Roman"/>
          <w:sz w:val="24"/>
          <w:szCs w:val="24"/>
          <w:lang w:eastAsia="zh-CN"/>
        </w:rPr>
        <w:t xml:space="preserve">can be seen as a public statement in which she </w:t>
      </w:r>
      <w:r w:rsidR="00F56713">
        <w:rPr>
          <w:rFonts w:ascii="Times New Roman" w:eastAsia="SimSun" w:hAnsi="Times New Roman" w:cs="Times New Roman"/>
          <w:sz w:val="24"/>
          <w:szCs w:val="24"/>
          <w:lang w:eastAsia="zh-CN"/>
        </w:rPr>
        <w:t xml:space="preserve">exemplifies her moving away from writing down observational reports to a type of writing further removed from her personal experience of reality. This change in focus </w:t>
      </w:r>
      <w:r w:rsidR="00E45F1B">
        <w:rPr>
          <w:rFonts w:ascii="Times New Roman" w:eastAsia="SimSun" w:hAnsi="Times New Roman" w:cs="Times New Roman"/>
          <w:sz w:val="24"/>
          <w:szCs w:val="24"/>
          <w:lang w:eastAsia="zh-CN"/>
        </w:rPr>
        <w:t xml:space="preserve">implied a new dimension in her emotional economic: the gap or lack created by expectation could no longer be catered for by the other because now Eliot herself represented the territory to be explored and </w:t>
      </w:r>
      <w:r w:rsidR="00C71736">
        <w:rPr>
          <w:rFonts w:ascii="Times New Roman" w:eastAsia="SimSun" w:hAnsi="Times New Roman" w:cs="Times New Roman"/>
          <w:sz w:val="24"/>
          <w:szCs w:val="24"/>
          <w:lang w:eastAsia="zh-CN"/>
        </w:rPr>
        <w:t xml:space="preserve">she herself was </w:t>
      </w:r>
      <w:r w:rsidR="00E45F1B">
        <w:rPr>
          <w:rFonts w:ascii="Times New Roman" w:eastAsia="SimSun" w:hAnsi="Times New Roman" w:cs="Times New Roman"/>
          <w:sz w:val="24"/>
          <w:szCs w:val="24"/>
          <w:lang w:eastAsia="zh-CN"/>
        </w:rPr>
        <w:t xml:space="preserve">the instance that could or should deliver satisfaction. </w:t>
      </w:r>
    </w:p>
    <w:p w14:paraId="183C776D" w14:textId="72AC8DED" w:rsidR="00D10392" w:rsidRDefault="00E45F1B" w:rsidP="000966F6">
      <w:pPr>
        <w:spacing w:after="0" w:line="48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ab/>
      </w:r>
      <w:r>
        <w:rPr>
          <w:rFonts w:ascii="Times New Roman" w:hAnsi="Times New Roman" w:cs="Times New Roman"/>
          <w:sz w:val="24"/>
          <w:szCs w:val="24"/>
        </w:rPr>
        <w:t xml:space="preserve">During this “new era” in Eliot’s life, which began in September 1856, </w:t>
      </w:r>
      <w:r w:rsidR="00FB6E84">
        <w:rPr>
          <w:rFonts w:ascii="Times New Roman" w:hAnsi="Times New Roman" w:cs="Times New Roman"/>
          <w:sz w:val="24"/>
          <w:szCs w:val="24"/>
        </w:rPr>
        <w:t>she</w:t>
      </w:r>
      <w:r w:rsidR="002736A2">
        <w:rPr>
          <w:rFonts w:ascii="Times New Roman" w:hAnsi="Times New Roman" w:cs="Times New Roman"/>
          <w:sz w:val="24"/>
          <w:szCs w:val="24"/>
        </w:rPr>
        <w:t xml:space="preserve"> established the framework through which she </w:t>
      </w:r>
      <w:r w:rsidR="00E1592E">
        <w:rPr>
          <w:rFonts w:ascii="Times New Roman" w:hAnsi="Times New Roman" w:cs="Times New Roman"/>
          <w:sz w:val="24"/>
          <w:szCs w:val="24"/>
        </w:rPr>
        <w:t xml:space="preserve">would </w:t>
      </w:r>
      <w:r w:rsidR="002736A2">
        <w:rPr>
          <w:rFonts w:ascii="Times New Roman" w:hAnsi="Times New Roman" w:cs="Times New Roman"/>
          <w:sz w:val="24"/>
          <w:szCs w:val="24"/>
        </w:rPr>
        <w:t xml:space="preserve">perceive herself as an author throughout her career, portraying </w:t>
      </w:r>
      <w:proofErr w:type="spellStart"/>
      <w:r>
        <w:rPr>
          <w:rFonts w:ascii="Times New Roman" w:hAnsi="Times New Roman" w:cs="Times New Roman"/>
          <w:sz w:val="24"/>
          <w:szCs w:val="24"/>
        </w:rPr>
        <w:t>her</w:t>
      </w:r>
      <w:r w:rsidR="00E1592E">
        <w:rPr>
          <w:rFonts w:ascii="Times New Roman" w:hAnsi="Times New Roman" w:cs="Times New Roman"/>
          <w:sz w:val="24"/>
          <w:szCs w:val="24"/>
        </w:rPr>
        <w:t xml:space="preserve"> </w:t>
      </w:r>
      <w:r>
        <w:rPr>
          <w:rFonts w:ascii="Times New Roman" w:hAnsi="Times New Roman" w:cs="Times New Roman"/>
          <w:sz w:val="24"/>
          <w:szCs w:val="24"/>
        </w:rPr>
        <w:t>self</w:t>
      </w:r>
      <w:proofErr w:type="spellEnd"/>
      <w:r>
        <w:rPr>
          <w:rFonts w:ascii="Times New Roman" w:hAnsi="Times New Roman" w:cs="Times New Roman"/>
          <w:sz w:val="24"/>
          <w:szCs w:val="24"/>
        </w:rPr>
        <w:t xml:space="preserve"> as a resource </w:t>
      </w:r>
      <w:r w:rsidR="009B01F5">
        <w:rPr>
          <w:rFonts w:ascii="Times New Roman" w:hAnsi="Times New Roman" w:cs="Times New Roman"/>
          <w:sz w:val="24"/>
          <w:szCs w:val="24"/>
        </w:rPr>
        <w:t>that could provide personal</w:t>
      </w:r>
      <w:r>
        <w:rPr>
          <w:rFonts w:ascii="Times New Roman" w:hAnsi="Times New Roman" w:cs="Times New Roman"/>
          <w:sz w:val="24"/>
          <w:szCs w:val="24"/>
        </w:rPr>
        <w:t xml:space="preserve"> </w:t>
      </w:r>
      <w:r w:rsidR="009B01F5">
        <w:rPr>
          <w:rFonts w:ascii="Times New Roman" w:hAnsi="Times New Roman" w:cs="Times New Roman"/>
          <w:sz w:val="24"/>
          <w:szCs w:val="24"/>
        </w:rPr>
        <w:t>satisfaction</w:t>
      </w:r>
      <w:r w:rsidR="002736A2">
        <w:rPr>
          <w:rFonts w:ascii="Times New Roman" w:hAnsi="Times New Roman" w:cs="Times New Roman"/>
          <w:sz w:val="24"/>
          <w:szCs w:val="24"/>
        </w:rPr>
        <w:t xml:space="preserve"> and</w:t>
      </w:r>
      <w:r w:rsidR="009B01F5">
        <w:rPr>
          <w:rFonts w:ascii="Times New Roman" w:hAnsi="Times New Roman" w:cs="Times New Roman"/>
          <w:sz w:val="24"/>
          <w:szCs w:val="24"/>
        </w:rPr>
        <w:t xml:space="preserve"> </w:t>
      </w:r>
      <w:r w:rsidR="00963399">
        <w:rPr>
          <w:rFonts w:ascii="Times New Roman" w:hAnsi="Times New Roman" w:cs="Times New Roman"/>
          <w:sz w:val="24"/>
          <w:szCs w:val="24"/>
        </w:rPr>
        <w:t>conceptualising</w:t>
      </w:r>
      <w:r w:rsidR="00247DA4">
        <w:rPr>
          <w:rFonts w:ascii="Times New Roman" w:hAnsi="Times New Roman" w:cs="Times New Roman"/>
          <w:sz w:val="24"/>
          <w:szCs w:val="24"/>
        </w:rPr>
        <w:t xml:space="preserve"> </w:t>
      </w:r>
      <w:r w:rsidR="00E1592E">
        <w:rPr>
          <w:rFonts w:ascii="Times New Roman" w:hAnsi="Times New Roman" w:cs="Times New Roman"/>
          <w:sz w:val="24"/>
          <w:szCs w:val="24"/>
        </w:rPr>
        <w:t xml:space="preserve">it </w:t>
      </w:r>
      <w:r w:rsidR="00247DA4">
        <w:rPr>
          <w:rFonts w:ascii="Times New Roman" w:hAnsi="Times New Roman" w:cs="Times New Roman"/>
          <w:sz w:val="24"/>
          <w:szCs w:val="24"/>
        </w:rPr>
        <w:t>as a recipient of value containing unknown amoun</w:t>
      </w:r>
      <w:r w:rsidR="00E1592E">
        <w:rPr>
          <w:rFonts w:ascii="Times New Roman" w:hAnsi="Times New Roman" w:cs="Times New Roman"/>
          <w:sz w:val="24"/>
          <w:szCs w:val="24"/>
        </w:rPr>
        <w:t xml:space="preserve">ts of </w:t>
      </w:r>
      <w:r w:rsidR="00247DA4">
        <w:rPr>
          <w:rFonts w:ascii="Times New Roman" w:hAnsi="Times New Roman" w:cs="Times New Roman"/>
          <w:sz w:val="24"/>
          <w:szCs w:val="24"/>
        </w:rPr>
        <w:t>mental power</w:t>
      </w:r>
      <w:r w:rsidR="00C041A0">
        <w:rPr>
          <w:rFonts w:ascii="Times New Roman" w:hAnsi="Times New Roman" w:cs="Times New Roman"/>
          <w:sz w:val="24"/>
          <w:szCs w:val="24"/>
        </w:rPr>
        <w:t xml:space="preserve">, which </w:t>
      </w:r>
      <w:r w:rsidR="00247DA4">
        <w:rPr>
          <w:rFonts w:ascii="Times New Roman" w:hAnsi="Times New Roman" w:cs="Times New Roman"/>
          <w:sz w:val="24"/>
          <w:szCs w:val="24"/>
        </w:rPr>
        <w:t xml:space="preserve">could, given the appropriate effort, become a personal possession. </w:t>
      </w:r>
      <w:r w:rsidR="003D442A">
        <w:rPr>
          <w:rFonts w:ascii="Times New Roman" w:hAnsi="Times New Roman" w:cs="Times New Roman"/>
          <w:sz w:val="24"/>
          <w:szCs w:val="24"/>
        </w:rPr>
        <w:t xml:space="preserve">Writing fiction had always been a “vague dream” for Eliot, who had </w:t>
      </w:r>
      <w:r w:rsidR="002736A2">
        <w:rPr>
          <w:rFonts w:ascii="Times New Roman" w:hAnsi="Times New Roman" w:cs="Times New Roman"/>
          <w:sz w:val="24"/>
          <w:szCs w:val="24"/>
        </w:rPr>
        <w:t xml:space="preserve">had </w:t>
      </w:r>
      <w:r w:rsidR="003D442A">
        <w:rPr>
          <w:rFonts w:ascii="Times New Roman" w:hAnsi="Times New Roman" w:cs="Times New Roman"/>
          <w:sz w:val="24"/>
          <w:szCs w:val="24"/>
        </w:rPr>
        <w:t>a dim awareness that “some time or other [she] might write a novel.”</w:t>
      </w:r>
      <w:r w:rsidR="003D442A">
        <w:rPr>
          <w:rStyle w:val="FootnoteReference"/>
          <w:rFonts w:ascii="Times New Roman" w:hAnsi="Times New Roman" w:cs="Times New Roman"/>
          <w:sz w:val="24"/>
          <w:szCs w:val="24"/>
        </w:rPr>
        <w:footnoteReference w:id="50"/>
      </w:r>
      <w:r w:rsidR="003D442A">
        <w:rPr>
          <w:rFonts w:ascii="Times New Roman" w:hAnsi="Times New Roman" w:cs="Times New Roman"/>
          <w:sz w:val="24"/>
          <w:szCs w:val="24"/>
        </w:rPr>
        <w:t xml:space="preserve"> </w:t>
      </w:r>
      <w:r w:rsidR="00B930E0">
        <w:rPr>
          <w:rFonts w:ascii="Times New Roman" w:hAnsi="Times New Roman" w:cs="Times New Roman"/>
          <w:sz w:val="24"/>
          <w:szCs w:val="24"/>
        </w:rPr>
        <w:t>T</w:t>
      </w:r>
      <w:r w:rsidR="003D442A">
        <w:rPr>
          <w:rFonts w:ascii="Times New Roman" w:hAnsi="Times New Roman" w:cs="Times New Roman"/>
          <w:sz w:val="24"/>
          <w:szCs w:val="24"/>
        </w:rPr>
        <w:t xml:space="preserve">his hope for the concretisation of a highly desirable—and thinkable— reality </w:t>
      </w:r>
      <w:r w:rsidR="00B930E0">
        <w:rPr>
          <w:rFonts w:ascii="Times New Roman" w:hAnsi="Times New Roman" w:cs="Times New Roman"/>
          <w:sz w:val="24"/>
          <w:szCs w:val="24"/>
        </w:rPr>
        <w:t>gave her</w:t>
      </w:r>
      <w:r w:rsidR="003D442A">
        <w:rPr>
          <w:rFonts w:ascii="Times New Roman" w:hAnsi="Times New Roman" w:cs="Times New Roman"/>
          <w:sz w:val="24"/>
          <w:szCs w:val="24"/>
        </w:rPr>
        <w:t xml:space="preserve"> hypothetical, yet</w:t>
      </w:r>
      <w:r w:rsidR="00B930E0">
        <w:rPr>
          <w:rFonts w:ascii="Times New Roman" w:hAnsi="Times New Roman" w:cs="Times New Roman"/>
          <w:sz w:val="24"/>
          <w:szCs w:val="24"/>
        </w:rPr>
        <w:t xml:space="preserve"> to some extent</w:t>
      </w:r>
      <w:r w:rsidR="003D442A">
        <w:rPr>
          <w:rFonts w:ascii="Times New Roman" w:hAnsi="Times New Roman" w:cs="Times New Roman"/>
          <w:sz w:val="24"/>
          <w:szCs w:val="24"/>
        </w:rPr>
        <w:t xml:space="preserve"> real, value</w:t>
      </w:r>
      <w:r w:rsidR="00B930E0">
        <w:rPr>
          <w:rFonts w:ascii="Times New Roman" w:hAnsi="Times New Roman" w:cs="Times New Roman"/>
          <w:sz w:val="24"/>
          <w:szCs w:val="24"/>
        </w:rPr>
        <w:t>, but she gradually “lost” confidence in her ability to write a novel. T</w:t>
      </w:r>
      <w:r w:rsidR="00C71736">
        <w:rPr>
          <w:rFonts w:ascii="Times New Roman" w:hAnsi="Times New Roman" w:cs="Times New Roman"/>
          <w:sz w:val="24"/>
          <w:szCs w:val="24"/>
        </w:rPr>
        <w:t>he loss of hope thus also annulled</w:t>
      </w:r>
      <w:r w:rsidR="00B930E0">
        <w:rPr>
          <w:rFonts w:ascii="Times New Roman" w:hAnsi="Times New Roman" w:cs="Times New Roman"/>
          <w:sz w:val="24"/>
          <w:szCs w:val="24"/>
        </w:rPr>
        <w:t xml:space="preserve"> her potential, creating a double gap </w:t>
      </w:r>
      <w:r w:rsidR="00C71736">
        <w:rPr>
          <w:rFonts w:ascii="Times New Roman" w:hAnsi="Times New Roman" w:cs="Times New Roman"/>
          <w:sz w:val="24"/>
          <w:szCs w:val="24"/>
        </w:rPr>
        <w:t xml:space="preserve">that </w:t>
      </w:r>
      <w:r w:rsidR="00B930E0">
        <w:rPr>
          <w:rFonts w:ascii="Times New Roman" w:hAnsi="Times New Roman" w:cs="Times New Roman"/>
          <w:sz w:val="24"/>
          <w:szCs w:val="24"/>
        </w:rPr>
        <w:t>separat</w:t>
      </w:r>
      <w:r w:rsidR="00C71736">
        <w:rPr>
          <w:rFonts w:ascii="Times New Roman" w:hAnsi="Times New Roman" w:cs="Times New Roman"/>
          <w:sz w:val="24"/>
          <w:szCs w:val="24"/>
        </w:rPr>
        <w:t>ed</w:t>
      </w:r>
      <w:r w:rsidR="00B930E0">
        <w:rPr>
          <w:rFonts w:ascii="Times New Roman" w:hAnsi="Times New Roman" w:cs="Times New Roman"/>
          <w:sz w:val="24"/>
          <w:szCs w:val="24"/>
        </w:rPr>
        <w:t xml:space="preserve"> Eliot from </w:t>
      </w:r>
      <w:r w:rsidR="002736A2">
        <w:rPr>
          <w:rFonts w:ascii="Times New Roman" w:hAnsi="Times New Roman" w:cs="Times New Roman"/>
          <w:sz w:val="24"/>
          <w:szCs w:val="24"/>
        </w:rPr>
        <w:t>the state and status she desired. Confronted with these two absences and thus convinced that she “</w:t>
      </w:r>
      <w:r w:rsidR="002736A2" w:rsidRPr="00D10392">
        <w:rPr>
          <w:rFonts w:ascii="Times New Roman" w:hAnsi="Times New Roman" w:cs="Times New Roman"/>
          <w:i/>
          <w:sz w:val="24"/>
          <w:szCs w:val="24"/>
        </w:rPr>
        <w:t>was</w:t>
      </w:r>
      <w:r w:rsidR="002736A2">
        <w:rPr>
          <w:rFonts w:ascii="Times New Roman" w:hAnsi="Times New Roman" w:cs="Times New Roman"/>
          <w:sz w:val="24"/>
          <w:szCs w:val="24"/>
        </w:rPr>
        <w:t xml:space="preserve"> deficient in dramatic power,” Eliot asserts her strengths</w:t>
      </w:r>
      <w:r w:rsidR="00113C3A">
        <w:rPr>
          <w:rFonts w:ascii="Times New Roman" w:hAnsi="Times New Roman" w:cs="Times New Roman"/>
          <w:sz w:val="24"/>
          <w:szCs w:val="24"/>
        </w:rPr>
        <w:t>:</w:t>
      </w:r>
      <w:r w:rsidR="002736A2">
        <w:rPr>
          <w:rFonts w:ascii="Times New Roman" w:hAnsi="Times New Roman" w:cs="Times New Roman"/>
          <w:sz w:val="24"/>
          <w:szCs w:val="24"/>
        </w:rPr>
        <w:t xml:space="preserve"> “I </w:t>
      </w:r>
      <w:r w:rsidR="002736A2" w:rsidRPr="00D10392">
        <w:rPr>
          <w:rFonts w:ascii="Times New Roman" w:hAnsi="Times New Roman" w:cs="Times New Roman"/>
          <w:i/>
          <w:sz w:val="24"/>
          <w:szCs w:val="24"/>
        </w:rPr>
        <w:t>felt</w:t>
      </w:r>
      <w:r w:rsidR="002736A2">
        <w:rPr>
          <w:rFonts w:ascii="Times New Roman" w:hAnsi="Times New Roman" w:cs="Times New Roman"/>
          <w:sz w:val="24"/>
          <w:szCs w:val="24"/>
        </w:rPr>
        <w:t xml:space="preserve"> I should be at my ease in the descriptive parts of a novel.”</w:t>
      </w:r>
      <w:r w:rsidR="002736A2">
        <w:rPr>
          <w:rStyle w:val="FootnoteReference"/>
          <w:rFonts w:ascii="Times New Roman" w:hAnsi="Times New Roman" w:cs="Times New Roman"/>
          <w:sz w:val="24"/>
          <w:szCs w:val="24"/>
        </w:rPr>
        <w:footnoteReference w:id="51"/>
      </w:r>
      <w:r w:rsidR="00545544">
        <w:rPr>
          <w:rFonts w:ascii="Times New Roman" w:hAnsi="Times New Roman" w:cs="Times New Roman"/>
          <w:sz w:val="24"/>
          <w:szCs w:val="24"/>
        </w:rPr>
        <w:t xml:space="preserve"> Her </w:t>
      </w:r>
      <w:r w:rsidR="00963399">
        <w:rPr>
          <w:rFonts w:ascii="Times New Roman" w:hAnsi="Times New Roman" w:cs="Times New Roman"/>
          <w:sz w:val="24"/>
          <w:szCs w:val="24"/>
        </w:rPr>
        <w:t>insistence on</w:t>
      </w:r>
      <w:r w:rsidR="00545544">
        <w:rPr>
          <w:rFonts w:ascii="Times New Roman" w:hAnsi="Times New Roman" w:cs="Times New Roman"/>
          <w:sz w:val="24"/>
          <w:szCs w:val="24"/>
        </w:rPr>
        <w:t xml:space="preserve"> her ability to write beautiful prose is based on emotional perception and </w:t>
      </w:r>
      <w:r w:rsidR="00FB2B0C">
        <w:rPr>
          <w:rFonts w:ascii="Times New Roman" w:hAnsi="Times New Roman" w:cs="Times New Roman"/>
          <w:sz w:val="24"/>
          <w:szCs w:val="24"/>
        </w:rPr>
        <w:t xml:space="preserve">would come to outweigh </w:t>
      </w:r>
      <w:r w:rsidR="00545544">
        <w:rPr>
          <w:rFonts w:ascii="Times New Roman" w:hAnsi="Times New Roman" w:cs="Times New Roman"/>
          <w:sz w:val="24"/>
          <w:szCs w:val="24"/>
        </w:rPr>
        <w:t xml:space="preserve">her </w:t>
      </w:r>
      <w:proofErr w:type="spellStart"/>
      <w:r w:rsidR="00545544">
        <w:rPr>
          <w:rFonts w:ascii="Times New Roman" w:hAnsi="Times New Roman" w:cs="Times New Roman"/>
          <w:sz w:val="24"/>
          <w:szCs w:val="24"/>
        </w:rPr>
        <w:t>essentialised</w:t>
      </w:r>
      <w:proofErr w:type="spellEnd"/>
      <w:r w:rsidR="00545544">
        <w:rPr>
          <w:rFonts w:ascii="Times New Roman" w:hAnsi="Times New Roman" w:cs="Times New Roman"/>
          <w:sz w:val="24"/>
          <w:szCs w:val="24"/>
        </w:rPr>
        <w:t xml:space="preserve"> deficiency in structural management. </w:t>
      </w:r>
    </w:p>
    <w:p w14:paraId="62BE4E30" w14:textId="6791C6C5" w:rsidR="00D10392" w:rsidRDefault="00D10392"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Eliot presents emotion as the generative root of her authorial self, but her confidence in the validity of emotion as a motivator wavers. While in the aforementioned case, </w:t>
      </w:r>
      <w:r w:rsidR="00A26C05">
        <w:rPr>
          <w:rFonts w:ascii="Times New Roman" w:hAnsi="Times New Roman" w:cs="Times New Roman"/>
          <w:sz w:val="24"/>
          <w:szCs w:val="24"/>
        </w:rPr>
        <w:t>Eliot</w:t>
      </w:r>
      <w:r w:rsidR="007B1521">
        <w:rPr>
          <w:rFonts w:ascii="Times New Roman" w:hAnsi="Times New Roman" w:cs="Times New Roman"/>
          <w:sz w:val="24"/>
          <w:szCs w:val="24"/>
        </w:rPr>
        <w:t xml:space="preserve"> present</w:t>
      </w:r>
      <w:r w:rsidR="00A26C05">
        <w:rPr>
          <w:rFonts w:ascii="Times New Roman" w:hAnsi="Times New Roman" w:cs="Times New Roman"/>
          <w:sz w:val="24"/>
          <w:szCs w:val="24"/>
        </w:rPr>
        <w:t>s emotion</w:t>
      </w:r>
      <w:r w:rsidR="007B1521">
        <w:rPr>
          <w:rFonts w:ascii="Times New Roman" w:hAnsi="Times New Roman" w:cs="Times New Roman"/>
          <w:sz w:val="24"/>
          <w:szCs w:val="24"/>
        </w:rPr>
        <w:t xml:space="preserve"> as supra- and super-rational knowledge, </w:t>
      </w:r>
      <w:r w:rsidR="00A26C05">
        <w:rPr>
          <w:rFonts w:ascii="Times New Roman" w:hAnsi="Times New Roman" w:cs="Times New Roman"/>
          <w:sz w:val="24"/>
          <w:szCs w:val="24"/>
        </w:rPr>
        <w:t>she later uses it to efface her intention to reveal herself as an author: “Something led me to read [my introductory chapter] to George.”</w:t>
      </w:r>
      <w:r w:rsidR="00A26C05">
        <w:rPr>
          <w:rStyle w:val="FootnoteReference"/>
          <w:rFonts w:ascii="Times New Roman" w:hAnsi="Times New Roman" w:cs="Times New Roman"/>
          <w:sz w:val="24"/>
          <w:szCs w:val="24"/>
        </w:rPr>
        <w:footnoteReference w:id="52"/>
      </w:r>
      <w:r w:rsidR="00A26C05">
        <w:rPr>
          <w:rFonts w:ascii="Times New Roman" w:hAnsi="Times New Roman" w:cs="Times New Roman"/>
          <w:sz w:val="24"/>
          <w:szCs w:val="24"/>
        </w:rPr>
        <w:t xml:space="preserve"> Disguising her feelings of confidence and pride as an instinctive and slightly irrational “something,” Eliot writes her conscious decision to share her work with Lewes out of her entry. </w:t>
      </w:r>
      <w:r w:rsidR="00FE0A68">
        <w:rPr>
          <w:rFonts w:ascii="Times New Roman" w:hAnsi="Times New Roman" w:cs="Times New Roman"/>
          <w:sz w:val="24"/>
          <w:szCs w:val="24"/>
        </w:rPr>
        <w:t xml:space="preserve">In an effort to stress </w:t>
      </w:r>
      <w:r w:rsidR="00FE0A68">
        <w:rPr>
          <w:rFonts w:ascii="Times New Roman" w:hAnsi="Times New Roman" w:cs="Times New Roman"/>
          <w:sz w:val="24"/>
          <w:szCs w:val="24"/>
        </w:rPr>
        <w:lastRenderedPageBreak/>
        <w:t>the quality of her writing and her self-belief as an author whilst still maintaining public decorum, she describes the process of convincing her partner of her literary abilities: “he was struck by it as a bit of concrete description, and it suggested to him the possibility of my being able to write a novel, though he distrusted, indeed, disbelieved in, my possession of any dramatic power.”</w:t>
      </w:r>
      <w:r w:rsidR="00FE0A68">
        <w:rPr>
          <w:rStyle w:val="FootnoteReference"/>
          <w:rFonts w:ascii="Times New Roman" w:hAnsi="Times New Roman" w:cs="Times New Roman"/>
          <w:sz w:val="24"/>
          <w:szCs w:val="24"/>
        </w:rPr>
        <w:footnoteReference w:id="53"/>
      </w:r>
      <w:r w:rsidR="00FE0A68">
        <w:rPr>
          <w:rFonts w:ascii="Times New Roman" w:hAnsi="Times New Roman" w:cs="Times New Roman"/>
          <w:sz w:val="24"/>
          <w:szCs w:val="24"/>
        </w:rPr>
        <w:t xml:space="preserve"> </w:t>
      </w:r>
      <w:r w:rsidR="009A7CB1">
        <w:rPr>
          <w:rFonts w:ascii="Times New Roman" w:hAnsi="Times New Roman" w:cs="Times New Roman"/>
          <w:sz w:val="24"/>
          <w:szCs w:val="24"/>
        </w:rPr>
        <w:t xml:space="preserve">Eliot presents </w:t>
      </w:r>
      <w:r w:rsidR="00FE0A68">
        <w:rPr>
          <w:rFonts w:ascii="Times New Roman" w:hAnsi="Times New Roman" w:cs="Times New Roman"/>
          <w:sz w:val="24"/>
          <w:szCs w:val="24"/>
        </w:rPr>
        <w:t xml:space="preserve">Lewes </w:t>
      </w:r>
      <w:r w:rsidR="009A7CB1">
        <w:rPr>
          <w:rFonts w:ascii="Times New Roman" w:hAnsi="Times New Roman" w:cs="Times New Roman"/>
          <w:sz w:val="24"/>
          <w:szCs w:val="24"/>
        </w:rPr>
        <w:t>a</w:t>
      </w:r>
      <w:r w:rsidR="00FE0A68">
        <w:rPr>
          <w:rFonts w:ascii="Times New Roman" w:hAnsi="Times New Roman" w:cs="Times New Roman"/>
          <w:sz w:val="24"/>
          <w:szCs w:val="24"/>
        </w:rPr>
        <w:t xml:space="preserve">s emotionally and artistically moved by this introductory chapter </w:t>
      </w:r>
      <w:r w:rsidR="009A7CB1">
        <w:rPr>
          <w:rFonts w:ascii="Times New Roman" w:hAnsi="Times New Roman" w:cs="Times New Roman"/>
          <w:sz w:val="24"/>
          <w:szCs w:val="24"/>
        </w:rPr>
        <w:t xml:space="preserve">but as unable to trust his emotional instincts. She stages his scepticism about her fundamental abilities as an obstacle </w:t>
      </w:r>
      <w:r w:rsidR="00232E15">
        <w:rPr>
          <w:rFonts w:ascii="Times New Roman" w:hAnsi="Times New Roman" w:cs="Times New Roman"/>
          <w:sz w:val="24"/>
          <w:szCs w:val="24"/>
        </w:rPr>
        <w:t>that she</w:t>
      </w:r>
      <w:r w:rsidR="009A7CB1">
        <w:rPr>
          <w:rFonts w:ascii="Times New Roman" w:hAnsi="Times New Roman" w:cs="Times New Roman"/>
          <w:sz w:val="24"/>
          <w:szCs w:val="24"/>
        </w:rPr>
        <w:t xml:space="preserve"> overcome</w:t>
      </w:r>
      <w:r w:rsidR="00232E15">
        <w:rPr>
          <w:rFonts w:ascii="Times New Roman" w:hAnsi="Times New Roman" w:cs="Times New Roman"/>
          <w:sz w:val="24"/>
          <w:szCs w:val="24"/>
        </w:rPr>
        <w:t>s</w:t>
      </w:r>
      <w:r w:rsidR="009A7CB1">
        <w:rPr>
          <w:rFonts w:ascii="Times New Roman" w:hAnsi="Times New Roman" w:cs="Times New Roman"/>
          <w:sz w:val="24"/>
          <w:szCs w:val="24"/>
        </w:rPr>
        <w:t xml:space="preserve"> </w:t>
      </w:r>
      <w:r w:rsidR="00232E15">
        <w:rPr>
          <w:rFonts w:ascii="Times New Roman" w:hAnsi="Times New Roman" w:cs="Times New Roman"/>
          <w:sz w:val="24"/>
          <w:szCs w:val="24"/>
        </w:rPr>
        <w:t>through her faith in her emotional self-knowledge</w:t>
      </w:r>
      <w:r w:rsidR="00DC1A7E">
        <w:rPr>
          <w:rFonts w:ascii="Times New Roman" w:hAnsi="Times New Roman" w:cs="Times New Roman"/>
          <w:sz w:val="24"/>
          <w:szCs w:val="24"/>
        </w:rPr>
        <w:t xml:space="preserve"> in order to highlight her agency in crafting her authorial self. While in her later </w:t>
      </w:r>
      <w:proofErr w:type="spellStart"/>
      <w:r w:rsidR="00DC1A7E">
        <w:rPr>
          <w:rFonts w:ascii="Times New Roman" w:hAnsi="Times New Roman" w:cs="Times New Roman"/>
          <w:sz w:val="24"/>
          <w:szCs w:val="24"/>
        </w:rPr>
        <w:t>diaristic</w:t>
      </w:r>
      <w:proofErr w:type="spellEnd"/>
      <w:r w:rsidR="00DC1A7E">
        <w:rPr>
          <w:rFonts w:ascii="Times New Roman" w:hAnsi="Times New Roman" w:cs="Times New Roman"/>
          <w:sz w:val="24"/>
          <w:szCs w:val="24"/>
        </w:rPr>
        <w:t xml:space="preserve"> reports, Lewes functions as the signifying instance that validates her work, at this point she seeks to outdistance </w:t>
      </w:r>
      <w:r w:rsidR="00A25E33">
        <w:rPr>
          <w:rFonts w:ascii="Times New Roman" w:hAnsi="Times New Roman" w:cs="Times New Roman"/>
          <w:sz w:val="24"/>
          <w:szCs w:val="24"/>
        </w:rPr>
        <w:t>him as an authority and guarantor of quality: “bye and bye when we came back to England and I had greater success than he had ever expected</w:t>
      </w:r>
      <w:r w:rsidR="00DC1A7E">
        <w:rPr>
          <w:rFonts w:ascii="Times New Roman" w:hAnsi="Times New Roman" w:cs="Times New Roman"/>
          <w:sz w:val="24"/>
          <w:szCs w:val="24"/>
        </w:rPr>
        <w:t xml:space="preserve"> </w:t>
      </w:r>
      <w:r w:rsidR="00A25E33">
        <w:rPr>
          <w:rFonts w:ascii="Times New Roman" w:hAnsi="Times New Roman" w:cs="Times New Roman"/>
          <w:sz w:val="24"/>
          <w:szCs w:val="24"/>
        </w:rPr>
        <w:t>in other kinds of writing, his impression that it was worth while to see how far my mental power would go towards the production of a novel, was strengthened.”</w:t>
      </w:r>
      <w:r w:rsidR="00A25E33">
        <w:rPr>
          <w:rStyle w:val="FootnoteReference"/>
          <w:rFonts w:ascii="Times New Roman" w:hAnsi="Times New Roman" w:cs="Times New Roman"/>
          <w:sz w:val="24"/>
          <w:szCs w:val="24"/>
        </w:rPr>
        <w:footnoteReference w:id="54"/>
      </w:r>
      <w:r w:rsidR="00A25E33">
        <w:rPr>
          <w:rFonts w:ascii="Times New Roman" w:hAnsi="Times New Roman" w:cs="Times New Roman"/>
          <w:sz w:val="24"/>
          <w:szCs w:val="24"/>
        </w:rPr>
        <w:t xml:space="preserve"> </w:t>
      </w:r>
      <w:r w:rsidR="00862EE0">
        <w:rPr>
          <w:rFonts w:ascii="Times New Roman" w:hAnsi="Times New Roman" w:cs="Times New Roman"/>
          <w:sz w:val="24"/>
          <w:szCs w:val="24"/>
        </w:rPr>
        <w:t xml:space="preserve">Only after the public success of her work does Lewes get a full grasp of </w:t>
      </w:r>
      <w:r w:rsidR="00C71736">
        <w:rPr>
          <w:rFonts w:ascii="Times New Roman" w:hAnsi="Times New Roman" w:cs="Times New Roman"/>
          <w:sz w:val="24"/>
          <w:szCs w:val="24"/>
        </w:rPr>
        <w:t>its</w:t>
      </w:r>
      <w:r w:rsidR="00862EE0">
        <w:rPr>
          <w:rFonts w:ascii="Times New Roman" w:hAnsi="Times New Roman" w:cs="Times New Roman"/>
          <w:sz w:val="24"/>
          <w:szCs w:val="24"/>
        </w:rPr>
        <w:t xml:space="preserve"> quality and provides encouragement: “You must try and write a story.”</w:t>
      </w:r>
      <w:r w:rsidR="00862EE0">
        <w:rPr>
          <w:rStyle w:val="FootnoteReference"/>
          <w:rFonts w:ascii="Times New Roman" w:hAnsi="Times New Roman" w:cs="Times New Roman"/>
          <w:sz w:val="24"/>
          <w:szCs w:val="24"/>
        </w:rPr>
        <w:footnoteReference w:id="55"/>
      </w:r>
      <w:r w:rsidR="00862EE0">
        <w:rPr>
          <w:rFonts w:ascii="Times New Roman" w:hAnsi="Times New Roman" w:cs="Times New Roman"/>
          <w:sz w:val="24"/>
          <w:szCs w:val="24"/>
        </w:rPr>
        <w:t xml:space="preserve"> Although Eliot </w:t>
      </w:r>
      <w:r w:rsidR="004F18EB">
        <w:rPr>
          <w:rFonts w:ascii="Times New Roman" w:hAnsi="Times New Roman" w:cs="Times New Roman"/>
          <w:sz w:val="24"/>
          <w:szCs w:val="24"/>
        </w:rPr>
        <w:t>constructs her</w:t>
      </w:r>
      <w:r w:rsidR="00862EE0">
        <w:rPr>
          <w:rFonts w:ascii="Times New Roman" w:hAnsi="Times New Roman" w:cs="Times New Roman"/>
          <w:sz w:val="24"/>
          <w:szCs w:val="24"/>
        </w:rPr>
        <w:t xml:space="preserve"> emotional </w:t>
      </w:r>
      <w:r w:rsidR="004F18EB">
        <w:rPr>
          <w:rFonts w:ascii="Times New Roman" w:hAnsi="Times New Roman" w:cs="Times New Roman"/>
          <w:sz w:val="24"/>
          <w:szCs w:val="24"/>
        </w:rPr>
        <w:t>self-confidence as an indicator of her</w:t>
      </w:r>
      <w:r w:rsidR="00862EE0">
        <w:rPr>
          <w:rFonts w:ascii="Times New Roman" w:hAnsi="Times New Roman" w:cs="Times New Roman"/>
          <w:sz w:val="24"/>
          <w:szCs w:val="24"/>
        </w:rPr>
        <w:t xml:space="preserve"> potential to produce fiction of a high standard, she does seem to need </w:t>
      </w:r>
      <w:r w:rsidR="00113C3A">
        <w:rPr>
          <w:rFonts w:ascii="Times New Roman" w:hAnsi="Times New Roman" w:cs="Times New Roman"/>
          <w:sz w:val="24"/>
          <w:szCs w:val="24"/>
        </w:rPr>
        <w:t xml:space="preserve">the assurance of </w:t>
      </w:r>
      <w:r w:rsidR="00862EE0">
        <w:rPr>
          <w:rFonts w:ascii="Times New Roman" w:hAnsi="Times New Roman" w:cs="Times New Roman"/>
          <w:sz w:val="24"/>
          <w:szCs w:val="24"/>
        </w:rPr>
        <w:t xml:space="preserve">Lewes’s </w:t>
      </w:r>
      <w:r w:rsidR="00113C3A">
        <w:rPr>
          <w:rFonts w:ascii="Times New Roman" w:hAnsi="Times New Roman" w:cs="Times New Roman"/>
          <w:sz w:val="24"/>
          <w:szCs w:val="24"/>
        </w:rPr>
        <w:t xml:space="preserve">demand for her work as a </w:t>
      </w:r>
      <w:r w:rsidR="00862EE0">
        <w:rPr>
          <w:rFonts w:ascii="Times New Roman" w:hAnsi="Times New Roman" w:cs="Times New Roman"/>
          <w:sz w:val="24"/>
          <w:szCs w:val="24"/>
        </w:rPr>
        <w:t xml:space="preserve">permission to launch </w:t>
      </w:r>
      <w:r w:rsidR="004F18EB">
        <w:rPr>
          <w:rFonts w:ascii="Times New Roman" w:hAnsi="Times New Roman" w:cs="Times New Roman"/>
          <w:sz w:val="24"/>
          <w:szCs w:val="24"/>
        </w:rPr>
        <w:t xml:space="preserve">her career. Even in this early, semi-private manifesto, Eliot seems to be preoccupied with the “‘too much’ of literature,” to use Catherine Gallagher’s terms, </w:t>
      </w:r>
      <w:r w:rsidR="003E626B">
        <w:rPr>
          <w:rFonts w:ascii="Times New Roman" w:hAnsi="Times New Roman" w:cs="Times New Roman"/>
          <w:sz w:val="24"/>
          <w:szCs w:val="24"/>
        </w:rPr>
        <w:t xml:space="preserve">as </w:t>
      </w:r>
      <w:r w:rsidR="004F18EB">
        <w:rPr>
          <w:rFonts w:ascii="Times New Roman" w:hAnsi="Times New Roman" w:cs="Times New Roman"/>
          <w:sz w:val="24"/>
          <w:szCs w:val="24"/>
        </w:rPr>
        <w:t xml:space="preserve">“there should be just enough literature, which should be just sufficiently contained in books just adequate to express only the important thoughts of just those authors capable </w:t>
      </w:r>
      <w:r w:rsidR="004F18EB">
        <w:rPr>
          <w:rFonts w:ascii="Times New Roman" w:hAnsi="Times New Roman" w:cs="Times New Roman"/>
          <w:sz w:val="24"/>
          <w:szCs w:val="24"/>
        </w:rPr>
        <w:lastRenderedPageBreak/>
        <w:t>of genuine originality.”</w:t>
      </w:r>
      <w:r w:rsidR="004F18EB">
        <w:rPr>
          <w:rStyle w:val="FootnoteReference"/>
          <w:rFonts w:ascii="Times New Roman" w:hAnsi="Times New Roman" w:cs="Times New Roman"/>
          <w:sz w:val="24"/>
          <w:szCs w:val="24"/>
        </w:rPr>
        <w:footnoteReference w:id="56"/>
      </w:r>
      <w:r w:rsidR="004F18EB">
        <w:rPr>
          <w:rFonts w:ascii="Times New Roman" w:hAnsi="Times New Roman" w:cs="Times New Roman"/>
          <w:sz w:val="24"/>
          <w:szCs w:val="24"/>
        </w:rPr>
        <w:t xml:space="preserve"> </w:t>
      </w:r>
      <w:r w:rsidR="00E1592E">
        <w:rPr>
          <w:rFonts w:ascii="Times New Roman" w:hAnsi="Times New Roman" w:cs="Times New Roman"/>
          <w:sz w:val="24"/>
          <w:szCs w:val="24"/>
        </w:rPr>
        <w:t>This idea that l</w:t>
      </w:r>
      <w:r w:rsidR="009919A2">
        <w:rPr>
          <w:rFonts w:ascii="Times New Roman" w:hAnsi="Times New Roman" w:cs="Times New Roman"/>
          <w:sz w:val="24"/>
          <w:szCs w:val="24"/>
        </w:rPr>
        <w:t>iterary production can only be justified if there is sufficient demand</w:t>
      </w:r>
      <w:r w:rsidR="00E1592E">
        <w:rPr>
          <w:rFonts w:ascii="Times New Roman" w:hAnsi="Times New Roman" w:cs="Times New Roman"/>
          <w:sz w:val="24"/>
          <w:szCs w:val="24"/>
        </w:rPr>
        <w:t xml:space="preserve"> </w:t>
      </w:r>
      <w:r w:rsidR="003E626B">
        <w:rPr>
          <w:rFonts w:ascii="Times New Roman" w:hAnsi="Times New Roman" w:cs="Times New Roman"/>
          <w:sz w:val="24"/>
          <w:szCs w:val="24"/>
        </w:rPr>
        <w:t xml:space="preserve">for it </w:t>
      </w:r>
      <w:r w:rsidR="00E1592E">
        <w:rPr>
          <w:rFonts w:ascii="Times New Roman" w:hAnsi="Times New Roman" w:cs="Times New Roman"/>
          <w:sz w:val="24"/>
          <w:szCs w:val="24"/>
        </w:rPr>
        <w:t xml:space="preserve">and that </w:t>
      </w:r>
      <w:r w:rsidR="009919A2">
        <w:rPr>
          <w:rFonts w:ascii="Times New Roman" w:hAnsi="Times New Roman" w:cs="Times New Roman"/>
          <w:sz w:val="24"/>
          <w:szCs w:val="24"/>
        </w:rPr>
        <w:t xml:space="preserve">otherwise its utility is </w:t>
      </w:r>
      <w:proofErr w:type="gramStart"/>
      <w:r w:rsidR="009919A2">
        <w:rPr>
          <w:rFonts w:ascii="Times New Roman" w:hAnsi="Times New Roman" w:cs="Times New Roman"/>
          <w:sz w:val="24"/>
          <w:szCs w:val="24"/>
        </w:rPr>
        <w:t>questionable</w:t>
      </w:r>
      <w:r w:rsidR="00E1592E">
        <w:rPr>
          <w:rFonts w:ascii="Times New Roman" w:hAnsi="Times New Roman" w:cs="Times New Roman"/>
          <w:sz w:val="24"/>
          <w:szCs w:val="24"/>
        </w:rPr>
        <w:t>,</w:t>
      </w:r>
      <w:proofErr w:type="gramEnd"/>
      <w:r w:rsidR="00E1592E">
        <w:rPr>
          <w:rFonts w:ascii="Times New Roman" w:hAnsi="Times New Roman" w:cs="Times New Roman"/>
          <w:sz w:val="24"/>
          <w:szCs w:val="24"/>
        </w:rPr>
        <w:t xml:space="preserve"> indicates the profoundly economic nature of Eliot’s world view</w:t>
      </w:r>
      <w:r w:rsidR="009919A2">
        <w:rPr>
          <w:rFonts w:ascii="Times New Roman" w:hAnsi="Times New Roman" w:cs="Times New Roman"/>
          <w:sz w:val="24"/>
          <w:szCs w:val="24"/>
        </w:rPr>
        <w:t>.</w:t>
      </w:r>
    </w:p>
    <w:p w14:paraId="39CA6D1E" w14:textId="77777777" w:rsidR="003B241C" w:rsidRPr="000966F6" w:rsidRDefault="003B241C" w:rsidP="000966F6">
      <w:pPr>
        <w:spacing w:after="0" w:line="480" w:lineRule="auto"/>
        <w:jc w:val="both"/>
        <w:rPr>
          <w:rFonts w:ascii="Times New Roman" w:eastAsia="SimSun" w:hAnsi="Times New Roman" w:cs="Times New Roman"/>
          <w:i/>
          <w:sz w:val="24"/>
          <w:szCs w:val="24"/>
          <w:lang w:eastAsia="zh-CN"/>
        </w:rPr>
      </w:pPr>
      <w:r w:rsidRPr="000966F6">
        <w:rPr>
          <w:rFonts w:ascii="Times New Roman" w:eastAsia="SimSun" w:hAnsi="Times New Roman" w:cs="Times New Roman"/>
          <w:i/>
          <w:sz w:val="24"/>
          <w:szCs w:val="24"/>
          <w:lang w:eastAsia="zh-CN"/>
        </w:rPr>
        <w:t>Efficient Re-Reading</w:t>
      </w:r>
    </w:p>
    <w:p w14:paraId="25FAB359" w14:textId="3135D6C8" w:rsidR="003B241C" w:rsidRDefault="003B241C"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emotional labour that Eliot conducted in and through her diary was geared towards the maximisation of the quality of her creative work. By appropriating her tempora</w:t>
      </w:r>
      <w:r w:rsidR="003E626B">
        <w:rPr>
          <w:rFonts w:ascii="Times New Roman" w:eastAsia="SimSun" w:hAnsi="Times New Roman" w:cs="Times New Roman"/>
          <w:sz w:val="24"/>
          <w:szCs w:val="24"/>
          <w:lang w:eastAsia="zh-CN"/>
        </w:rPr>
        <w:t>ry</w:t>
      </w:r>
      <w:r>
        <w:rPr>
          <w:rFonts w:ascii="Times New Roman" w:eastAsia="SimSun" w:hAnsi="Times New Roman" w:cs="Times New Roman"/>
          <w:sz w:val="24"/>
          <w:szCs w:val="24"/>
          <w:lang w:eastAsia="zh-CN"/>
        </w:rPr>
        <w:t xml:space="preserve"> selves through writing, Eliot created structures of past emotion that functioned as buffers absorbing and re-balancing present states of demotivation and despair. As she </w:t>
      </w:r>
      <w:r w:rsidRPr="00833DCD">
        <w:rPr>
          <w:rFonts w:ascii="Times New Roman" w:eastAsia="SimSun" w:hAnsi="Times New Roman" w:cs="Times New Roman"/>
          <w:sz w:val="24"/>
          <w:szCs w:val="24"/>
          <w:lang w:eastAsia="zh-CN"/>
        </w:rPr>
        <w:t>record</w:t>
      </w:r>
      <w:r>
        <w:rPr>
          <w:rFonts w:ascii="Times New Roman" w:eastAsia="SimSun" w:hAnsi="Times New Roman" w:cs="Times New Roman"/>
          <w:sz w:val="24"/>
          <w:szCs w:val="24"/>
          <w:lang w:eastAsia="zh-CN"/>
        </w:rPr>
        <w:t>ed</w:t>
      </w:r>
      <w:r w:rsidRPr="00833DCD">
        <w:rPr>
          <w:rFonts w:ascii="Times New Roman" w:eastAsia="SimSun" w:hAnsi="Times New Roman" w:cs="Times New Roman"/>
          <w:sz w:val="24"/>
          <w:szCs w:val="24"/>
          <w:lang w:eastAsia="zh-CN"/>
        </w:rPr>
        <w:t xml:space="preserve"> and preserve</w:t>
      </w:r>
      <w:r>
        <w:rPr>
          <w:rFonts w:ascii="Times New Roman" w:eastAsia="SimSun" w:hAnsi="Times New Roman" w:cs="Times New Roman"/>
          <w:sz w:val="24"/>
          <w:szCs w:val="24"/>
          <w:lang w:eastAsia="zh-CN"/>
        </w:rPr>
        <w:t>d</w:t>
      </w:r>
      <w:r w:rsidRPr="00833DCD">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her professional and </w:t>
      </w:r>
      <w:r w:rsidRPr="00833DCD">
        <w:rPr>
          <w:rFonts w:ascii="Times New Roman" w:eastAsia="SimSun" w:hAnsi="Times New Roman" w:cs="Times New Roman"/>
          <w:sz w:val="24"/>
          <w:szCs w:val="24"/>
          <w:lang w:eastAsia="zh-CN"/>
        </w:rPr>
        <w:t>emotional reality</w:t>
      </w:r>
      <w:r>
        <w:rPr>
          <w:rFonts w:ascii="Times New Roman" w:eastAsia="SimSun" w:hAnsi="Times New Roman" w:cs="Times New Roman"/>
          <w:sz w:val="24"/>
          <w:szCs w:val="24"/>
          <w:lang w:eastAsia="zh-CN"/>
        </w:rPr>
        <w:t xml:space="preserve"> at different points in the compositional process, </w:t>
      </w:r>
      <w:r w:rsidRPr="00833DCD">
        <w:rPr>
          <w:rFonts w:ascii="Times New Roman" w:eastAsia="SimSun" w:hAnsi="Times New Roman" w:cs="Times New Roman"/>
          <w:sz w:val="24"/>
          <w:szCs w:val="24"/>
          <w:lang w:eastAsia="zh-CN"/>
        </w:rPr>
        <w:t xml:space="preserve">re-readings of previous entries </w:t>
      </w:r>
      <w:r>
        <w:rPr>
          <w:rFonts w:ascii="Times New Roman" w:eastAsia="SimSun" w:hAnsi="Times New Roman" w:cs="Times New Roman"/>
          <w:sz w:val="24"/>
          <w:szCs w:val="24"/>
          <w:lang w:eastAsia="zh-CN"/>
        </w:rPr>
        <w:t>facilitated</w:t>
      </w:r>
      <w:r w:rsidRPr="00833DCD">
        <w:rPr>
          <w:rFonts w:ascii="Times New Roman" w:eastAsia="SimSun" w:hAnsi="Times New Roman" w:cs="Times New Roman"/>
          <w:sz w:val="24"/>
          <w:szCs w:val="24"/>
          <w:lang w:eastAsia="zh-CN"/>
        </w:rPr>
        <w:t xml:space="preserve"> a reconnection </w:t>
      </w:r>
      <w:r>
        <w:rPr>
          <w:rFonts w:ascii="Times New Roman" w:eastAsia="SimSun" w:hAnsi="Times New Roman" w:cs="Times New Roman"/>
          <w:sz w:val="24"/>
          <w:szCs w:val="24"/>
          <w:lang w:eastAsia="zh-CN"/>
        </w:rPr>
        <w:t>with</w:t>
      </w:r>
      <w:r w:rsidRPr="00833DCD">
        <w:rPr>
          <w:rFonts w:ascii="Times New Roman" w:eastAsia="SimSun" w:hAnsi="Times New Roman" w:cs="Times New Roman"/>
          <w:sz w:val="24"/>
          <w:szCs w:val="24"/>
          <w:lang w:eastAsia="zh-CN"/>
        </w:rPr>
        <w:t xml:space="preserve"> former selves</w:t>
      </w:r>
      <w:r w:rsidR="00971FD7">
        <w:rPr>
          <w:rFonts w:ascii="Times New Roman" w:eastAsia="SimSun" w:hAnsi="Times New Roman" w:cs="Times New Roman"/>
          <w:sz w:val="24"/>
          <w:szCs w:val="24"/>
          <w:lang w:eastAsia="zh-CN"/>
        </w:rPr>
        <w:t>. She drew lessons and comfort</w:t>
      </w:r>
      <w:r w:rsidRPr="00833DCD">
        <w:rPr>
          <w:rFonts w:ascii="Times New Roman" w:eastAsia="SimSun" w:hAnsi="Times New Roman" w:cs="Times New Roman"/>
          <w:sz w:val="24"/>
          <w:szCs w:val="24"/>
          <w:lang w:eastAsia="zh-CN"/>
        </w:rPr>
        <w:t xml:space="preserve"> from </w:t>
      </w:r>
      <w:r w:rsidR="00971FD7">
        <w:rPr>
          <w:rFonts w:ascii="Times New Roman" w:eastAsia="SimSun" w:hAnsi="Times New Roman" w:cs="Times New Roman"/>
          <w:sz w:val="24"/>
          <w:szCs w:val="24"/>
          <w:lang w:eastAsia="zh-CN"/>
        </w:rPr>
        <w:t>previously experienced</w:t>
      </w:r>
      <w:r w:rsidRPr="00833DCD">
        <w:rPr>
          <w:rFonts w:ascii="Times New Roman" w:eastAsia="SimSun" w:hAnsi="Times New Roman" w:cs="Times New Roman"/>
          <w:sz w:val="24"/>
          <w:szCs w:val="24"/>
          <w:lang w:eastAsia="zh-CN"/>
        </w:rPr>
        <w:t xml:space="preserve"> sadness, love, failures and success, which helped her to temporarily overcome the murderous linearity of time and to effectively use the past as a resource.</w:t>
      </w:r>
      <w:r>
        <w:rPr>
          <w:rFonts w:ascii="Times New Roman" w:eastAsia="SimSun" w:hAnsi="Times New Roman" w:cs="Times New Roman"/>
          <w:sz w:val="24"/>
          <w:szCs w:val="24"/>
          <w:lang w:eastAsia="zh-CN"/>
        </w:rPr>
        <w:t xml:space="preserve"> Throughout the 1860s and 1870s, Eliot used her diary to position present states of mind within a daily continuum of emotion, balancing fears of feebleness with the knowledge of having overcome c</w:t>
      </w:r>
      <w:r w:rsidR="000966F6">
        <w:rPr>
          <w:rFonts w:ascii="Times New Roman" w:eastAsia="SimSun" w:hAnsi="Times New Roman" w:cs="Times New Roman"/>
          <w:sz w:val="24"/>
          <w:szCs w:val="24"/>
          <w:lang w:eastAsia="zh-CN"/>
        </w:rPr>
        <w:t xml:space="preserve">omparable difficulties before. </w:t>
      </w:r>
    </w:p>
    <w:p w14:paraId="475636F7" w14:textId="663A48C1" w:rsidR="003B241C" w:rsidRDefault="003B241C"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While re-reading is an integral part of Eliot’s diary-keeping from very early on, it only gradually develops into a useful practice. Early entries that document re-reading are marked by the frustrations of her search for what we might call internal comparison, as for insta</w:t>
      </w:r>
      <w:r w:rsidR="000966F6">
        <w:rPr>
          <w:rFonts w:ascii="Times New Roman" w:eastAsia="SimSun" w:hAnsi="Times New Roman" w:cs="Times New Roman"/>
          <w:sz w:val="24"/>
          <w:szCs w:val="24"/>
          <w:lang w:eastAsia="zh-CN"/>
        </w:rPr>
        <w:t>nce the one of 31 January 1862:</w:t>
      </w:r>
    </w:p>
    <w:p w14:paraId="5451D095" w14:textId="6505F30C" w:rsidR="003B241C" w:rsidRPr="00DA0017" w:rsidRDefault="003B241C" w:rsidP="000966F6">
      <w:pPr>
        <w:spacing w:after="0" w:line="480" w:lineRule="auto"/>
        <w:ind w:left="708"/>
        <w:jc w:val="both"/>
        <w:rPr>
          <w:rFonts w:ascii="Times New Roman" w:eastAsia="SimSun" w:hAnsi="Times New Roman" w:cs="Times New Roman"/>
          <w:sz w:val="20"/>
          <w:szCs w:val="20"/>
          <w:lang w:eastAsia="zh-CN"/>
        </w:rPr>
      </w:pPr>
      <w:r w:rsidRPr="00DA0017">
        <w:rPr>
          <w:rFonts w:ascii="Times New Roman" w:eastAsia="SimSun" w:hAnsi="Times New Roman" w:cs="Times New Roman"/>
          <w:sz w:val="20"/>
          <w:szCs w:val="20"/>
          <w:lang w:eastAsia="zh-CN"/>
        </w:rPr>
        <w:t>The last day of the month! This evening I have been reading to G some entries in my note-book of past times in which I recorded my malaise and despair. But it is impossible to me to believe that I have ever been in so unpromising and despairing a state as I now feel.</w:t>
      </w:r>
      <w:r w:rsidRPr="00DA0017">
        <w:rPr>
          <w:rFonts w:ascii="Times New Roman" w:eastAsia="SimSun" w:hAnsi="Times New Roman" w:cs="Times New Roman"/>
          <w:sz w:val="20"/>
          <w:szCs w:val="20"/>
          <w:vertAlign w:val="superscript"/>
          <w:lang w:eastAsia="zh-CN"/>
        </w:rPr>
        <w:footnoteReference w:id="57"/>
      </w:r>
    </w:p>
    <w:p w14:paraId="7C6AAE21" w14:textId="6192CF27" w:rsidR="003B241C" w:rsidRDefault="003B241C"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Eliot’s attention to the finality of January shows that she measures her productivity based on the temporal units of the year. Hoping to rely on touchstones of feeling as easily discernible and regulated as standardised time, Eliot scans her past, but cannot find records manifesting despair acute enough to match and annul her current state. Her quest for former selves with which to identify </w:t>
      </w:r>
      <w:r w:rsidRPr="00A8701C">
        <w:rPr>
          <w:rFonts w:ascii="Times New Roman" w:eastAsia="SimSun" w:hAnsi="Times New Roman" w:cs="Times New Roman"/>
          <w:sz w:val="24"/>
          <w:szCs w:val="24"/>
          <w:lang w:eastAsia="zh-CN"/>
        </w:rPr>
        <w:t xml:space="preserve">was </w:t>
      </w:r>
      <w:r>
        <w:rPr>
          <w:rFonts w:ascii="Times New Roman" w:eastAsia="SimSun" w:hAnsi="Times New Roman" w:cs="Times New Roman"/>
          <w:sz w:val="24"/>
          <w:szCs w:val="24"/>
          <w:lang w:eastAsia="zh-CN"/>
        </w:rPr>
        <w:t xml:space="preserve">both </w:t>
      </w:r>
      <w:r w:rsidRPr="00A8701C">
        <w:rPr>
          <w:rFonts w:ascii="Times New Roman" w:eastAsia="SimSun" w:hAnsi="Times New Roman" w:cs="Times New Roman"/>
          <w:sz w:val="24"/>
          <w:szCs w:val="24"/>
          <w:lang w:eastAsia="zh-CN"/>
        </w:rPr>
        <w:t>an effort at normalis</w:t>
      </w:r>
      <w:r>
        <w:rPr>
          <w:rFonts w:ascii="Times New Roman" w:eastAsia="SimSun" w:hAnsi="Times New Roman" w:cs="Times New Roman"/>
          <w:sz w:val="24"/>
          <w:szCs w:val="24"/>
          <w:lang w:eastAsia="zh-CN"/>
        </w:rPr>
        <w:t xml:space="preserve">ing unpleasant emotion and at economising the time and effort wasted by demotivation and insecurity. By attempting to </w:t>
      </w:r>
      <w:r w:rsidRPr="00A8701C">
        <w:rPr>
          <w:rFonts w:ascii="Times New Roman" w:eastAsia="SimSun" w:hAnsi="Times New Roman" w:cs="Times New Roman"/>
          <w:sz w:val="24"/>
          <w:szCs w:val="24"/>
          <w:lang w:eastAsia="zh-CN"/>
        </w:rPr>
        <w:t>integrat</w:t>
      </w:r>
      <w:r>
        <w:rPr>
          <w:rFonts w:ascii="Times New Roman" w:eastAsia="SimSun" w:hAnsi="Times New Roman" w:cs="Times New Roman"/>
          <w:sz w:val="24"/>
          <w:szCs w:val="24"/>
          <w:lang w:eastAsia="zh-CN"/>
        </w:rPr>
        <w:t>e</w:t>
      </w:r>
      <w:r w:rsidRPr="00A8701C">
        <w:rPr>
          <w:rFonts w:ascii="Times New Roman" w:eastAsia="SimSun" w:hAnsi="Times New Roman" w:cs="Times New Roman"/>
          <w:sz w:val="24"/>
          <w:szCs w:val="24"/>
          <w:lang w:eastAsia="zh-CN"/>
        </w:rPr>
        <w:t xml:space="preserve"> the current self and its “malaise” into the realm of the </w:t>
      </w:r>
      <w:r>
        <w:rPr>
          <w:rFonts w:ascii="Times New Roman" w:eastAsia="SimSun" w:hAnsi="Times New Roman" w:cs="Times New Roman"/>
          <w:sz w:val="24"/>
          <w:szCs w:val="24"/>
          <w:lang w:eastAsia="zh-CN"/>
        </w:rPr>
        <w:t xml:space="preserve">known and </w:t>
      </w:r>
      <w:r w:rsidRPr="00A8701C">
        <w:rPr>
          <w:rFonts w:ascii="Times New Roman" w:eastAsia="SimSun" w:hAnsi="Times New Roman" w:cs="Times New Roman"/>
          <w:sz w:val="24"/>
          <w:szCs w:val="24"/>
          <w:lang w:eastAsia="zh-CN"/>
        </w:rPr>
        <w:t>knowable</w:t>
      </w:r>
      <w:r>
        <w:rPr>
          <w:rFonts w:ascii="Times New Roman" w:eastAsia="SimSun" w:hAnsi="Times New Roman" w:cs="Times New Roman"/>
          <w:sz w:val="24"/>
          <w:szCs w:val="24"/>
          <w:lang w:eastAsia="zh-CN"/>
        </w:rPr>
        <w:t>, Eliot sought to gain control over her emotions through her rational will. Her entry of 26 February 1862 shows that she conceptualised her lack of professional confidence as an expropriation of emotional and creative capital: “</w:t>
      </w:r>
      <w:r w:rsidRPr="00A8701C">
        <w:rPr>
          <w:rFonts w:ascii="Times New Roman" w:eastAsia="SimSun" w:hAnsi="Times New Roman" w:cs="Times New Roman"/>
          <w:sz w:val="24"/>
          <w:szCs w:val="24"/>
          <w:lang w:eastAsia="zh-CN"/>
        </w:rPr>
        <w:t>I have a distrust in myself, in my work, in others’ loving acceptance of it which robs my otherwise happy life of all joy. I ask myself, without being able to answer, whether I have ever before felt so chilled and oppressed.</w:t>
      </w:r>
      <w:r>
        <w:rPr>
          <w:rFonts w:ascii="Times New Roman" w:eastAsia="SimSun" w:hAnsi="Times New Roman" w:cs="Times New Roman"/>
          <w:sz w:val="24"/>
          <w:szCs w:val="24"/>
          <w:lang w:eastAsia="zh-CN"/>
        </w:rPr>
        <w:t>”</w:t>
      </w:r>
      <w:r w:rsidRPr="00A8701C">
        <w:rPr>
          <w:rFonts w:ascii="Times New Roman" w:eastAsia="SimSun" w:hAnsi="Times New Roman" w:cs="Times New Roman"/>
          <w:sz w:val="24"/>
          <w:szCs w:val="24"/>
          <w:vertAlign w:val="superscript"/>
          <w:lang w:eastAsia="zh-CN"/>
        </w:rPr>
        <w:footnoteReference w:id="58"/>
      </w:r>
      <w:r w:rsidRPr="00A8701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Eliot seems more interested in gauging the dimensions of her emotional reactivity than in experiencing the consolations of confession, which indicates her plan to establish an inv</w:t>
      </w:r>
      <w:r w:rsidR="000966F6">
        <w:rPr>
          <w:rFonts w:ascii="Times New Roman" w:eastAsia="SimSun" w:hAnsi="Times New Roman" w:cs="Times New Roman"/>
          <w:sz w:val="24"/>
          <w:szCs w:val="24"/>
          <w:lang w:eastAsia="zh-CN"/>
        </w:rPr>
        <w:t>entory of her emotional states.</w:t>
      </w:r>
    </w:p>
    <w:p w14:paraId="23A72F76" w14:textId="77777777" w:rsidR="003B241C" w:rsidRPr="00F819BF" w:rsidRDefault="003B241C" w:rsidP="000966F6">
      <w:pPr>
        <w:spacing w:after="0" w:line="480" w:lineRule="auto"/>
        <w:jc w:val="both"/>
        <w:rPr>
          <w:rFonts w:ascii="Times New Roman" w:eastAsiaTheme="minorEastAsia" w:hAnsi="Times New Roman" w:cs="Times New Roman"/>
          <w:sz w:val="24"/>
          <w:szCs w:val="24"/>
          <w:lang w:eastAsia="fr-CH"/>
        </w:rPr>
      </w:pPr>
      <w:r>
        <w:rPr>
          <w:rFonts w:ascii="Times New Roman" w:eastAsia="SimSun" w:hAnsi="Times New Roman" w:cs="Times New Roman"/>
          <w:sz w:val="24"/>
          <w:szCs w:val="24"/>
          <w:lang w:eastAsia="zh-CN"/>
        </w:rPr>
        <w:tab/>
        <w:t xml:space="preserve">By the end of the 1860s, Eliot’s diary has developed into a richer emotional archive that offers a wider array of experienced states to which she could compare, and against which she could value, her current self.  Her entry of 11 September 1869, for instance, shows that the diary served as evidence for estimating her potential: </w:t>
      </w:r>
      <w:r w:rsidRPr="000F2F99">
        <w:rPr>
          <w:rFonts w:ascii="Times New Roman" w:eastAsia="SimSun" w:hAnsi="Times New Roman" w:cs="Times New Roman"/>
          <w:sz w:val="24"/>
          <w:szCs w:val="24"/>
          <w:lang w:eastAsia="zh-CN"/>
        </w:rPr>
        <w:t>“</w:t>
      </w:r>
      <w:r w:rsidRPr="000F2F99">
        <w:rPr>
          <w:rFonts w:ascii="Times New Roman" w:hAnsi="Times New Roman" w:cs="Times New Roman"/>
          <w:sz w:val="24"/>
          <w:szCs w:val="24"/>
        </w:rPr>
        <w:t xml:space="preserve">I do not feel very confident that I can make anything satisfactory of </w:t>
      </w:r>
      <w:r>
        <w:rPr>
          <w:rFonts w:ascii="Times New Roman" w:hAnsi="Times New Roman" w:cs="Times New Roman"/>
          <w:sz w:val="24"/>
          <w:szCs w:val="24"/>
        </w:rPr>
        <w:t>[Middlemarch]</w:t>
      </w:r>
      <w:r w:rsidRPr="000F2F99">
        <w:rPr>
          <w:rFonts w:ascii="Times New Roman" w:hAnsi="Times New Roman" w:cs="Times New Roman"/>
          <w:sz w:val="24"/>
          <w:szCs w:val="24"/>
        </w:rPr>
        <w:t xml:space="preserve">. I have </w:t>
      </w:r>
      <w:proofErr w:type="gramStart"/>
      <w:r w:rsidRPr="000F2F99">
        <w:rPr>
          <w:rFonts w:ascii="Times New Roman" w:hAnsi="Times New Roman" w:cs="Times New Roman"/>
          <w:sz w:val="24"/>
          <w:szCs w:val="24"/>
        </w:rPr>
        <w:t>need</w:t>
      </w:r>
      <w:proofErr w:type="gramEnd"/>
      <w:r w:rsidRPr="000F2F99">
        <w:rPr>
          <w:rFonts w:ascii="Times New Roman" w:hAnsi="Times New Roman" w:cs="Times New Roman"/>
          <w:sz w:val="24"/>
          <w:szCs w:val="24"/>
        </w:rPr>
        <w:t xml:space="preserve"> to remember that other things which have been accomplished by me, were begun under </w:t>
      </w:r>
      <w:r w:rsidRPr="000F2F99">
        <w:rPr>
          <w:rFonts w:ascii="Times New Roman" w:hAnsi="Times New Roman" w:cs="Times New Roman"/>
          <w:sz w:val="24"/>
          <w:szCs w:val="24"/>
        </w:rPr>
        <w:lastRenderedPageBreak/>
        <w:t>the same cloud.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w:t>
      </w:r>
      <w:r w:rsidRPr="00A45A19">
        <w:rPr>
          <w:rFonts w:ascii="Times New Roman" w:hAnsi="Times New Roman" w:cs="Times New Roman"/>
          <w:sz w:val="24"/>
          <w:szCs w:val="24"/>
        </w:rPr>
        <w:t xml:space="preserve">In times of professional </w:t>
      </w:r>
      <w:proofErr w:type="spellStart"/>
      <w:r w:rsidRPr="00A45A19">
        <w:rPr>
          <w:rFonts w:ascii="Times New Roman" w:hAnsi="Times New Roman" w:cs="Times New Roman"/>
          <w:sz w:val="24"/>
          <w:szCs w:val="24"/>
        </w:rPr>
        <w:t>directionlessness</w:t>
      </w:r>
      <w:proofErr w:type="spellEnd"/>
      <w:r w:rsidRPr="00A45A19">
        <w:rPr>
          <w:rFonts w:ascii="Times New Roman" w:hAnsi="Times New Roman" w:cs="Times New Roman"/>
          <w:sz w:val="24"/>
          <w:szCs w:val="24"/>
        </w:rPr>
        <w:t>, Eliot’s frustration is not limited to her professional self, but throws her entire self into question, as is evident in her entry of 25 March 1865: “About myself I am in deep depression feeling powerless. I have written nothing but beginnings.”</w:t>
      </w:r>
      <w:r w:rsidRPr="00A45A19">
        <w:rPr>
          <w:rStyle w:val="FootnoteReference"/>
          <w:rFonts w:ascii="Times New Roman" w:hAnsi="Times New Roman" w:cs="Times New Roman"/>
          <w:sz w:val="24"/>
          <w:szCs w:val="24"/>
        </w:rPr>
        <w:footnoteReference w:id="60"/>
      </w:r>
      <w:r w:rsidRPr="00A45A19">
        <w:rPr>
          <w:rFonts w:ascii="Times New Roman" w:hAnsi="Times New Roman" w:cs="Times New Roman"/>
          <w:sz w:val="24"/>
          <w:szCs w:val="24"/>
        </w:rPr>
        <w:t xml:space="preserve"> </w:t>
      </w:r>
      <w:r>
        <w:rPr>
          <w:rFonts w:ascii="Times New Roman" w:hAnsi="Times New Roman" w:cs="Times New Roman"/>
          <w:sz w:val="24"/>
          <w:szCs w:val="24"/>
        </w:rPr>
        <w:t xml:space="preserve">Given the total devaluation of the self entailed by a lack of productivity, it is surprising that Eliot writes </w:t>
      </w:r>
      <w:r w:rsidR="009A7AF1">
        <w:rPr>
          <w:rFonts w:ascii="Times New Roman" w:hAnsi="Times New Roman" w:cs="Times New Roman"/>
          <w:sz w:val="24"/>
          <w:szCs w:val="24"/>
        </w:rPr>
        <w:t xml:space="preserve">about </w:t>
      </w:r>
      <w:r>
        <w:rPr>
          <w:rFonts w:ascii="Times New Roman" w:hAnsi="Times New Roman" w:cs="Times New Roman"/>
          <w:sz w:val="24"/>
          <w:szCs w:val="24"/>
        </w:rPr>
        <w:t>the will-power she mustered to overcome professional crises out of the 1869 entry through choosing the passive voice. The fact that Eliot foregrounds the published and applauded “other things” and hides behind a timid “by me” highlights her tendency to remember and record different stages in the act of completion—pages written and confidence felt—but not the emotional steps taken to achieve that completion. Based on emotional touchstones that were past entries, Eliot sought to measure and confirm her emotional potential in terms of creativity and resilience: “It is worthwhile that I record my great depression of spirits, that I may remember one more resurrection from the pit of melancholy.”</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This entry of 24 September 1869 shows the economic reasoning underlying her </w:t>
      </w:r>
      <w:proofErr w:type="spellStart"/>
      <w:r>
        <w:rPr>
          <w:rFonts w:ascii="Times New Roman" w:hAnsi="Times New Roman" w:cs="Times New Roman"/>
          <w:sz w:val="24"/>
          <w:szCs w:val="24"/>
        </w:rPr>
        <w:t>diaristic</w:t>
      </w:r>
      <w:proofErr w:type="spellEnd"/>
      <w:r>
        <w:rPr>
          <w:rFonts w:ascii="Times New Roman" w:hAnsi="Times New Roman" w:cs="Times New Roman"/>
          <w:sz w:val="24"/>
          <w:szCs w:val="24"/>
        </w:rPr>
        <w:t xml:space="preserve"> process—Eliot believed that a renewed awareness of the proven circumference of her emotional and creative potential could reignite her hope in her abilities and thus allow her to exploit her potential. The diary traces the movements of the self as a series of achievements and failures, linked and signified through quantitative comparisons, and as a spatial trajectory; the latter being apparent in the entry of 27 October 1870: </w:t>
      </w:r>
      <w:r w:rsidRPr="00D41308">
        <w:rPr>
          <w:rFonts w:ascii="Times New Roman" w:eastAsiaTheme="minorEastAsia" w:hAnsi="Times New Roman" w:cs="Times New Roman"/>
          <w:sz w:val="24"/>
          <w:szCs w:val="24"/>
          <w:lang w:eastAsia="fr-CH"/>
        </w:rPr>
        <w:t xml:space="preserve">“Since [September] I have been continually suffering from headache and depression, with almost total despair of future work. I look to this little </w:t>
      </w:r>
      <w:r w:rsidRPr="00D41308">
        <w:rPr>
          <w:rFonts w:ascii="Times New Roman" w:eastAsiaTheme="minorEastAsia" w:hAnsi="Times New Roman" w:cs="Times New Roman"/>
          <w:sz w:val="24"/>
          <w:szCs w:val="24"/>
          <w:lang w:eastAsia="fr-CH"/>
        </w:rPr>
        <w:lastRenderedPageBreak/>
        <w:t>book now to assure myself that this is not unprecedented.”</w:t>
      </w:r>
      <w:r>
        <w:rPr>
          <w:rStyle w:val="FootnoteReference"/>
          <w:rFonts w:ascii="Times New Roman" w:eastAsiaTheme="minorEastAsia" w:hAnsi="Times New Roman" w:cs="Times New Roman"/>
          <w:sz w:val="24"/>
          <w:szCs w:val="24"/>
          <w:lang w:eastAsia="fr-CH"/>
        </w:rPr>
        <w:footnoteReference w:id="62"/>
      </w:r>
      <w:r>
        <w:rPr>
          <w:rFonts w:ascii="Times New Roman" w:eastAsiaTheme="minorEastAsia" w:hAnsi="Times New Roman" w:cs="Times New Roman"/>
          <w:sz w:val="24"/>
          <w:szCs w:val="24"/>
          <w:lang w:eastAsia="fr-CH"/>
        </w:rPr>
        <w:t xml:space="preserve"> As we have seen in the diary of 1858, Eliot did not enjoy exploring new, potentially disappointing territory and used the diary as</w:t>
      </w:r>
      <w:r w:rsidRPr="00833DCD">
        <w:rPr>
          <w:rFonts w:ascii="Times New Roman" w:eastAsia="SimSun" w:hAnsi="Times New Roman" w:cs="Times New Roman"/>
          <w:sz w:val="24"/>
          <w:szCs w:val="24"/>
          <w:lang w:eastAsia="zh-CN"/>
        </w:rPr>
        <w:t xml:space="preserve"> a</w:t>
      </w:r>
      <w:r>
        <w:rPr>
          <w:rFonts w:ascii="Times New Roman" w:eastAsia="SimSun" w:hAnsi="Times New Roman" w:cs="Times New Roman"/>
          <w:sz w:val="24"/>
          <w:szCs w:val="24"/>
          <w:lang w:eastAsia="zh-CN"/>
        </w:rPr>
        <w:t>n efficient</w:t>
      </w:r>
      <w:r w:rsidRPr="00833DCD">
        <w:rPr>
          <w:rFonts w:ascii="Times New Roman" w:eastAsia="SimSun" w:hAnsi="Times New Roman" w:cs="Times New Roman"/>
          <w:sz w:val="24"/>
          <w:szCs w:val="24"/>
          <w:lang w:eastAsia="zh-CN"/>
        </w:rPr>
        <w:t xml:space="preserve"> shortcut </w:t>
      </w:r>
      <w:r>
        <w:rPr>
          <w:rFonts w:ascii="Times New Roman" w:eastAsia="SimSun" w:hAnsi="Times New Roman" w:cs="Times New Roman"/>
          <w:sz w:val="24"/>
          <w:szCs w:val="24"/>
          <w:lang w:eastAsia="zh-CN"/>
        </w:rPr>
        <w:t xml:space="preserve">to skip over unpleasant </w:t>
      </w:r>
      <w:r w:rsidRPr="007E0434">
        <w:rPr>
          <w:rFonts w:ascii="Times New Roman" w:eastAsia="SimSun" w:hAnsi="Times New Roman" w:cs="Times New Roman"/>
          <w:sz w:val="24"/>
          <w:szCs w:val="24"/>
          <w:lang w:eastAsia="zh-CN"/>
        </w:rPr>
        <w:t>experience</w:t>
      </w:r>
      <w:r>
        <w:rPr>
          <w:rFonts w:ascii="Times New Roman" w:eastAsia="SimSun" w:hAnsi="Times New Roman" w:cs="Times New Roman"/>
          <w:sz w:val="24"/>
          <w:szCs w:val="24"/>
          <w:lang w:eastAsia="zh-CN"/>
        </w:rPr>
        <w:t>s she had</w:t>
      </w:r>
      <w:r w:rsidRPr="007E043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already </w:t>
      </w:r>
      <w:r w:rsidRPr="007E0434">
        <w:rPr>
          <w:rFonts w:ascii="Times New Roman" w:eastAsia="SimSun" w:hAnsi="Times New Roman" w:cs="Times New Roman"/>
          <w:sz w:val="24"/>
          <w:szCs w:val="24"/>
          <w:lang w:eastAsia="zh-CN"/>
        </w:rPr>
        <w:t xml:space="preserve">undergone in the past </w:t>
      </w:r>
      <w:r>
        <w:rPr>
          <w:rFonts w:ascii="Times New Roman" w:eastAsia="SimSun" w:hAnsi="Times New Roman" w:cs="Times New Roman"/>
          <w:sz w:val="24"/>
          <w:szCs w:val="24"/>
          <w:lang w:eastAsia="zh-CN"/>
        </w:rPr>
        <w:t>and therefore did not</w:t>
      </w:r>
      <w:r w:rsidRPr="007E043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need to </w:t>
      </w:r>
      <w:r w:rsidRPr="007E0434">
        <w:rPr>
          <w:rFonts w:ascii="Times New Roman" w:eastAsia="SimSun" w:hAnsi="Times New Roman" w:cs="Times New Roman"/>
          <w:sz w:val="24"/>
          <w:szCs w:val="24"/>
          <w:lang w:eastAsia="zh-CN"/>
        </w:rPr>
        <w:t>endure</w:t>
      </w:r>
      <w:r>
        <w:rPr>
          <w:rFonts w:ascii="Times New Roman" w:eastAsia="SimSun" w:hAnsi="Times New Roman" w:cs="Times New Roman"/>
          <w:sz w:val="24"/>
          <w:szCs w:val="24"/>
          <w:lang w:eastAsia="zh-CN"/>
        </w:rPr>
        <w:t xml:space="preserve"> over again. </w:t>
      </w:r>
    </w:p>
    <w:p w14:paraId="5FD484ED" w14:textId="075578C7" w:rsidR="009919A2" w:rsidRPr="000966F6" w:rsidRDefault="00266965" w:rsidP="000966F6">
      <w:pPr>
        <w:spacing w:after="0" w:line="480" w:lineRule="auto"/>
        <w:jc w:val="both"/>
        <w:rPr>
          <w:rFonts w:ascii="Times New Roman" w:hAnsi="Times New Roman" w:cs="Times New Roman"/>
          <w:i/>
          <w:sz w:val="24"/>
          <w:szCs w:val="24"/>
        </w:rPr>
      </w:pPr>
      <w:r w:rsidRPr="000966F6">
        <w:rPr>
          <w:rFonts w:ascii="Times New Roman" w:hAnsi="Times New Roman" w:cs="Times New Roman"/>
          <w:i/>
          <w:sz w:val="24"/>
          <w:szCs w:val="24"/>
        </w:rPr>
        <w:t xml:space="preserve">Eliot’s </w:t>
      </w:r>
      <w:r w:rsidR="00554600" w:rsidRPr="000966F6">
        <w:rPr>
          <w:rFonts w:ascii="Times New Roman" w:hAnsi="Times New Roman" w:cs="Times New Roman"/>
          <w:i/>
          <w:sz w:val="24"/>
          <w:szCs w:val="24"/>
        </w:rPr>
        <w:t>Evaluative Reports</w:t>
      </w:r>
      <w:r w:rsidR="004B41F1" w:rsidRPr="000966F6">
        <w:rPr>
          <w:rFonts w:ascii="Times New Roman" w:hAnsi="Times New Roman" w:cs="Times New Roman"/>
          <w:i/>
          <w:sz w:val="24"/>
          <w:szCs w:val="24"/>
        </w:rPr>
        <w:t xml:space="preserve"> 1857</w:t>
      </w:r>
      <w:r w:rsidR="00F4452D">
        <w:rPr>
          <w:rFonts w:ascii="Times New Roman" w:hAnsi="Times New Roman" w:cs="Times New Roman"/>
          <w:i/>
          <w:sz w:val="24"/>
          <w:szCs w:val="24"/>
        </w:rPr>
        <w:t>–</w:t>
      </w:r>
      <w:r w:rsidR="004B41F1" w:rsidRPr="000966F6">
        <w:rPr>
          <w:rFonts w:ascii="Times New Roman" w:hAnsi="Times New Roman" w:cs="Times New Roman"/>
          <w:i/>
          <w:sz w:val="24"/>
          <w:szCs w:val="24"/>
        </w:rPr>
        <w:t>1877</w:t>
      </w:r>
    </w:p>
    <w:p w14:paraId="76FC67BD" w14:textId="797D7DE9" w:rsidR="00C24E82" w:rsidRDefault="009919A2"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launch </w:t>
      </w:r>
      <w:r w:rsidR="004B41F1">
        <w:rPr>
          <w:rFonts w:ascii="Times New Roman" w:hAnsi="Times New Roman" w:cs="Times New Roman"/>
          <w:sz w:val="24"/>
          <w:szCs w:val="24"/>
        </w:rPr>
        <w:t>of</w:t>
      </w:r>
      <w:r>
        <w:rPr>
          <w:rFonts w:ascii="Times New Roman" w:hAnsi="Times New Roman" w:cs="Times New Roman"/>
          <w:sz w:val="24"/>
          <w:szCs w:val="24"/>
        </w:rPr>
        <w:t xml:space="preserve"> her career as a professional writer, Eliot’s diaries evolve into testimonies of her literary and journalistic progress and </w:t>
      </w:r>
      <w:r w:rsidR="00C24E82">
        <w:rPr>
          <w:rFonts w:ascii="Times New Roman" w:hAnsi="Times New Roman" w:cs="Times New Roman"/>
          <w:sz w:val="24"/>
          <w:szCs w:val="24"/>
        </w:rPr>
        <w:t>rarely</w:t>
      </w:r>
      <w:r>
        <w:rPr>
          <w:rFonts w:ascii="Times New Roman" w:hAnsi="Times New Roman" w:cs="Times New Roman"/>
          <w:sz w:val="24"/>
          <w:szCs w:val="24"/>
        </w:rPr>
        <w:t xml:space="preserve"> describe excursions or emotional experiences. Although Eliot </w:t>
      </w:r>
      <w:r w:rsidR="00AC6C50">
        <w:rPr>
          <w:rFonts w:ascii="Times New Roman" w:hAnsi="Times New Roman" w:cs="Times New Roman"/>
          <w:sz w:val="24"/>
          <w:szCs w:val="24"/>
        </w:rPr>
        <w:t>strictly abstains from using her diary as a confessional outlet, it constitutes an essential tool in the management of her emotional life</w:t>
      </w:r>
      <w:r w:rsidR="004B41F1">
        <w:rPr>
          <w:rFonts w:ascii="Times New Roman" w:hAnsi="Times New Roman" w:cs="Times New Roman"/>
          <w:sz w:val="24"/>
          <w:szCs w:val="24"/>
        </w:rPr>
        <w:t xml:space="preserve"> and can be </w:t>
      </w:r>
      <w:r w:rsidR="00AC6C50">
        <w:rPr>
          <w:rFonts w:ascii="Times New Roman" w:hAnsi="Times New Roman" w:cs="Times New Roman"/>
          <w:sz w:val="24"/>
          <w:szCs w:val="24"/>
        </w:rPr>
        <w:t>compar</w:t>
      </w:r>
      <w:r w:rsidR="004B41F1">
        <w:rPr>
          <w:rFonts w:ascii="Times New Roman" w:hAnsi="Times New Roman" w:cs="Times New Roman"/>
          <w:sz w:val="24"/>
          <w:szCs w:val="24"/>
        </w:rPr>
        <w:t>ed</w:t>
      </w:r>
      <w:r w:rsidR="00AC6C50">
        <w:rPr>
          <w:rFonts w:ascii="Times New Roman" w:hAnsi="Times New Roman" w:cs="Times New Roman"/>
          <w:sz w:val="24"/>
          <w:szCs w:val="24"/>
        </w:rPr>
        <w:t xml:space="preserve"> to </w:t>
      </w:r>
      <w:r w:rsidR="004B41F1">
        <w:rPr>
          <w:rFonts w:ascii="Times New Roman" w:hAnsi="Times New Roman" w:cs="Times New Roman"/>
          <w:sz w:val="24"/>
          <w:szCs w:val="24"/>
        </w:rPr>
        <w:t xml:space="preserve">an </w:t>
      </w:r>
      <w:r w:rsidR="00AC6C50">
        <w:rPr>
          <w:rFonts w:ascii="Times New Roman" w:hAnsi="Times New Roman" w:cs="Times New Roman"/>
          <w:sz w:val="24"/>
          <w:szCs w:val="24"/>
        </w:rPr>
        <w:t>account book in which she balance</w:t>
      </w:r>
      <w:r w:rsidR="005478D5">
        <w:rPr>
          <w:rFonts w:ascii="Times New Roman" w:hAnsi="Times New Roman" w:cs="Times New Roman"/>
          <w:sz w:val="24"/>
          <w:szCs w:val="24"/>
        </w:rPr>
        <w:t>s</w:t>
      </w:r>
      <w:r w:rsidR="00AC6C50">
        <w:rPr>
          <w:rFonts w:ascii="Times New Roman" w:hAnsi="Times New Roman" w:cs="Times New Roman"/>
          <w:sz w:val="24"/>
          <w:szCs w:val="24"/>
        </w:rPr>
        <w:t xml:space="preserve"> pleasure and suffering. </w:t>
      </w:r>
      <w:r w:rsidR="004B41F1">
        <w:rPr>
          <w:rFonts w:ascii="Times New Roman" w:hAnsi="Times New Roman" w:cs="Times New Roman"/>
          <w:sz w:val="24"/>
          <w:szCs w:val="24"/>
        </w:rPr>
        <w:t xml:space="preserve">Nancy </w:t>
      </w:r>
      <w:r w:rsidR="00266965">
        <w:rPr>
          <w:rFonts w:ascii="Times New Roman" w:hAnsi="Times New Roman" w:cs="Times New Roman"/>
          <w:sz w:val="24"/>
          <w:szCs w:val="24"/>
        </w:rPr>
        <w:t>Henry</w:t>
      </w:r>
      <w:r w:rsidR="004B41F1">
        <w:rPr>
          <w:rFonts w:ascii="Times New Roman" w:hAnsi="Times New Roman" w:cs="Times New Roman"/>
          <w:sz w:val="24"/>
          <w:szCs w:val="24"/>
        </w:rPr>
        <w:t xml:space="preserve"> has</w:t>
      </w:r>
      <w:r w:rsidR="00266965">
        <w:rPr>
          <w:rFonts w:ascii="Times New Roman" w:hAnsi="Times New Roman" w:cs="Times New Roman"/>
          <w:sz w:val="24"/>
          <w:szCs w:val="24"/>
        </w:rPr>
        <w:t xml:space="preserve"> identifie</w:t>
      </w:r>
      <w:r w:rsidR="004B41F1">
        <w:rPr>
          <w:rFonts w:ascii="Times New Roman" w:hAnsi="Times New Roman" w:cs="Times New Roman"/>
          <w:sz w:val="24"/>
          <w:szCs w:val="24"/>
        </w:rPr>
        <w:t>d</w:t>
      </w:r>
      <w:r w:rsidR="00266965">
        <w:rPr>
          <w:rFonts w:ascii="Times New Roman" w:hAnsi="Times New Roman" w:cs="Times New Roman"/>
          <w:sz w:val="24"/>
          <w:szCs w:val="24"/>
        </w:rPr>
        <w:t xml:space="preserve"> a connection between emotion and accounting in Eliot’s diary</w:t>
      </w:r>
      <w:r w:rsidR="004B41F1">
        <w:rPr>
          <w:rFonts w:ascii="Times New Roman" w:hAnsi="Times New Roman" w:cs="Times New Roman"/>
          <w:sz w:val="24"/>
          <w:szCs w:val="24"/>
        </w:rPr>
        <w:t xml:space="preserve">, </w:t>
      </w:r>
      <w:r w:rsidR="00266965">
        <w:rPr>
          <w:rFonts w:ascii="Times New Roman" w:hAnsi="Times New Roman" w:cs="Times New Roman"/>
          <w:sz w:val="24"/>
          <w:szCs w:val="24"/>
        </w:rPr>
        <w:t>contend</w:t>
      </w:r>
      <w:r w:rsidR="004B41F1">
        <w:rPr>
          <w:rFonts w:ascii="Times New Roman" w:hAnsi="Times New Roman" w:cs="Times New Roman"/>
          <w:sz w:val="24"/>
          <w:szCs w:val="24"/>
        </w:rPr>
        <w:t>ing</w:t>
      </w:r>
      <w:r w:rsidR="00266965">
        <w:rPr>
          <w:rFonts w:ascii="Times New Roman" w:hAnsi="Times New Roman" w:cs="Times New Roman"/>
          <w:sz w:val="24"/>
          <w:szCs w:val="24"/>
        </w:rPr>
        <w:t xml:space="preserve"> that Eliot gave in to the “consoling power of counting her money” when </w:t>
      </w:r>
      <w:r w:rsidR="009705DD">
        <w:rPr>
          <w:rFonts w:ascii="Times New Roman" w:hAnsi="Times New Roman" w:cs="Times New Roman"/>
          <w:sz w:val="24"/>
          <w:szCs w:val="24"/>
        </w:rPr>
        <w:t xml:space="preserve">Lewes </w:t>
      </w:r>
      <w:r w:rsidR="00266965">
        <w:rPr>
          <w:rFonts w:ascii="Times New Roman" w:hAnsi="Times New Roman" w:cs="Times New Roman"/>
          <w:sz w:val="24"/>
          <w:szCs w:val="24"/>
        </w:rPr>
        <w:t>die</w:t>
      </w:r>
      <w:r w:rsidR="00BF603C">
        <w:rPr>
          <w:rFonts w:ascii="Times New Roman" w:hAnsi="Times New Roman" w:cs="Times New Roman"/>
          <w:sz w:val="24"/>
          <w:szCs w:val="24"/>
        </w:rPr>
        <w:t>d</w:t>
      </w:r>
      <w:r w:rsidR="00266965">
        <w:rPr>
          <w:rFonts w:ascii="Times New Roman" w:hAnsi="Times New Roman" w:cs="Times New Roman"/>
          <w:sz w:val="24"/>
          <w:szCs w:val="24"/>
        </w:rPr>
        <w:t>,</w:t>
      </w:r>
      <w:r w:rsidR="009705DD">
        <w:rPr>
          <w:rFonts w:ascii="Times New Roman" w:hAnsi="Times New Roman" w:cs="Times New Roman"/>
          <w:sz w:val="24"/>
          <w:szCs w:val="24"/>
        </w:rPr>
        <w:t xml:space="preserve"> </w:t>
      </w:r>
      <w:r w:rsidR="004B41F1">
        <w:rPr>
          <w:rFonts w:ascii="Times New Roman" w:hAnsi="Times New Roman" w:cs="Times New Roman"/>
          <w:sz w:val="24"/>
          <w:szCs w:val="24"/>
        </w:rPr>
        <w:t xml:space="preserve">in order to </w:t>
      </w:r>
      <w:r w:rsidR="009705DD">
        <w:rPr>
          <w:rFonts w:ascii="Times New Roman" w:hAnsi="Times New Roman" w:cs="Times New Roman"/>
          <w:sz w:val="24"/>
          <w:szCs w:val="24"/>
        </w:rPr>
        <w:t>“[manag</w:t>
      </w:r>
      <w:r w:rsidR="004B41F1">
        <w:rPr>
          <w:rFonts w:ascii="Times New Roman" w:hAnsi="Times New Roman" w:cs="Times New Roman"/>
          <w:sz w:val="24"/>
          <w:szCs w:val="24"/>
        </w:rPr>
        <w:t>e</w:t>
      </w:r>
      <w:r w:rsidR="009705DD">
        <w:rPr>
          <w:rFonts w:ascii="Times New Roman" w:hAnsi="Times New Roman" w:cs="Times New Roman"/>
          <w:sz w:val="24"/>
          <w:szCs w:val="24"/>
        </w:rPr>
        <w:t>] her grief by taking on her business affairs.”</w:t>
      </w:r>
      <w:r w:rsidR="009705DD">
        <w:rPr>
          <w:rStyle w:val="FootnoteReference"/>
          <w:rFonts w:ascii="Times New Roman" w:hAnsi="Times New Roman" w:cs="Times New Roman"/>
          <w:sz w:val="24"/>
          <w:szCs w:val="24"/>
        </w:rPr>
        <w:footnoteReference w:id="63"/>
      </w:r>
      <w:r w:rsidR="009705DD">
        <w:rPr>
          <w:rFonts w:ascii="Times New Roman" w:hAnsi="Times New Roman" w:cs="Times New Roman"/>
          <w:sz w:val="24"/>
          <w:szCs w:val="24"/>
        </w:rPr>
        <w:t xml:space="preserve"> </w:t>
      </w:r>
      <w:r w:rsidR="00BF603C">
        <w:rPr>
          <w:rFonts w:ascii="Times New Roman" w:hAnsi="Times New Roman" w:cs="Times New Roman"/>
          <w:sz w:val="24"/>
          <w:szCs w:val="24"/>
        </w:rPr>
        <w:t>As I have shown, for</w:t>
      </w:r>
      <w:r w:rsidR="00266965">
        <w:rPr>
          <w:rFonts w:ascii="Times New Roman" w:hAnsi="Times New Roman" w:cs="Times New Roman"/>
          <w:sz w:val="24"/>
          <w:szCs w:val="24"/>
        </w:rPr>
        <w:t xml:space="preserve"> Eliot, emotional management had been closely associated with the practices of book-keeping from the </w:t>
      </w:r>
      <w:r w:rsidR="00BF603C">
        <w:rPr>
          <w:rFonts w:ascii="Times New Roman" w:hAnsi="Times New Roman" w:cs="Times New Roman"/>
          <w:sz w:val="24"/>
          <w:szCs w:val="24"/>
        </w:rPr>
        <w:t>beginning</w:t>
      </w:r>
      <w:r w:rsidR="00266965">
        <w:rPr>
          <w:rFonts w:ascii="Times New Roman" w:hAnsi="Times New Roman" w:cs="Times New Roman"/>
          <w:sz w:val="24"/>
          <w:szCs w:val="24"/>
        </w:rPr>
        <w:t xml:space="preserve"> of</w:t>
      </w:r>
      <w:r w:rsidR="003C2EF7">
        <w:rPr>
          <w:rFonts w:ascii="Times New Roman" w:hAnsi="Times New Roman" w:cs="Times New Roman"/>
          <w:sz w:val="24"/>
          <w:szCs w:val="24"/>
        </w:rPr>
        <w:t xml:space="preserve"> her</w:t>
      </w:r>
      <w:r w:rsidR="00266965">
        <w:rPr>
          <w:rFonts w:ascii="Times New Roman" w:hAnsi="Times New Roman" w:cs="Times New Roman"/>
          <w:sz w:val="24"/>
          <w:szCs w:val="24"/>
        </w:rPr>
        <w:t xml:space="preserve"> diaries</w:t>
      </w:r>
      <w:r w:rsidR="002E5D76">
        <w:rPr>
          <w:rFonts w:ascii="Times New Roman" w:hAnsi="Times New Roman" w:cs="Times New Roman"/>
          <w:sz w:val="24"/>
          <w:szCs w:val="24"/>
        </w:rPr>
        <w:t xml:space="preserve">, which indicates that she believed that she could </w:t>
      </w:r>
      <w:r w:rsidR="00113C3A">
        <w:rPr>
          <w:rFonts w:ascii="Times New Roman" w:hAnsi="Times New Roman" w:cs="Times New Roman"/>
          <w:sz w:val="24"/>
          <w:szCs w:val="24"/>
        </w:rPr>
        <w:t>exercise</w:t>
      </w:r>
      <w:r w:rsidR="002E5D76">
        <w:rPr>
          <w:rFonts w:ascii="Times New Roman" w:hAnsi="Times New Roman" w:cs="Times New Roman"/>
          <w:sz w:val="24"/>
          <w:szCs w:val="24"/>
        </w:rPr>
        <w:t xml:space="preserve"> her creative </w:t>
      </w:r>
      <w:r w:rsidR="00113C3A">
        <w:rPr>
          <w:rFonts w:ascii="Times New Roman" w:hAnsi="Times New Roman" w:cs="Times New Roman"/>
          <w:sz w:val="24"/>
          <w:szCs w:val="24"/>
        </w:rPr>
        <w:t xml:space="preserve">faculties </w:t>
      </w:r>
      <w:r w:rsidR="002E5D76">
        <w:rPr>
          <w:rFonts w:ascii="Times New Roman" w:hAnsi="Times New Roman" w:cs="Times New Roman"/>
          <w:sz w:val="24"/>
          <w:szCs w:val="24"/>
        </w:rPr>
        <w:t xml:space="preserve">through abstracting her potential and </w:t>
      </w:r>
      <w:r w:rsidR="009A2BF5">
        <w:rPr>
          <w:rFonts w:ascii="Times New Roman" w:hAnsi="Times New Roman" w:cs="Times New Roman"/>
          <w:sz w:val="24"/>
          <w:szCs w:val="24"/>
        </w:rPr>
        <w:t xml:space="preserve">taking control over </w:t>
      </w:r>
      <w:r w:rsidR="002E5D76">
        <w:rPr>
          <w:rFonts w:ascii="Times New Roman" w:hAnsi="Times New Roman" w:cs="Times New Roman"/>
          <w:sz w:val="24"/>
          <w:szCs w:val="24"/>
        </w:rPr>
        <w:t>her resources</w:t>
      </w:r>
      <w:r w:rsidR="00266965">
        <w:rPr>
          <w:rFonts w:ascii="Times New Roman" w:hAnsi="Times New Roman" w:cs="Times New Roman"/>
          <w:sz w:val="24"/>
          <w:szCs w:val="24"/>
        </w:rPr>
        <w:t xml:space="preserve">. </w:t>
      </w:r>
      <w:r w:rsidR="009A2BF5">
        <w:rPr>
          <w:rFonts w:ascii="Times New Roman" w:hAnsi="Times New Roman" w:cs="Times New Roman"/>
          <w:sz w:val="24"/>
          <w:szCs w:val="24"/>
        </w:rPr>
        <w:t>This section focuses on the</w:t>
      </w:r>
      <w:r w:rsidR="009A2BF5" w:rsidRPr="009A2BF5">
        <w:rPr>
          <w:rFonts w:ascii="Times New Roman" w:hAnsi="Times New Roman" w:cs="Times New Roman"/>
          <w:sz w:val="24"/>
          <w:szCs w:val="24"/>
        </w:rPr>
        <w:t xml:space="preserve"> </w:t>
      </w:r>
      <w:r w:rsidR="009A2BF5">
        <w:rPr>
          <w:rFonts w:ascii="Times New Roman" w:hAnsi="Times New Roman" w:cs="Times New Roman"/>
          <w:sz w:val="24"/>
          <w:szCs w:val="24"/>
        </w:rPr>
        <w:t xml:space="preserve">extensive evaluative reports with which </w:t>
      </w:r>
      <w:r w:rsidR="004B41F1">
        <w:rPr>
          <w:rFonts w:ascii="Times New Roman" w:hAnsi="Times New Roman" w:cs="Times New Roman"/>
          <w:sz w:val="24"/>
          <w:szCs w:val="24"/>
        </w:rPr>
        <w:t>Eliot ended her professional and familial year</w:t>
      </w:r>
      <w:r w:rsidR="009A2BF5" w:rsidRPr="009A2BF5">
        <w:rPr>
          <w:rFonts w:ascii="Times New Roman" w:hAnsi="Times New Roman" w:cs="Times New Roman"/>
          <w:sz w:val="24"/>
          <w:szCs w:val="24"/>
        </w:rPr>
        <w:t xml:space="preserve"> </w:t>
      </w:r>
      <w:r w:rsidR="009A2BF5">
        <w:rPr>
          <w:rFonts w:ascii="Times New Roman" w:hAnsi="Times New Roman" w:cs="Times New Roman"/>
          <w:sz w:val="24"/>
          <w:szCs w:val="24"/>
        </w:rPr>
        <w:t>from 1857 to 1877.  B</w:t>
      </w:r>
      <w:r w:rsidR="004B41F1">
        <w:rPr>
          <w:rFonts w:ascii="Times New Roman" w:hAnsi="Times New Roman" w:cs="Times New Roman"/>
          <w:sz w:val="24"/>
          <w:szCs w:val="24"/>
        </w:rPr>
        <w:t>y lis</w:t>
      </w:r>
      <w:r w:rsidR="009A2BF5">
        <w:rPr>
          <w:rFonts w:ascii="Times New Roman" w:hAnsi="Times New Roman" w:cs="Times New Roman"/>
          <w:sz w:val="24"/>
          <w:szCs w:val="24"/>
        </w:rPr>
        <w:t xml:space="preserve">ting </w:t>
      </w:r>
      <w:r w:rsidR="004B41F1">
        <w:rPr>
          <w:rFonts w:ascii="Times New Roman" w:hAnsi="Times New Roman" w:cs="Times New Roman"/>
          <w:sz w:val="24"/>
          <w:szCs w:val="24"/>
        </w:rPr>
        <w:t xml:space="preserve">her achievements, failures, pleasures and </w:t>
      </w:r>
      <w:r w:rsidR="00C762EA">
        <w:rPr>
          <w:rFonts w:ascii="Times New Roman" w:hAnsi="Times New Roman" w:cs="Times New Roman"/>
          <w:sz w:val="24"/>
          <w:szCs w:val="24"/>
        </w:rPr>
        <w:t>disappointments</w:t>
      </w:r>
      <w:r w:rsidR="009A2BF5">
        <w:rPr>
          <w:rFonts w:ascii="Times New Roman" w:hAnsi="Times New Roman" w:cs="Times New Roman"/>
          <w:sz w:val="24"/>
          <w:szCs w:val="24"/>
        </w:rPr>
        <w:t xml:space="preserve"> and by comparing yearly reports, Eliot supervise</w:t>
      </w:r>
      <w:r w:rsidR="00E1592E">
        <w:rPr>
          <w:rFonts w:ascii="Times New Roman" w:hAnsi="Times New Roman" w:cs="Times New Roman"/>
          <w:sz w:val="24"/>
          <w:szCs w:val="24"/>
        </w:rPr>
        <w:t>d</w:t>
      </w:r>
      <w:r w:rsidR="009A2BF5">
        <w:rPr>
          <w:rFonts w:ascii="Times New Roman" w:hAnsi="Times New Roman" w:cs="Times New Roman"/>
          <w:sz w:val="24"/>
          <w:szCs w:val="24"/>
        </w:rPr>
        <w:t xml:space="preserve"> her emotional and creative apparatus, estimating the impact and extent of its potential and governing its resources. </w:t>
      </w:r>
      <w:r w:rsidR="00C762EA">
        <w:rPr>
          <w:rFonts w:ascii="Times New Roman" w:hAnsi="Times New Roman" w:cs="Times New Roman"/>
          <w:sz w:val="24"/>
          <w:szCs w:val="24"/>
        </w:rPr>
        <w:t>She can</w:t>
      </w:r>
      <w:r w:rsidR="003C2EF7">
        <w:rPr>
          <w:rFonts w:ascii="Times New Roman" w:hAnsi="Times New Roman" w:cs="Times New Roman"/>
          <w:sz w:val="24"/>
          <w:szCs w:val="24"/>
        </w:rPr>
        <w:t xml:space="preserve"> thus</w:t>
      </w:r>
      <w:r w:rsidR="00C762EA">
        <w:rPr>
          <w:rFonts w:ascii="Times New Roman" w:hAnsi="Times New Roman" w:cs="Times New Roman"/>
          <w:sz w:val="24"/>
          <w:szCs w:val="24"/>
        </w:rPr>
        <w:t xml:space="preserve"> be seen to engage in a “financial” activity as these reports were </w:t>
      </w:r>
      <w:r w:rsidR="00C762EA">
        <w:rPr>
          <w:rFonts w:ascii="Times New Roman" w:hAnsi="Times New Roman" w:cs="Times New Roman"/>
          <w:sz w:val="24"/>
          <w:szCs w:val="24"/>
        </w:rPr>
        <w:lastRenderedPageBreak/>
        <w:t xml:space="preserve">as much </w:t>
      </w:r>
      <w:r w:rsidR="00C762EA" w:rsidRPr="00C762EA">
        <w:rPr>
          <w:rFonts w:ascii="Times New Roman" w:hAnsi="Times New Roman" w:cs="Times New Roman"/>
          <w:sz w:val="24"/>
          <w:szCs w:val="24"/>
        </w:rPr>
        <w:t>“</w:t>
      </w:r>
      <w:r w:rsidR="00C762EA">
        <w:rPr>
          <w:rFonts w:ascii="Times New Roman" w:hAnsi="Times New Roman" w:cs="Times New Roman"/>
          <w:sz w:val="24"/>
          <w:szCs w:val="24"/>
        </w:rPr>
        <w:t>a</w:t>
      </w:r>
      <w:r w:rsidR="00C762EA" w:rsidRPr="00C762EA">
        <w:rPr>
          <w:rFonts w:ascii="Times New Roman" w:hAnsi="Times New Roman" w:cs="Times New Roman"/>
          <w:sz w:val="24"/>
          <w:szCs w:val="24"/>
        </w:rPr>
        <w:t xml:space="preserve">cts of </w:t>
      </w:r>
      <w:r w:rsidR="00C762EA">
        <w:rPr>
          <w:rFonts w:ascii="Times New Roman" w:hAnsi="Times New Roman" w:cs="Times New Roman"/>
          <w:sz w:val="24"/>
          <w:szCs w:val="24"/>
        </w:rPr>
        <w:t xml:space="preserve">conclusion” of </w:t>
      </w:r>
      <w:r w:rsidR="005478D5">
        <w:rPr>
          <w:rFonts w:ascii="Times New Roman" w:hAnsi="Times New Roman" w:cs="Times New Roman"/>
          <w:sz w:val="24"/>
          <w:szCs w:val="24"/>
        </w:rPr>
        <w:t>finished projects and satisfied ambitions as initiations of new hopes, “aspiring increase” and “growth.”</w:t>
      </w:r>
      <w:r w:rsidR="005478D5">
        <w:rPr>
          <w:rStyle w:val="FootnoteReference"/>
          <w:rFonts w:ascii="Times New Roman" w:hAnsi="Times New Roman" w:cs="Times New Roman"/>
          <w:sz w:val="24"/>
          <w:szCs w:val="24"/>
        </w:rPr>
        <w:footnoteReference w:id="64"/>
      </w:r>
      <w:r w:rsidR="005478D5">
        <w:rPr>
          <w:rFonts w:ascii="Times New Roman" w:hAnsi="Times New Roman" w:cs="Times New Roman"/>
          <w:sz w:val="24"/>
          <w:szCs w:val="24"/>
        </w:rPr>
        <w:t xml:space="preserve"> </w:t>
      </w:r>
      <w:r w:rsidR="001D2C36">
        <w:rPr>
          <w:rFonts w:ascii="Times New Roman" w:hAnsi="Times New Roman" w:cs="Times New Roman"/>
          <w:sz w:val="24"/>
          <w:szCs w:val="24"/>
        </w:rPr>
        <w:t>Through thus taking stock of her life, Eliot assure</w:t>
      </w:r>
      <w:r w:rsidR="00E1592E">
        <w:rPr>
          <w:rFonts w:ascii="Times New Roman" w:hAnsi="Times New Roman" w:cs="Times New Roman"/>
          <w:sz w:val="24"/>
          <w:szCs w:val="24"/>
        </w:rPr>
        <w:t>d</w:t>
      </w:r>
      <w:r w:rsidR="001D2C36">
        <w:rPr>
          <w:rFonts w:ascii="Times New Roman" w:hAnsi="Times New Roman" w:cs="Times New Roman"/>
          <w:sz w:val="24"/>
          <w:szCs w:val="24"/>
        </w:rPr>
        <w:t xml:space="preserve"> herself of </w:t>
      </w:r>
      <w:r w:rsidR="003C2EF7">
        <w:rPr>
          <w:rFonts w:ascii="Times New Roman" w:hAnsi="Times New Roman" w:cs="Times New Roman"/>
          <w:sz w:val="24"/>
          <w:szCs w:val="24"/>
        </w:rPr>
        <w:t>its</w:t>
      </w:r>
      <w:r w:rsidR="001D2C36">
        <w:rPr>
          <w:rFonts w:ascii="Times New Roman" w:hAnsi="Times New Roman" w:cs="Times New Roman"/>
          <w:sz w:val="24"/>
          <w:szCs w:val="24"/>
        </w:rPr>
        <w:t xml:space="preserve"> stability and potential, conceptualising her financial, intellectual and emotional movements in terms of possession. </w:t>
      </w:r>
    </w:p>
    <w:p w14:paraId="4C24B03A" w14:textId="77777777" w:rsidR="00CF301D" w:rsidRDefault="00CF301D"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24E82">
        <w:rPr>
          <w:rFonts w:ascii="Times New Roman" w:hAnsi="Times New Roman" w:cs="Times New Roman"/>
          <w:sz w:val="24"/>
          <w:szCs w:val="24"/>
        </w:rPr>
        <w:t>Throughout her evaluative accounts, Eliot draws comparisons between previous (usually unspecified) states and current ones, records the growth of her fulfill</w:t>
      </w:r>
      <w:r w:rsidR="00206EC2">
        <w:rPr>
          <w:rFonts w:ascii="Times New Roman" w:hAnsi="Times New Roman" w:cs="Times New Roman"/>
          <w:sz w:val="24"/>
          <w:szCs w:val="24"/>
        </w:rPr>
        <w:t>ed an un</w:t>
      </w:r>
      <w:r w:rsidR="00F819BF">
        <w:rPr>
          <w:rFonts w:ascii="Times New Roman" w:hAnsi="Times New Roman" w:cs="Times New Roman"/>
          <w:sz w:val="24"/>
          <w:szCs w:val="24"/>
        </w:rPr>
        <w:t>fulfilled potential, adjusts her</w:t>
      </w:r>
      <w:r w:rsidR="00206EC2">
        <w:rPr>
          <w:rFonts w:ascii="Times New Roman" w:hAnsi="Times New Roman" w:cs="Times New Roman"/>
          <w:sz w:val="24"/>
          <w:szCs w:val="24"/>
        </w:rPr>
        <w:t xml:space="preserve"> standards for her work and conducts prospective comparisons. Her very first report in 1857 presents itself in two parts, with the first written on 19 December and the second on 31 December. The first part</w:t>
      </w:r>
      <w:r w:rsidR="0060426A">
        <w:rPr>
          <w:rFonts w:ascii="Times New Roman" w:hAnsi="Times New Roman" w:cs="Times New Roman"/>
          <w:sz w:val="24"/>
          <w:szCs w:val="24"/>
        </w:rPr>
        <w:t xml:space="preserve"> can be seen as a continuation of the “How I Came to Write Fiction”</w:t>
      </w:r>
      <w:r w:rsidR="00880959">
        <w:rPr>
          <w:rFonts w:ascii="Times New Roman" w:hAnsi="Times New Roman" w:cs="Times New Roman"/>
          <w:sz w:val="24"/>
          <w:szCs w:val="24"/>
        </w:rPr>
        <w:t>-entry because of the confident</w:t>
      </w:r>
      <w:r w:rsidR="00B8153C">
        <w:rPr>
          <w:rFonts w:ascii="Times New Roman" w:hAnsi="Times New Roman" w:cs="Times New Roman"/>
          <w:sz w:val="24"/>
          <w:szCs w:val="24"/>
        </w:rPr>
        <w:t xml:space="preserve"> </w:t>
      </w:r>
      <w:proofErr w:type="spellStart"/>
      <w:r w:rsidR="00B8153C">
        <w:rPr>
          <w:rFonts w:ascii="Times New Roman" w:hAnsi="Times New Roman" w:cs="Times New Roman"/>
          <w:sz w:val="24"/>
          <w:szCs w:val="24"/>
        </w:rPr>
        <w:t>elan</w:t>
      </w:r>
      <w:proofErr w:type="spellEnd"/>
      <w:r w:rsidR="00880959">
        <w:rPr>
          <w:rFonts w:ascii="Times New Roman" w:hAnsi="Times New Roman" w:cs="Times New Roman"/>
          <w:sz w:val="24"/>
          <w:szCs w:val="24"/>
        </w:rPr>
        <w:t xml:space="preserve"> and semi-public tone with which Eliot </w:t>
      </w:r>
      <w:r w:rsidR="00206EC2">
        <w:rPr>
          <w:rFonts w:ascii="Times New Roman" w:hAnsi="Times New Roman" w:cs="Times New Roman"/>
          <w:sz w:val="24"/>
          <w:szCs w:val="24"/>
        </w:rPr>
        <w:t>announce</w:t>
      </w:r>
      <w:r w:rsidR="00880959">
        <w:rPr>
          <w:rFonts w:ascii="Times New Roman" w:hAnsi="Times New Roman" w:cs="Times New Roman"/>
          <w:sz w:val="24"/>
          <w:szCs w:val="24"/>
        </w:rPr>
        <w:t xml:space="preserve">s </w:t>
      </w:r>
      <w:r w:rsidR="00206EC2">
        <w:rPr>
          <w:rFonts w:ascii="Times New Roman" w:hAnsi="Times New Roman" w:cs="Times New Roman"/>
          <w:sz w:val="24"/>
          <w:szCs w:val="24"/>
        </w:rPr>
        <w:t xml:space="preserve">her achievements </w:t>
      </w:r>
      <w:r w:rsidR="00880959">
        <w:rPr>
          <w:rFonts w:ascii="Times New Roman" w:hAnsi="Times New Roman" w:cs="Times New Roman"/>
          <w:sz w:val="24"/>
          <w:szCs w:val="24"/>
        </w:rPr>
        <w:t>as an author</w:t>
      </w:r>
      <w:r w:rsidR="0060426A">
        <w:rPr>
          <w:rFonts w:ascii="Times New Roman" w:hAnsi="Times New Roman" w:cs="Times New Roman"/>
          <w:sz w:val="24"/>
          <w:szCs w:val="24"/>
        </w:rPr>
        <w:t xml:space="preserve">: </w:t>
      </w:r>
    </w:p>
    <w:p w14:paraId="36897092" w14:textId="77777777" w:rsidR="00206EC2" w:rsidRPr="00DA0017" w:rsidRDefault="00206EC2" w:rsidP="000966F6">
      <w:pPr>
        <w:spacing w:after="0" w:line="480" w:lineRule="auto"/>
        <w:ind w:left="708"/>
        <w:jc w:val="both"/>
        <w:rPr>
          <w:rFonts w:ascii="Times New Roman" w:hAnsi="Times New Roman" w:cs="Times New Roman"/>
          <w:sz w:val="20"/>
          <w:szCs w:val="20"/>
        </w:rPr>
      </w:pPr>
      <w:r w:rsidRPr="00DA0017">
        <w:rPr>
          <w:rFonts w:ascii="Times New Roman" w:hAnsi="Times New Roman" w:cs="Times New Roman"/>
          <w:sz w:val="20"/>
          <w:szCs w:val="20"/>
        </w:rPr>
        <w:t>I have written the Scenes of Clerical Life—my first book—and though we are uncertain still whether it will be a success as a separate publication, I have had much sympathy from my readers in Blackwood, and feel a deep satisfaction in having done a bit of faithful work that will perhaps remain like a primrose root in the hedgerow and gladden and chasten human hearts in years to come.</w:t>
      </w:r>
      <w:r w:rsidRPr="00DA0017">
        <w:rPr>
          <w:rStyle w:val="FootnoteReference"/>
          <w:rFonts w:ascii="Times New Roman" w:hAnsi="Times New Roman" w:cs="Times New Roman"/>
          <w:sz w:val="20"/>
          <w:szCs w:val="20"/>
        </w:rPr>
        <w:footnoteReference w:id="65"/>
      </w:r>
    </w:p>
    <w:p w14:paraId="51B0602A" w14:textId="77777777" w:rsidR="00ED5249" w:rsidRDefault="00971FD7"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Eliot stresse</w:t>
      </w:r>
      <w:r w:rsidR="00880959">
        <w:rPr>
          <w:rFonts w:ascii="Times New Roman" w:hAnsi="Times New Roman" w:cs="Times New Roman"/>
          <w:sz w:val="24"/>
          <w:szCs w:val="24"/>
        </w:rPr>
        <w:t xml:space="preserve">s the </w:t>
      </w:r>
      <w:r w:rsidR="0060426A">
        <w:rPr>
          <w:rFonts w:ascii="Times New Roman" w:hAnsi="Times New Roman" w:cs="Times New Roman"/>
          <w:sz w:val="24"/>
          <w:szCs w:val="24"/>
        </w:rPr>
        <w:t xml:space="preserve">“great and </w:t>
      </w:r>
      <w:proofErr w:type="spellStart"/>
      <w:r w:rsidR="0060426A">
        <w:rPr>
          <w:rFonts w:ascii="Times New Roman" w:hAnsi="Times New Roman" w:cs="Times New Roman"/>
          <w:sz w:val="24"/>
          <w:szCs w:val="24"/>
        </w:rPr>
        <w:t>unhoped</w:t>
      </w:r>
      <w:proofErr w:type="spellEnd"/>
      <w:r w:rsidR="0060426A">
        <w:rPr>
          <w:rFonts w:ascii="Times New Roman" w:hAnsi="Times New Roman" w:cs="Times New Roman"/>
          <w:sz w:val="24"/>
          <w:szCs w:val="24"/>
        </w:rPr>
        <w:t xml:space="preserve"> for blessings” that </w:t>
      </w:r>
      <w:r w:rsidR="00880959">
        <w:rPr>
          <w:rFonts w:ascii="Times New Roman" w:hAnsi="Times New Roman" w:cs="Times New Roman"/>
          <w:sz w:val="24"/>
          <w:szCs w:val="24"/>
        </w:rPr>
        <w:t>have been added to her life through her authorship and her controversial relationship</w:t>
      </w:r>
      <w:r w:rsidR="0060426A">
        <w:rPr>
          <w:rFonts w:ascii="Times New Roman" w:hAnsi="Times New Roman" w:cs="Times New Roman"/>
          <w:sz w:val="24"/>
          <w:szCs w:val="24"/>
        </w:rPr>
        <w:t xml:space="preserve">, such as “inward progress” and “outward advantages,” </w:t>
      </w:r>
      <w:r w:rsidR="00880959">
        <w:rPr>
          <w:rFonts w:ascii="Times New Roman" w:hAnsi="Times New Roman" w:cs="Times New Roman"/>
          <w:sz w:val="24"/>
          <w:szCs w:val="24"/>
        </w:rPr>
        <w:t xml:space="preserve">before declaring herself the author of </w:t>
      </w:r>
      <w:r w:rsidR="00880959" w:rsidRPr="00880959">
        <w:rPr>
          <w:rFonts w:ascii="Times New Roman" w:hAnsi="Times New Roman" w:cs="Times New Roman"/>
          <w:i/>
          <w:sz w:val="24"/>
          <w:szCs w:val="24"/>
        </w:rPr>
        <w:t>Scenes</w:t>
      </w:r>
      <w:r w:rsidR="00814966">
        <w:rPr>
          <w:rFonts w:ascii="Times New Roman" w:hAnsi="Times New Roman" w:cs="Times New Roman"/>
          <w:sz w:val="24"/>
          <w:szCs w:val="24"/>
        </w:rPr>
        <w:t xml:space="preserve">, </w:t>
      </w:r>
      <w:r w:rsidR="004B3080">
        <w:rPr>
          <w:rFonts w:ascii="Times New Roman" w:hAnsi="Times New Roman" w:cs="Times New Roman"/>
          <w:sz w:val="24"/>
          <w:szCs w:val="24"/>
        </w:rPr>
        <w:t xml:space="preserve">thus </w:t>
      </w:r>
      <w:r w:rsidR="00814966">
        <w:rPr>
          <w:rFonts w:ascii="Times New Roman" w:hAnsi="Times New Roman" w:cs="Times New Roman"/>
          <w:sz w:val="24"/>
          <w:szCs w:val="24"/>
        </w:rPr>
        <w:t xml:space="preserve">asserting that her personal success pre-exists external approval. </w:t>
      </w:r>
      <w:r w:rsidR="00880959">
        <w:rPr>
          <w:rFonts w:ascii="Times New Roman" w:hAnsi="Times New Roman" w:cs="Times New Roman"/>
          <w:sz w:val="24"/>
          <w:szCs w:val="24"/>
        </w:rPr>
        <w:t>Though the ultimate value of the work cannot yet be assessed, Eliot confidently uses her</w:t>
      </w:r>
      <w:r w:rsidR="003C3419">
        <w:rPr>
          <w:rFonts w:ascii="Times New Roman" w:hAnsi="Times New Roman" w:cs="Times New Roman"/>
          <w:sz w:val="24"/>
          <w:szCs w:val="24"/>
        </w:rPr>
        <w:t xml:space="preserve"> feeling of</w:t>
      </w:r>
      <w:r w:rsidR="00880959">
        <w:rPr>
          <w:rFonts w:ascii="Times New Roman" w:hAnsi="Times New Roman" w:cs="Times New Roman"/>
          <w:sz w:val="24"/>
          <w:szCs w:val="24"/>
        </w:rPr>
        <w:t xml:space="preserve"> “deep satisfaction” as the standard of quality. </w:t>
      </w:r>
      <w:r w:rsidR="003C3419">
        <w:rPr>
          <w:rFonts w:ascii="Times New Roman" w:hAnsi="Times New Roman" w:cs="Times New Roman"/>
          <w:sz w:val="24"/>
          <w:szCs w:val="24"/>
        </w:rPr>
        <w:t xml:space="preserve">The book’s potential of affecting others is also a factor in her </w:t>
      </w:r>
      <w:r w:rsidR="003C3419">
        <w:rPr>
          <w:rFonts w:ascii="Times New Roman" w:hAnsi="Times New Roman" w:cs="Times New Roman"/>
          <w:sz w:val="24"/>
          <w:szCs w:val="24"/>
        </w:rPr>
        <w:lastRenderedPageBreak/>
        <w:t xml:space="preserve">valuation, but this first semi-official statement as an author confirms Eliot’s ability to create fiction, </w:t>
      </w:r>
      <w:r w:rsidR="00814966">
        <w:rPr>
          <w:rFonts w:ascii="Times New Roman" w:hAnsi="Times New Roman" w:cs="Times New Roman"/>
          <w:sz w:val="24"/>
          <w:szCs w:val="24"/>
        </w:rPr>
        <w:t xml:space="preserve">which </w:t>
      </w:r>
      <w:r w:rsidR="003C3419">
        <w:rPr>
          <w:rFonts w:ascii="Times New Roman" w:hAnsi="Times New Roman" w:cs="Times New Roman"/>
          <w:sz w:val="24"/>
          <w:szCs w:val="24"/>
        </w:rPr>
        <w:t xml:space="preserve">was still doubtful in her previous estimation of her talent. </w:t>
      </w:r>
    </w:p>
    <w:p w14:paraId="7665FDE7" w14:textId="2E38D2CA" w:rsidR="00814966" w:rsidRDefault="00814966"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While this first part addresses an imagined</w:t>
      </w:r>
      <w:r w:rsidR="004B3080">
        <w:rPr>
          <w:rFonts w:ascii="Times New Roman" w:hAnsi="Times New Roman" w:cs="Times New Roman"/>
          <w:sz w:val="24"/>
          <w:szCs w:val="24"/>
        </w:rPr>
        <w:t>,</w:t>
      </w:r>
      <w:r>
        <w:rPr>
          <w:rFonts w:ascii="Times New Roman" w:hAnsi="Times New Roman" w:cs="Times New Roman"/>
          <w:sz w:val="24"/>
          <w:szCs w:val="24"/>
        </w:rPr>
        <w:t xml:space="preserve"> potentially judgmental</w:t>
      </w:r>
      <w:r w:rsidR="004B3080">
        <w:rPr>
          <w:rFonts w:ascii="Times New Roman" w:hAnsi="Times New Roman" w:cs="Times New Roman"/>
          <w:sz w:val="24"/>
          <w:szCs w:val="24"/>
        </w:rPr>
        <w:t>,</w:t>
      </w:r>
      <w:r>
        <w:rPr>
          <w:rFonts w:ascii="Times New Roman" w:hAnsi="Times New Roman" w:cs="Times New Roman"/>
          <w:sz w:val="24"/>
          <w:szCs w:val="24"/>
        </w:rPr>
        <w:t xml:space="preserve"> public, the second part surveys Eliot’s </w:t>
      </w:r>
      <w:r w:rsidR="009F6903">
        <w:rPr>
          <w:rFonts w:ascii="Times New Roman" w:hAnsi="Times New Roman" w:cs="Times New Roman"/>
          <w:sz w:val="24"/>
          <w:szCs w:val="24"/>
        </w:rPr>
        <w:t xml:space="preserve">personal </w:t>
      </w:r>
      <w:r>
        <w:rPr>
          <w:rFonts w:ascii="Times New Roman" w:hAnsi="Times New Roman" w:cs="Times New Roman"/>
          <w:sz w:val="24"/>
          <w:szCs w:val="24"/>
        </w:rPr>
        <w:t xml:space="preserve">gain </w:t>
      </w:r>
      <w:r w:rsidR="00A6505C">
        <w:rPr>
          <w:rFonts w:ascii="Times New Roman" w:hAnsi="Times New Roman" w:cs="Times New Roman"/>
          <w:sz w:val="24"/>
          <w:szCs w:val="24"/>
        </w:rPr>
        <w:t>in enjoyments and in her capacity to enjoy. In order to</w:t>
      </w:r>
      <w:r w:rsidR="00F4452D">
        <w:rPr>
          <w:rFonts w:ascii="Times New Roman" w:hAnsi="Times New Roman" w:cs="Times New Roman"/>
          <w:sz w:val="24"/>
          <w:szCs w:val="24"/>
        </w:rPr>
        <w:t xml:space="preserve"> grasp and</w:t>
      </w:r>
      <w:r w:rsidR="00A6505C">
        <w:rPr>
          <w:rFonts w:ascii="Times New Roman" w:hAnsi="Times New Roman" w:cs="Times New Roman"/>
          <w:sz w:val="24"/>
          <w:szCs w:val="24"/>
        </w:rPr>
        <w:t xml:space="preserve"> verbalise the magnitude of her emotional development, Eliot compares her self on “the last night of 1857” with “this time last year,” when she was writing the introduction to “</w:t>
      </w:r>
      <w:proofErr w:type="spellStart"/>
      <w:r w:rsidR="00A6505C">
        <w:rPr>
          <w:rFonts w:ascii="Times New Roman" w:hAnsi="Times New Roman" w:cs="Times New Roman"/>
          <w:sz w:val="24"/>
          <w:szCs w:val="24"/>
        </w:rPr>
        <w:t>Mr.</w:t>
      </w:r>
      <w:proofErr w:type="spellEnd"/>
      <w:r w:rsidR="00A6505C">
        <w:rPr>
          <w:rFonts w:ascii="Times New Roman" w:hAnsi="Times New Roman" w:cs="Times New Roman"/>
          <w:sz w:val="24"/>
          <w:szCs w:val="24"/>
        </w:rPr>
        <w:t xml:space="preserve"> </w:t>
      </w:r>
      <w:proofErr w:type="spellStart"/>
      <w:r w:rsidR="00A6505C">
        <w:rPr>
          <w:rFonts w:ascii="Times New Roman" w:hAnsi="Times New Roman" w:cs="Times New Roman"/>
          <w:sz w:val="24"/>
          <w:szCs w:val="24"/>
        </w:rPr>
        <w:t>Gilfill’s</w:t>
      </w:r>
      <w:proofErr w:type="spellEnd"/>
      <w:r w:rsidR="00A6505C">
        <w:rPr>
          <w:rFonts w:ascii="Times New Roman" w:hAnsi="Times New Roman" w:cs="Times New Roman"/>
          <w:sz w:val="24"/>
          <w:szCs w:val="24"/>
        </w:rPr>
        <w:t xml:space="preserve"> Love Story,” exclaiming</w:t>
      </w:r>
      <w:r w:rsidR="004B3080">
        <w:rPr>
          <w:rFonts w:ascii="Times New Roman" w:hAnsi="Times New Roman" w:cs="Times New Roman"/>
          <w:sz w:val="24"/>
          <w:szCs w:val="24"/>
        </w:rPr>
        <w:t>:</w:t>
      </w:r>
      <w:r w:rsidR="00A6505C">
        <w:rPr>
          <w:rFonts w:ascii="Times New Roman" w:hAnsi="Times New Roman" w:cs="Times New Roman"/>
          <w:sz w:val="24"/>
          <w:szCs w:val="24"/>
        </w:rPr>
        <w:t xml:space="preserve"> “What a world of thoughts and feelings since then!”</w:t>
      </w:r>
      <w:r w:rsidR="00A6505C">
        <w:rPr>
          <w:rStyle w:val="FootnoteReference"/>
          <w:rFonts w:ascii="Times New Roman" w:hAnsi="Times New Roman" w:cs="Times New Roman"/>
          <w:sz w:val="24"/>
          <w:szCs w:val="24"/>
        </w:rPr>
        <w:footnoteReference w:id="66"/>
      </w:r>
      <w:r w:rsidR="00A6505C">
        <w:rPr>
          <w:rFonts w:ascii="Times New Roman" w:hAnsi="Times New Roman" w:cs="Times New Roman"/>
          <w:sz w:val="24"/>
          <w:szCs w:val="24"/>
        </w:rPr>
        <w:t xml:space="preserve"> These experiences have improved the receptivity of Eliot’s feeling and creating self, which she conceptualises as an increase</w:t>
      </w:r>
      <w:r w:rsidR="00121E81">
        <w:rPr>
          <w:rFonts w:ascii="Times New Roman" w:hAnsi="Times New Roman" w:cs="Times New Roman"/>
          <w:sz w:val="24"/>
          <w:szCs w:val="24"/>
        </w:rPr>
        <w:t xml:space="preserve"> in spatial dimension:</w:t>
      </w:r>
    </w:p>
    <w:p w14:paraId="41CA6E2B" w14:textId="77777777" w:rsidR="00A6505C" w:rsidRPr="00DA0017" w:rsidRDefault="00A6505C" w:rsidP="000966F6">
      <w:pPr>
        <w:spacing w:after="0" w:line="480" w:lineRule="auto"/>
        <w:ind w:left="708"/>
        <w:jc w:val="both"/>
        <w:rPr>
          <w:rFonts w:ascii="Times New Roman" w:hAnsi="Times New Roman" w:cs="Times New Roman"/>
          <w:sz w:val="20"/>
          <w:szCs w:val="20"/>
        </w:rPr>
      </w:pPr>
      <w:r w:rsidRPr="00DA0017">
        <w:rPr>
          <w:rFonts w:ascii="Times New Roman" w:hAnsi="Times New Roman" w:cs="Times New Roman"/>
          <w:sz w:val="20"/>
          <w:szCs w:val="20"/>
        </w:rPr>
        <w:t>My life has deepened unspeakably during the last year: I feel a greater capacity for moral and intellectual enjoyment, a more acute sense of my deficiencies in the past, a more solemn desire to be faithful to coming duties, than I remember at any former period of my life. And my happiness has deepened too: the blessedness of a perfect love and union grows daily.</w:t>
      </w:r>
      <w:r w:rsidR="00121E81" w:rsidRPr="00DA0017">
        <w:rPr>
          <w:rStyle w:val="FootnoteReference"/>
          <w:rFonts w:ascii="Times New Roman" w:hAnsi="Times New Roman" w:cs="Times New Roman"/>
          <w:sz w:val="20"/>
          <w:szCs w:val="20"/>
        </w:rPr>
        <w:footnoteReference w:id="67"/>
      </w:r>
    </w:p>
    <w:p w14:paraId="0DF14D27" w14:textId="3063397E" w:rsidR="00AD08DC" w:rsidRDefault="00775C3D"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Because Eliot has been e</w:t>
      </w:r>
      <w:r w:rsidR="00F819BF">
        <w:rPr>
          <w:rFonts w:ascii="Times New Roman" w:eastAsia="SimSun" w:hAnsi="Times New Roman" w:cs="Times New Roman"/>
          <w:sz w:val="24"/>
          <w:szCs w:val="24"/>
          <w:lang w:eastAsia="zh-CN"/>
        </w:rPr>
        <w:t>stablish</w:t>
      </w:r>
      <w:r>
        <w:rPr>
          <w:rFonts w:ascii="Times New Roman" w:eastAsia="SimSun" w:hAnsi="Times New Roman" w:cs="Times New Roman"/>
          <w:sz w:val="24"/>
          <w:szCs w:val="24"/>
          <w:lang w:eastAsia="zh-CN"/>
        </w:rPr>
        <w:t>ing emotional enjoyment as the indicator of quality and utility, t</w:t>
      </w:r>
      <w:r w:rsidR="00021213">
        <w:rPr>
          <w:rFonts w:ascii="Times New Roman" w:eastAsia="SimSun" w:hAnsi="Times New Roman" w:cs="Times New Roman"/>
          <w:sz w:val="24"/>
          <w:szCs w:val="24"/>
          <w:lang w:eastAsia="zh-CN"/>
        </w:rPr>
        <w:t xml:space="preserve">he deepening of </w:t>
      </w:r>
      <w:r>
        <w:rPr>
          <w:rFonts w:ascii="Times New Roman" w:eastAsia="SimSun" w:hAnsi="Times New Roman" w:cs="Times New Roman"/>
          <w:sz w:val="24"/>
          <w:szCs w:val="24"/>
          <w:lang w:eastAsia="zh-CN"/>
        </w:rPr>
        <w:t>her awareness and</w:t>
      </w:r>
      <w:r w:rsidR="004B3080">
        <w:rPr>
          <w:rFonts w:ascii="Times New Roman" w:eastAsia="SimSun" w:hAnsi="Times New Roman" w:cs="Times New Roman"/>
          <w:sz w:val="24"/>
          <w:szCs w:val="24"/>
          <w:lang w:eastAsia="zh-CN"/>
        </w:rPr>
        <w:t xml:space="preserve"> gratitude</w:t>
      </w:r>
      <w:r>
        <w:rPr>
          <w:rFonts w:ascii="Times New Roman" w:eastAsia="SimSun" w:hAnsi="Times New Roman" w:cs="Times New Roman"/>
          <w:sz w:val="24"/>
          <w:szCs w:val="24"/>
          <w:lang w:eastAsia="zh-CN"/>
        </w:rPr>
        <w:t xml:space="preserve"> imply her heightened connoisseurship and excellence. The fact that s</w:t>
      </w:r>
      <w:r w:rsidR="00021213">
        <w:rPr>
          <w:rFonts w:ascii="Times New Roman" w:eastAsia="SimSun" w:hAnsi="Times New Roman" w:cs="Times New Roman"/>
          <w:sz w:val="24"/>
          <w:szCs w:val="24"/>
          <w:lang w:eastAsia="zh-CN"/>
        </w:rPr>
        <w:t>he views her evolution through “what [she] has suffered and enjoyed” as her “everlasting possession while my soul’</w:t>
      </w:r>
      <w:r>
        <w:rPr>
          <w:rFonts w:ascii="Times New Roman" w:eastAsia="SimSun" w:hAnsi="Times New Roman" w:cs="Times New Roman"/>
          <w:sz w:val="24"/>
          <w:szCs w:val="24"/>
          <w:lang w:eastAsia="zh-CN"/>
        </w:rPr>
        <w:t>s life remains,</w:t>
      </w:r>
      <w:r w:rsidR="00021213">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shows that </w:t>
      </w:r>
      <w:r w:rsidR="00C760CF">
        <w:rPr>
          <w:rFonts w:ascii="Times New Roman" w:eastAsia="SimSun" w:hAnsi="Times New Roman" w:cs="Times New Roman"/>
          <w:sz w:val="24"/>
          <w:szCs w:val="24"/>
          <w:lang w:eastAsia="zh-CN"/>
        </w:rPr>
        <w:t xml:space="preserve">she converts lived time </w:t>
      </w:r>
      <w:r w:rsidR="00946F89">
        <w:rPr>
          <w:rFonts w:ascii="Times New Roman" w:eastAsia="SimSun" w:hAnsi="Times New Roman" w:cs="Times New Roman"/>
          <w:sz w:val="24"/>
          <w:szCs w:val="24"/>
          <w:lang w:eastAsia="zh-CN"/>
        </w:rPr>
        <w:t>both</w:t>
      </w:r>
      <w:r w:rsidR="004B3080">
        <w:rPr>
          <w:rFonts w:ascii="Times New Roman" w:eastAsia="SimSun" w:hAnsi="Times New Roman" w:cs="Times New Roman"/>
          <w:sz w:val="24"/>
          <w:szCs w:val="24"/>
          <w:lang w:eastAsia="zh-CN"/>
        </w:rPr>
        <w:t xml:space="preserve"> into property </w:t>
      </w:r>
      <w:r w:rsidR="00946F89">
        <w:rPr>
          <w:rFonts w:ascii="Times New Roman" w:eastAsia="SimSun" w:hAnsi="Times New Roman" w:cs="Times New Roman"/>
          <w:sz w:val="24"/>
          <w:szCs w:val="24"/>
          <w:lang w:eastAsia="zh-CN"/>
        </w:rPr>
        <w:t>and</w:t>
      </w:r>
      <w:r w:rsidR="00C760CF">
        <w:rPr>
          <w:rFonts w:ascii="Times New Roman" w:eastAsia="SimSun" w:hAnsi="Times New Roman" w:cs="Times New Roman"/>
          <w:sz w:val="24"/>
          <w:szCs w:val="24"/>
          <w:lang w:eastAsia="zh-CN"/>
        </w:rPr>
        <w:t xml:space="preserve"> personal value.</w:t>
      </w:r>
      <w:r w:rsidR="00021213">
        <w:rPr>
          <w:rStyle w:val="FootnoteReference"/>
          <w:rFonts w:ascii="Times New Roman" w:eastAsia="SimSun" w:hAnsi="Times New Roman" w:cs="Times New Roman"/>
          <w:sz w:val="24"/>
          <w:szCs w:val="24"/>
          <w:lang w:eastAsia="zh-CN"/>
        </w:rPr>
        <w:footnoteReference w:id="68"/>
      </w:r>
      <w:r w:rsidR="00021213">
        <w:rPr>
          <w:rFonts w:ascii="Times New Roman" w:eastAsia="SimSun" w:hAnsi="Times New Roman" w:cs="Times New Roman"/>
          <w:sz w:val="24"/>
          <w:szCs w:val="24"/>
          <w:lang w:eastAsia="zh-CN"/>
        </w:rPr>
        <w:t xml:space="preserve"> </w:t>
      </w:r>
      <w:r w:rsidR="00C760CF">
        <w:rPr>
          <w:rFonts w:ascii="Times New Roman" w:eastAsia="SimSun" w:hAnsi="Times New Roman" w:cs="Times New Roman"/>
          <w:sz w:val="24"/>
          <w:szCs w:val="24"/>
          <w:lang w:eastAsia="zh-CN"/>
        </w:rPr>
        <w:t xml:space="preserve">In an effort to guarantee the authenticity of her account, Eliot contrasts the areas in which she is thriving with the “severe suffering this year </w:t>
      </w:r>
      <w:r w:rsidR="00C041A0">
        <w:rPr>
          <w:rFonts w:ascii="Times New Roman" w:eastAsia="SimSun" w:hAnsi="Times New Roman" w:cs="Times New Roman"/>
          <w:sz w:val="24"/>
          <w:szCs w:val="24"/>
          <w:lang w:eastAsia="zh-CN"/>
        </w:rPr>
        <w:t xml:space="preserve">from </w:t>
      </w:r>
      <w:r w:rsidR="00C760CF">
        <w:rPr>
          <w:rFonts w:ascii="Times New Roman" w:eastAsia="SimSun" w:hAnsi="Times New Roman" w:cs="Times New Roman"/>
          <w:sz w:val="24"/>
          <w:szCs w:val="24"/>
          <w:lang w:eastAsia="zh-CN"/>
        </w:rPr>
        <w:t>a</w:t>
      </w:r>
      <w:r w:rsidR="00D06D73">
        <w:rPr>
          <w:rFonts w:ascii="Times New Roman" w:eastAsia="SimSun" w:hAnsi="Times New Roman" w:cs="Times New Roman"/>
          <w:sz w:val="24"/>
          <w:szCs w:val="24"/>
          <w:lang w:eastAsia="zh-CN"/>
        </w:rPr>
        <w:t>cute</w:t>
      </w:r>
      <w:r w:rsidR="00C760CF">
        <w:rPr>
          <w:rFonts w:ascii="Times New Roman" w:eastAsia="SimSun" w:hAnsi="Times New Roman" w:cs="Times New Roman"/>
          <w:sz w:val="24"/>
          <w:szCs w:val="24"/>
          <w:lang w:eastAsia="zh-CN"/>
        </w:rPr>
        <w:t xml:space="preserve"> anxiety about my sister </w:t>
      </w:r>
      <w:r w:rsidR="00C760CF">
        <w:rPr>
          <w:rFonts w:ascii="Times New Roman" w:eastAsia="SimSun" w:hAnsi="Times New Roman" w:cs="Times New Roman"/>
          <w:sz w:val="24"/>
          <w:szCs w:val="24"/>
          <w:lang w:eastAsia="zh-CN"/>
        </w:rPr>
        <w:lastRenderedPageBreak/>
        <w:t>and what will probably be a final separation from her.”</w:t>
      </w:r>
      <w:r w:rsidR="00C760CF">
        <w:rPr>
          <w:rStyle w:val="FootnoteReference"/>
          <w:rFonts w:ascii="Times New Roman" w:eastAsia="SimSun" w:hAnsi="Times New Roman" w:cs="Times New Roman"/>
          <w:sz w:val="24"/>
          <w:szCs w:val="24"/>
          <w:lang w:eastAsia="zh-CN"/>
        </w:rPr>
        <w:footnoteReference w:id="69"/>
      </w:r>
      <w:r w:rsidR="00C760CF">
        <w:rPr>
          <w:rFonts w:ascii="Times New Roman" w:eastAsia="SimSun" w:hAnsi="Times New Roman" w:cs="Times New Roman"/>
          <w:sz w:val="24"/>
          <w:szCs w:val="24"/>
          <w:lang w:eastAsia="zh-CN"/>
        </w:rPr>
        <w:t xml:space="preserve"> The minimisation of her familial worries through her quick </w:t>
      </w:r>
      <w:r w:rsidR="00550971">
        <w:rPr>
          <w:rFonts w:ascii="Times New Roman" w:eastAsia="SimSun" w:hAnsi="Times New Roman" w:cs="Times New Roman"/>
          <w:sz w:val="24"/>
          <w:szCs w:val="24"/>
          <w:lang w:eastAsia="zh-CN"/>
        </w:rPr>
        <w:t>diversion “there has been no other real trouble” shows that Eliot prefers to evaluate her emotional life in terms of areas to be covered and assessed as either growing o</w:t>
      </w:r>
      <w:r w:rsidR="00D06D73">
        <w:rPr>
          <w:rFonts w:ascii="Times New Roman" w:eastAsia="SimSun" w:hAnsi="Times New Roman" w:cs="Times New Roman"/>
          <w:sz w:val="24"/>
          <w:szCs w:val="24"/>
          <w:lang w:eastAsia="zh-CN"/>
        </w:rPr>
        <w:t>r</w:t>
      </w:r>
      <w:r w:rsidR="00550971">
        <w:rPr>
          <w:rFonts w:ascii="Times New Roman" w:eastAsia="SimSun" w:hAnsi="Times New Roman" w:cs="Times New Roman"/>
          <w:sz w:val="24"/>
          <w:szCs w:val="24"/>
          <w:lang w:eastAsia="zh-CN"/>
        </w:rPr>
        <w:t xml:space="preserve"> receding rather than to delve into and describe her emotions.</w:t>
      </w:r>
      <w:r w:rsidR="00C041A0">
        <w:rPr>
          <w:rStyle w:val="FootnoteReference"/>
          <w:rFonts w:ascii="Times New Roman" w:eastAsia="SimSun" w:hAnsi="Times New Roman" w:cs="Times New Roman"/>
          <w:sz w:val="24"/>
          <w:szCs w:val="24"/>
          <w:lang w:eastAsia="zh-CN"/>
        </w:rPr>
        <w:footnoteReference w:id="70"/>
      </w:r>
      <w:r w:rsidR="00550971">
        <w:rPr>
          <w:rFonts w:ascii="Times New Roman" w:eastAsia="SimSun" w:hAnsi="Times New Roman" w:cs="Times New Roman"/>
          <w:sz w:val="24"/>
          <w:szCs w:val="24"/>
          <w:lang w:eastAsia="zh-CN"/>
        </w:rPr>
        <w:t xml:space="preserve"> </w:t>
      </w:r>
      <w:r w:rsidR="004B4204">
        <w:rPr>
          <w:rFonts w:ascii="Times New Roman" w:eastAsia="SimSun" w:hAnsi="Times New Roman" w:cs="Times New Roman"/>
          <w:sz w:val="24"/>
          <w:szCs w:val="24"/>
          <w:lang w:eastAsia="zh-CN"/>
        </w:rPr>
        <w:t>Her</w:t>
      </w:r>
      <w:r w:rsidR="00D06D73">
        <w:rPr>
          <w:rFonts w:ascii="Times New Roman" w:eastAsia="SimSun" w:hAnsi="Times New Roman" w:cs="Times New Roman"/>
          <w:sz w:val="24"/>
          <w:szCs w:val="24"/>
          <w:lang w:eastAsia="zh-CN"/>
        </w:rPr>
        <w:t xml:space="preserve"> reluctance to express sadness with the same intensity as happiness reveals that her </w:t>
      </w:r>
      <w:proofErr w:type="spellStart"/>
      <w:r w:rsidR="00D06D73">
        <w:rPr>
          <w:rFonts w:ascii="Times New Roman" w:eastAsia="SimSun" w:hAnsi="Times New Roman" w:cs="Times New Roman"/>
          <w:sz w:val="24"/>
          <w:szCs w:val="24"/>
          <w:lang w:eastAsia="zh-CN"/>
        </w:rPr>
        <w:t>diaristic</w:t>
      </w:r>
      <w:proofErr w:type="spellEnd"/>
      <w:r w:rsidR="00D06D73">
        <w:rPr>
          <w:rFonts w:ascii="Times New Roman" w:eastAsia="SimSun" w:hAnsi="Times New Roman" w:cs="Times New Roman"/>
          <w:sz w:val="24"/>
          <w:szCs w:val="24"/>
          <w:lang w:eastAsia="zh-CN"/>
        </w:rPr>
        <w:t xml:space="preserve"> agenda was self-protective in </w:t>
      </w:r>
      <w:r w:rsidR="004B4204">
        <w:rPr>
          <w:rFonts w:ascii="Times New Roman" w:eastAsia="SimSun" w:hAnsi="Times New Roman" w:cs="Times New Roman"/>
          <w:sz w:val="24"/>
          <w:szCs w:val="24"/>
          <w:lang w:eastAsia="zh-CN"/>
        </w:rPr>
        <w:t>its</w:t>
      </w:r>
      <w:r w:rsidR="00D06D73">
        <w:rPr>
          <w:rFonts w:ascii="Times New Roman" w:eastAsia="SimSun" w:hAnsi="Times New Roman" w:cs="Times New Roman"/>
          <w:sz w:val="24"/>
          <w:szCs w:val="24"/>
          <w:lang w:eastAsia="zh-CN"/>
        </w:rPr>
        <w:t xml:space="preserve"> demarcat</w:t>
      </w:r>
      <w:r w:rsidR="004B4204">
        <w:rPr>
          <w:rFonts w:ascii="Times New Roman" w:eastAsia="SimSun" w:hAnsi="Times New Roman" w:cs="Times New Roman"/>
          <w:sz w:val="24"/>
          <w:szCs w:val="24"/>
          <w:lang w:eastAsia="zh-CN"/>
        </w:rPr>
        <w:t xml:space="preserve">ion of </w:t>
      </w:r>
      <w:r w:rsidR="00D06D73">
        <w:rPr>
          <w:rFonts w:ascii="Times New Roman" w:eastAsia="SimSun" w:hAnsi="Times New Roman" w:cs="Times New Roman"/>
          <w:sz w:val="24"/>
          <w:szCs w:val="24"/>
          <w:lang w:eastAsia="zh-CN"/>
        </w:rPr>
        <w:t xml:space="preserve">areas too private to be reconciled </w:t>
      </w:r>
      <w:r w:rsidR="004B4204">
        <w:rPr>
          <w:rFonts w:ascii="Times New Roman" w:eastAsia="SimSun" w:hAnsi="Times New Roman" w:cs="Times New Roman"/>
          <w:sz w:val="24"/>
          <w:szCs w:val="24"/>
          <w:lang w:eastAsia="zh-CN"/>
        </w:rPr>
        <w:t>with</w:t>
      </w:r>
      <w:r w:rsidR="00D06D73">
        <w:rPr>
          <w:rFonts w:ascii="Times New Roman" w:eastAsia="SimSun" w:hAnsi="Times New Roman" w:cs="Times New Roman"/>
          <w:sz w:val="24"/>
          <w:szCs w:val="24"/>
          <w:lang w:eastAsia="zh-CN"/>
        </w:rPr>
        <w:t xml:space="preserve"> the semi-public </w:t>
      </w:r>
      <w:r w:rsidR="004B4204">
        <w:rPr>
          <w:rFonts w:ascii="Times New Roman" w:eastAsia="SimSun" w:hAnsi="Times New Roman" w:cs="Times New Roman"/>
          <w:sz w:val="24"/>
          <w:szCs w:val="24"/>
          <w:lang w:eastAsia="zh-CN"/>
        </w:rPr>
        <w:t xml:space="preserve">nature of the </w:t>
      </w:r>
      <w:r w:rsidR="00D06D73">
        <w:rPr>
          <w:rFonts w:ascii="Times New Roman" w:eastAsia="SimSun" w:hAnsi="Times New Roman" w:cs="Times New Roman"/>
          <w:sz w:val="24"/>
          <w:szCs w:val="24"/>
          <w:lang w:eastAsia="zh-CN"/>
        </w:rPr>
        <w:t xml:space="preserve">diary. </w:t>
      </w:r>
    </w:p>
    <w:p w14:paraId="7D29895C" w14:textId="5374BE13" w:rsidR="004B4204" w:rsidRDefault="004B4204" w:rsidP="000966F6">
      <w:pPr>
        <w:spacing w:after="0" w:line="480" w:lineRule="auto"/>
        <w:ind w:firstLine="708"/>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w:t>
      </w:r>
      <w:r w:rsidR="000110F6">
        <w:rPr>
          <w:rFonts w:ascii="Times New Roman" w:eastAsia="SimSun" w:hAnsi="Times New Roman" w:cs="Times New Roman"/>
          <w:sz w:val="24"/>
          <w:szCs w:val="24"/>
          <w:lang w:eastAsia="zh-CN"/>
        </w:rPr>
        <w:t>roughout Eliot’s diaries,</w:t>
      </w:r>
      <w:r>
        <w:rPr>
          <w:rFonts w:ascii="Times New Roman" w:eastAsia="SimSun" w:hAnsi="Times New Roman" w:cs="Times New Roman"/>
          <w:sz w:val="24"/>
          <w:szCs w:val="24"/>
          <w:lang w:eastAsia="zh-CN"/>
        </w:rPr>
        <w:t xml:space="preserve"> utterances in which she asserts her personal value to herself</w:t>
      </w:r>
      <w:r w:rsidR="004B3080">
        <w:rPr>
          <w:rFonts w:ascii="Times New Roman" w:eastAsia="SimSun" w:hAnsi="Times New Roman" w:cs="Times New Roman"/>
          <w:sz w:val="24"/>
          <w:szCs w:val="24"/>
          <w:lang w:eastAsia="zh-CN"/>
        </w:rPr>
        <w:t xml:space="preserve"> irregularly alternate with others in which</w:t>
      </w:r>
      <w:r>
        <w:rPr>
          <w:rFonts w:ascii="Times New Roman" w:eastAsia="SimSun" w:hAnsi="Times New Roman" w:cs="Times New Roman"/>
          <w:sz w:val="24"/>
          <w:szCs w:val="24"/>
          <w:lang w:eastAsia="zh-CN"/>
        </w:rPr>
        <w:t xml:space="preserve"> she communicates her quality and respectability to </w:t>
      </w:r>
      <w:r w:rsidR="00AD08DC">
        <w:rPr>
          <w:rFonts w:ascii="Times New Roman" w:eastAsia="SimSun" w:hAnsi="Times New Roman" w:cs="Times New Roman"/>
          <w:sz w:val="24"/>
          <w:szCs w:val="24"/>
          <w:lang w:eastAsia="zh-CN"/>
        </w:rPr>
        <w:t>an audience. Having reviewed her emotional year with its joys and grievances</w:t>
      </w:r>
      <w:r w:rsidR="004B3080">
        <w:rPr>
          <w:rFonts w:ascii="Times New Roman" w:eastAsia="SimSun" w:hAnsi="Times New Roman" w:cs="Times New Roman"/>
          <w:sz w:val="24"/>
          <w:szCs w:val="24"/>
          <w:lang w:eastAsia="zh-CN"/>
        </w:rPr>
        <w:t xml:space="preserve"> in the report of 1857</w:t>
      </w:r>
      <w:r w:rsidR="00AD08DC">
        <w:rPr>
          <w:rFonts w:ascii="Times New Roman" w:eastAsia="SimSun" w:hAnsi="Times New Roman" w:cs="Times New Roman"/>
          <w:sz w:val="24"/>
          <w:szCs w:val="24"/>
          <w:lang w:eastAsia="zh-CN"/>
        </w:rPr>
        <w:t xml:space="preserve">, Eliot, with unexpectedly frank self-confidence, compares her emotional status to that of the collective body of womanhood, </w:t>
      </w:r>
      <w:r w:rsidR="004B3080">
        <w:rPr>
          <w:rFonts w:ascii="Times New Roman" w:eastAsia="SimSun" w:hAnsi="Times New Roman" w:cs="Times New Roman"/>
          <w:sz w:val="24"/>
          <w:szCs w:val="24"/>
          <w:lang w:eastAsia="zh-CN"/>
        </w:rPr>
        <w:t>writing</w:t>
      </w:r>
      <w:r w:rsidR="00E56357">
        <w:rPr>
          <w:rFonts w:ascii="Times New Roman" w:eastAsia="SimSun" w:hAnsi="Times New Roman" w:cs="Times New Roman"/>
          <w:sz w:val="24"/>
          <w:szCs w:val="24"/>
          <w:lang w:eastAsia="zh-CN"/>
        </w:rPr>
        <w:t xml:space="preserve"> that “Few women, I fear, have had such reason as I have to think the long sad years of youth were worth living for the sake of middle age.”</w:t>
      </w:r>
      <w:r w:rsidR="00E56357">
        <w:rPr>
          <w:rStyle w:val="FootnoteReference"/>
          <w:rFonts w:ascii="Times New Roman" w:eastAsia="SimSun" w:hAnsi="Times New Roman" w:cs="Times New Roman"/>
          <w:sz w:val="24"/>
          <w:szCs w:val="24"/>
          <w:lang w:eastAsia="zh-CN"/>
        </w:rPr>
        <w:footnoteReference w:id="71"/>
      </w:r>
      <w:r w:rsidR="00E56357">
        <w:rPr>
          <w:rFonts w:ascii="Times New Roman" w:eastAsia="SimSun" w:hAnsi="Times New Roman" w:cs="Times New Roman"/>
          <w:sz w:val="24"/>
          <w:szCs w:val="24"/>
          <w:lang w:eastAsia="zh-CN"/>
        </w:rPr>
        <w:t xml:space="preserve"> </w:t>
      </w:r>
      <w:r w:rsidR="001E4CC9">
        <w:rPr>
          <w:rFonts w:ascii="Times New Roman" w:eastAsia="SimSun" w:hAnsi="Times New Roman" w:cs="Times New Roman"/>
          <w:sz w:val="24"/>
          <w:szCs w:val="24"/>
          <w:lang w:eastAsia="zh-CN"/>
        </w:rPr>
        <w:t xml:space="preserve">While Carolyn </w:t>
      </w:r>
      <w:proofErr w:type="spellStart"/>
      <w:r w:rsidR="001E4CC9">
        <w:rPr>
          <w:rFonts w:ascii="Times New Roman" w:eastAsia="SimSun" w:hAnsi="Times New Roman" w:cs="Times New Roman"/>
          <w:sz w:val="24"/>
          <w:szCs w:val="24"/>
          <w:lang w:eastAsia="zh-CN"/>
        </w:rPr>
        <w:t>Heilbrun</w:t>
      </w:r>
      <w:proofErr w:type="spellEnd"/>
      <w:r w:rsidR="001E4CC9">
        <w:rPr>
          <w:rFonts w:ascii="Times New Roman" w:eastAsia="SimSun" w:hAnsi="Times New Roman" w:cs="Times New Roman"/>
          <w:sz w:val="24"/>
          <w:szCs w:val="24"/>
          <w:lang w:eastAsia="zh-CN"/>
        </w:rPr>
        <w:t xml:space="preserve"> reads Eliot’s</w:t>
      </w:r>
      <w:r w:rsidR="00E56357">
        <w:rPr>
          <w:rFonts w:ascii="Times New Roman" w:eastAsia="SimSun" w:hAnsi="Times New Roman" w:cs="Times New Roman"/>
          <w:sz w:val="24"/>
          <w:szCs w:val="24"/>
          <w:lang w:eastAsia="zh-CN"/>
        </w:rPr>
        <w:t xml:space="preserve"> </w:t>
      </w:r>
      <w:r w:rsidR="0096371C">
        <w:rPr>
          <w:rFonts w:ascii="Times New Roman" w:eastAsia="SimSun" w:hAnsi="Times New Roman" w:cs="Times New Roman"/>
          <w:sz w:val="24"/>
          <w:szCs w:val="24"/>
          <w:lang w:eastAsia="zh-CN"/>
        </w:rPr>
        <w:t>quie</w:t>
      </w:r>
      <w:r w:rsidR="00E56357">
        <w:rPr>
          <w:rFonts w:ascii="Times New Roman" w:eastAsia="SimSun" w:hAnsi="Times New Roman" w:cs="Times New Roman"/>
          <w:sz w:val="24"/>
          <w:szCs w:val="24"/>
          <w:lang w:eastAsia="zh-CN"/>
        </w:rPr>
        <w:t>tly triumphant statement</w:t>
      </w:r>
      <w:r w:rsidR="001E4CC9">
        <w:rPr>
          <w:rFonts w:ascii="Times New Roman" w:eastAsia="SimSun" w:hAnsi="Times New Roman" w:cs="Times New Roman"/>
          <w:sz w:val="24"/>
          <w:szCs w:val="24"/>
          <w:lang w:eastAsia="zh-CN"/>
        </w:rPr>
        <w:t xml:space="preserve"> as an expression of her delight at overcoming the limitations of her plainness, it seems </w:t>
      </w:r>
      <w:r w:rsidR="00D3180E">
        <w:rPr>
          <w:rFonts w:ascii="Times New Roman" w:eastAsia="SimSun" w:hAnsi="Times New Roman" w:cs="Times New Roman"/>
          <w:sz w:val="24"/>
          <w:szCs w:val="24"/>
          <w:lang w:eastAsia="zh-CN"/>
        </w:rPr>
        <w:t xml:space="preserve">to me </w:t>
      </w:r>
      <w:r w:rsidR="001E4CC9">
        <w:rPr>
          <w:rFonts w:ascii="Times New Roman" w:eastAsia="SimSun" w:hAnsi="Times New Roman" w:cs="Times New Roman"/>
          <w:sz w:val="24"/>
          <w:szCs w:val="24"/>
          <w:lang w:eastAsia="zh-CN"/>
        </w:rPr>
        <w:t xml:space="preserve">that </w:t>
      </w:r>
      <w:r w:rsidR="00E56357">
        <w:rPr>
          <w:rFonts w:ascii="Times New Roman" w:eastAsia="SimSun" w:hAnsi="Times New Roman" w:cs="Times New Roman"/>
          <w:sz w:val="24"/>
          <w:szCs w:val="24"/>
          <w:lang w:eastAsia="zh-CN"/>
        </w:rPr>
        <w:t xml:space="preserve">Eliot </w:t>
      </w:r>
      <w:r w:rsidR="001E4CC9">
        <w:rPr>
          <w:rFonts w:ascii="Times New Roman" w:eastAsia="SimSun" w:hAnsi="Times New Roman" w:cs="Times New Roman"/>
          <w:sz w:val="24"/>
          <w:szCs w:val="24"/>
          <w:lang w:eastAsia="zh-CN"/>
        </w:rPr>
        <w:t xml:space="preserve">uses the semi-public forum of the diary to assert the </w:t>
      </w:r>
      <w:r w:rsidR="0096371C">
        <w:rPr>
          <w:rFonts w:ascii="Times New Roman" w:eastAsia="SimSun" w:hAnsi="Times New Roman" w:cs="Times New Roman"/>
          <w:sz w:val="24"/>
          <w:szCs w:val="24"/>
          <w:lang w:eastAsia="zh-CN"/>
        </w:rPr>
        <w:t xml:space="preserve">healthiness of her relationship to Lewes and </w:t>
      </w:r>
      <w:r w:rsidR="001E4CC9">
        <w:rPr>
          <w:rFonts w:ascii="Times New Roman" w:eastAsia="SimSun" w:hAnsi="Times New Roman" w:cs="Times New Roman"/>
          <w:sz w:val="24"/>
          <w:szCs w:val="24"/>
          <w:lang w:eastAsia="zh-CN"/>
        </w:rPr>
        <w:t>to present</w:t>
      </w:r>
      <w:r w:rsidR="0096371C">
        <w:rPr>
          <w:rFonts w:ascii="Times New Roman" w:eastAsia="SimSun" w:hAnsi="Times New Roman" w:cs="Times New Roman"/>
          <w:sz w:val="24"/>
          <w:szCs w:val="24"/>
          <w:lang w:eastAsia="zh-CN"/>
        </w:rPr>
        <w:t xml:space="preserve"> herself as liberated from the state of unhappy renunciation in which those countless women</w:t>
      </w:r>
      <w:r w:rsidR="00D413F8">
        <w:rPr>
          <w:rFonts w:ascii="Times New Roman" w:eastAsia="SimSun" w:hAnsi="Times New Roman" w:cs="Times New Roman"/>
          <w:sz w:val="24"/>
          <w:szCs w:val="24"/>
          <w:lang w:eastAsia="zh-CN"/>
        </w:rPr>
        <w:t>,</w:t>
      </w:r>
      <w:r w:rsidR="0096371C">
        <w:rPr>
          <w:rFonts w:ascii="Times New Roman" w:eastAsia="SimSun" w:hAnsi="Times New Roman" w:cs="Times New Roman"/>
          <w:sz w:val="24"/>
          <w:szCs w:val="24"/>
          <w:lang w:eastAsia="zh-CN"/>
        </w:rPr>
        <w:t xml:space="preserve"> who have not dared the emancipatory leap away from respectability</w:t>
      </w:r>
      <w:r w:rsidR="00D413F8">
        <w:rPr>
          <w:rFonts w:ascii="Times New Roman" w:eastAsia="SimSun" w:hAnsi="Times New Roman" w:cs="Times New Roman"/>
          <w:sz w:val="24"/>
          <w:szCs w:val="24"/>
          <w:lang w:eastAsia="zh-CN"/>
        </w:rPr>
        <w:t>,</w:t>
      </w:r>
      <w:r w:rsidR="0096371C">
        <w:rPr>
          <w:rFonts w:ascii="Times New Roman" w:eastAsia="SimSun" w:hAnsi="Times New Roman" w:cs="Times New Roman"/>
          <w:sz w:val="24"/>
          <w:szCs w:val="24"/>
          <w:lang w:eastAsia="zh-CN"/>
        </w:rPr>
        <w:t xml:space="preserve"> are lingering.</w:t>
      </w:r>
      <w:r w:rsidR="001E4CC9">
        <w:rPr>
          <w:rStyle w:val="FootnoteReference"/>
          <w:rFonts w:ascii="Times New Roman" w:eastAsia="SimSun" w:hAnsi="Times New Roman" w:cs="Times New Roman"/>
          <w:sz w:val="24"/>
          <w:szCs w:val="24"/>
          <w:lang w:eastAsia="zh-CN"/>
        </w:rPr>
        <w:footnoteReference w:id="72"/>
      </w:r>
      <w:r w:rsidR="0096371C">
        <w:rPr>
          <w:rFonts w:ascii="Times New Roman" w:eastAsia="SimSun" w:hAnsi="Times New Roman" w:cs="Times New Roman"/>
          <w:sz w:val="24"/>
          <w:szCs w:val="24"/>
          <w:lang w:eastAsia="zh-CN"/>
        </w:rPr>
        <w:t xml:space="preserve"> </w:t>
      </w:r>
      <w:r w:rsidR="001E4CC9">
        <w:rPr>
          <w:rFonts w:ascii="Times New Roman" w:eastAsia="SimSun" w:hAnsi="Times New Roman" w:cs="Times New Roman"/>
          <w:sz w:val="24"/>
          <w:szCs w:val="24"/>
          <w:lang w:eastAsia="zh-CN"/>
        </w:rPr>
        <w:t xml:space="preserve">In this statement, </w:t>
      </w:r>
      <w:r w:rsidR="00C77AD5">
        <w:rPr>
          <w:rFonts w:ascii="Times New Roman" w:eastAsia="SimSun" w:hAnsi="Times New Roman" w:cs="Times New Roman"/>
          <w:sz w:val="24"/>
          <w:szCs w:val="24"/>
          <w:lang w:eastAsia="zh-CN"/>
        </w:rPr>
        <w:t>Eliot’s</w:t>
      </w:r>
      <w:r w:rsidR="001E4CC9">
        <w:rPr>
          <w:rFonts w:ascii="Times New Roman" w:eastAsia="SimSun" w:hAnsi="Times New Roman" w:cs="Times New Roman"/>
          <w:sz w:val="24"/>
          <w:szCs w:val="24"/>
          <w:lang w:eastAsia="zh-CN"/>
        </w:rPr>
        <w:t xml:space="preserve"> public and private motivations overlap: the</w:t>
      </w:r>
      <w:r w:rsidR="0096371C">
        <w:rPr>
          <w:rFonts w:ascii="Times New Roman" w:eastAsia="SimSun" w:hAnsi="Times New Roman" w:cs="Times New Roman"/>
          <w:sz w:val="24"/>
          <w:szCs w:val="24"/>
          <w:lang w:eastAsia="zh-CN"/>
        </w:rPr>
        <w:t xml:space="preserve"> self-assertive </w:t>
      </w:r>
      <w:r w:rsidR="00EC672B">
        <w:rPr>
          <w:rFonts w:ascii="Times New Roman" w:eastAsia="SimSun" w:hAnsi="Times New Roman" w:cs="Times New Roman"/>
          <w:sz w:val="24"/>
          <w:szCs w:val="24"/>
          <w:lang w:eastAsia="zh-CN"/>
        </w:rPr>
        <w:t xml:space="preserve">public </w:t>
      </w:r>
      <w:r w:rsidR="001E4CC9">
        <w:rPr>
          <w:rFonts w:ascii="Times New Roman" w:eastAsia="SimSun" w:hAnsi="Times New Roman" w:cs="Times New Roman"/>
          <w:sz w:val="24"/>
          <w:szCs w:val="24"/>
          <w:lang w:eastAsia="zh-CN"/>
        </w:rPr>
        <w:lastRenderedPageBreak/>
        <w:t xml:space="preserve">defence of her romantic choices is </w:t>
      </w:r>
      <w:r w:rsidR="00A63EFE">
        <w:rPr>
          <w:rFonts w:ascii="Times New Roman" w:eastAsia="SimSun" w:hAnsi="Times New Roman" w:cs="Times New Roman"/>
          <w:sz w:val="24"/>
          <w:szCs w:val="24"/>
          <w:lang w:eastAsia="zh-CN"/>
        </w:rPr>
        <w:t>underlain by the</w:t>
      </w:r>
      <w:r w:rsidR="001E4CC9">
        <w:rPr>
          <w:rFonts w:ascii="Times New Roman" w:eastAsia="SimSun" w:hAnsi="Times New Roman" w:cs="Times New Roman"/>
          <w:sz w:val="24"/>
          <w:szCs w:val="24"/>
          <w:lang w:eastAsia="zh-CN"/>
        </w:rPr>
        <w:t xml:space="preserve"> </w:t>
      </w:r>
      <w:r w:rsidR="00EC672B">
        <w:rPr>
          <w:rFonts w:ascii="Times New Roman" w:eastAsia="SimSun" w:hAnsi="Times New Roman" w:cs="Times New Roman"/>
          <w:sz w:val="24"/>
          <w:szCs w:val="24"/>
          <w:lang w:eastAsia="zh-CN"/>
        </w:rPr>
        <w:t>private emotional economic through which</w:t>
      </w:r>
      <w:r w:rsidR="00C77AD5">
        <w:rPr>
          <w:rFonts w:ascii="Times New Roman" w:eastAsia="SimSun" w:hAnsi="Times New Roman" w:cs="Times New Roman"/>
          <w:sz w:val="24"/>
          <w:szCs w:val="24"/>
          <w:lang w:eastAsia="zh-CN"/>
        </w:rPr>
        <w:t xml:space="preserve"> she</w:t>
      </w:r>
      <w:r w:rsidR="00EC672B">
        <w:rPr>
          <w:rFonts w:ascii="Times New Roman" w:eastAsia="SimSun" w:hAnsi="Times New Roman" w:cs="Times New Roman"/>
          <w:sz w:val="24"/>
          <w:szCs w:val="24"/>
          <w:lang w:eastAsia="zh-CN"/>
        </w:rPr>
        <w:t xml:space="preserve"> rationalises and utilises a past sadness as a source of present joy. </w:t>
      </w:r>
      <w:r w:rsidR="00C77AD5">
        <w:rPr>
          <w:rFonts w:ascii="Times New Roman" w:eastAsia="SimSun" w:hAnsi="Times New Roman" w:cs="Times New Roman"/>
          <w:sz w:val="24"/>
          <w:szCs w:val="24"/>
          <w:lang w:eastAsia="zh-CN"/>
        </w:rPr>
        <w:t>She portrays t</w:t>
      </w:r>
      <w:r w:rsidR="00EC672B">
        <w:rPr>
          <w:rFonts w:ascii="Times New Roman" w:eastAsia="SimSun" w:hAnsi="Times New Roman" w:cs="Times New Roman"/>
          <w:sz w:val="24"/>
          <w:szCs w:val="24"/>
          <w:lang w:eastAsia="zh-CN"/>
        </w:rPr>
        <w:t xml:space="preserve">he years of emotional dearth </w:t>
      </w:r>
      <w:r w:rsidR="00C77AD5">
        <w:rPr>
          <w:rFonts w:ascii="Times New Roman" w:eastAsia="SimSun" w:hAnsi="Times New Roman" w:cs="Times New Roman"/>
          <w:sz w:val="24"/>
          <w:szCs w:val="24"/>
          <w:lang w:eastAsia="zh-CN"/>
        </w:rPr>
        <w:t xml:space="preserve">as the source of her current happiness, retrospectively attributing value to them and annulling their hardship. After </w:t>
      </w:r>
      <w:r w:rsidR="00B75A45">
        <w:rPr>
          <w:rFonts w:ascii="Times New Roman" w:eastAsia="SimSun" w:hAnsi="Times New Roman" w:cs="Times New Roman"/>
          <w:sz w:val="24"/>
          <w:szCs w:val="24"/>
          <w:lang w:eastAsia="zh-CN"/>
        </w:rPr>
        <w:t xml:space="preserve">thus establishing her past self as the source and resource of her current happiness, she draws a prospective comparison to her future self: “So goodbye dear 1857! May I be able to look back on 1858 with an equal consciousness of advancement in work and </w:t>
      </w:r>
      <w:proofErr w:type="gramStart"/>
      <w:r w:rsidR="00B75A45">
        <w:rPr>
          <w:rFonts w:ascii="Times New Roman" w:eastAsia="SimSun" w:hAnsi="Times New Roman" w:cs="Times New Roman"/>
          <w:sz w:val="24"/>
          <w:szCs w:val="24"/>
          <w:lang w:eastAsia="zh-CN"/>
        </w:rPr>
        <w:t>heart.</w:t>
      </w:r>
      <w:proofErr w:type="gramEnd"/>
      <w:r w:rsidR="00B75A45">
        <w:rPr>
          <w:rFonts w:ascii="Times New Roman" w:eastAsia="SimSun" w:hAnsi="Times New Roman" w:cs="Times New Roman"/>
          <w:sz w:val="24"/>
          <w:szCs w:val="24"/>
          <w:lang w:eastAsia="zh-CN"/>
        </w:rPr>
        <w:t xml:space="preserve"> Money received for work in 1857 [followed by list].”</w:t>
      </w:r>
      <w:r w:rsidR="00B75A45">
        <w:rPr>
          <w:rStyle w:val="FootnoteReference"/>
          <w:rFonts w:ascii="Times New Roman" w:eastAsia="SimSun" w:hAnsi="Times New Roman" w:cs="Times New Roman"/>
          <w:sz w:val="24"/>
          <w:szCs w:val="24"/>
          <w:lang w:eastAsia="zh-CN"/>
        </w:rPr>
        <w:footnoteReference w:id="73"/>
      </w:r>
      <w:r w:rsidR="00B75A45">
        <w:rPr>
          <w:rFonts w:ascii="Times New Roman" w:eastAsia="SimSun" w:hAnsi="Times New Roman" w:cs="Times New Roman"/>
          <w:sz w:val="24"/>
          <w:szCs w:val="24"/>
          <w:lang w:eastAsia="zh-CN"/>
        </w:rPr>
        <w:t xml:space="preserve"> </w:t>
      </w:r>
      <w:r w:rsidR="0023738C">
        <w:rPr>
          <w:rFonts w:ascii="Times New Roman" w:eastAsia="SimSun" w:hAnsi="Times New Roman" w:cs="Times New Roman"/>
          <w:sz w:val="24"/>
          <w:szCs w:val="24"/>
          <w:lang w:eastAsia="zh-CN"/>
        </w:rPr>
        <w:t>We see that Eliot evaluates herself first through the eyes of those who might doubt the quality of women</w:t>
      </w:r>
      <w:r w:rsidR="00D3180E">
        <w:rPr>
          <w:rFonts w:ascii="Times New Roman" w:eastAsia="SimSun" w:hAnsi="Times New Roman" w:cs="Times New Roman"/>
          <w:sz w:val="24"/>
          <w:szCs w:val="24"/>
          <w:lang w:eastAsia="zh-CN"/>
        </w:rPr>
        <w:t>’s</w:t>
      </w:r>
      <w:r w:rsidR="0023738C">
        <w:rPr>
          <w:rFonts w:ascii="Times New Roman" w:eastAsia="SimSun" w:hAnsi="Times New Roman" w:cs="Times New Roman"/>
          <w:sz w:val="24"/>
          <w:szCs w:val="24"/>
          <w:lang w:eastAsia="zh-CN"/>
        </w:rPr>
        <w:t xml:space="preserve"> writ</w:t>
      </w:r>
      <w:r w:rsidR="00D3180E">
        <w:rPr>
          <w:rFonts w:ascii="Times New Roman" w:eastAsia="SimSun" w:hAnsi="Times New Roman" w:cs="Times New Roman"/>
          <w:sz w:val="24"/>
          <w:szCs w:val="24"/>
          <w:lang w:eastAsia="zh-CN"/>
        </w:rPr>
        <w:t>ing</w:t>
      </w:r>
      <w:r w:rsidR="0023738C">
        <w:rPr>
          <w:rFonts w:ascii="Times New Roman" w:eastAsia="SimSun" w:hAnsi="Times New Roman" w:cs="Times New Roman"/>
          <w:sz w:val="24"/>
          <w:szCs w:val="24"/>
          <w:lang w:eastAsia="zh-CN"/>
        </w:rPr>
        <w:t>, then through the eyes of a past self and, at last, through her monetary value.</w:t>
      </w:r>
    </w:p>
    <w:p w14:paraId="3D879777" w14:textId="77777777" w:rsidR="001821DB" w:rsidRDefault="00212B07" w:rsidP="000966F6">
      <w:pPr>
        <w:spacing w:after="0" w:line="480" w:lineRule="auto"/>
        <w:ind w:firstLine="708"/>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While t</w:t>
      </w:r>
      <w:r w:rsidR="001821DB">
        <w:rPr>
          <w:rFonts w:ascii="Times New Roman" w:eastAsia="SimSun" w:hAnsi="Times New Roman" w:cs="Times New Roman"/>
          <w:sz w:val="24"/>
          <w:szCs w:val="24"/>
          <w:lang w:eastAsia="zh-CN"/>
        </w:rPr>
        <w:t xml:space="preserve">he remaining reports of the 1850s tend to abound in assurances of </w:t>
      </w:r>
      <w:r w:rsidR="00D3180E">
        <w:rPr>
          <w:rFonts w:ascii="Times New Roman" w:eastAsia="SimSun" w:hAnsi="Times New Roman" w:cs="Times New Roman"/>
          <w:sz w:val="24"/>
          <w:szCs w:val="24"/>
          <w:lang w:eastAsia="zh-CN"/>
        </w:rPr>
        <w:t xml:space="preserve">accomplished </w:t>
      </w:r>
      <w:r w:rsidR="001821DB">
        <w:rPr>
          <w:rFonts w:ascii="Times New Roman" w:eastAsia="SimSun" w:hAnsi="Times New Roman" w:cs="Times New Roman"/>
          <w:sz w:val="24"/>
          <w:szCs w:val="24"/>
          <w:lang w:eastAsia="zh-CN"/>
        </w:rPr>
        <w:t>self-superseding</w:t>
      </w:r>
      <w:r w:rsidR="00D3180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at which</w:t>
      </w:r>
      <w:r w:rsidR="00D3180E">
        <w:rPr>
          <w:rFonts w:ascii="Times New Roman" w:eastAsia="SimSun" w:hAnsi="Times New Roman" w:cs="Times New Roman"/>
          <w:sz w:val="24"/>
          <w:szCs w:val="24"/>
          <w:lang w:eastAsia="zh-CN"/>
        </w:rPr>
        <w:t xml:space="preserve"> </w:t>
      </w:r>
      <w:r w:rsidR="00374DE7">
        <w:rPr>
          <w:rFonts w:ascii="Times New Roman" w:eastAsia="SimSun" w:hAnsi="Times New Roman" w:cs="Times New Roman"/>
          <w:sz w:val="24"/>
          <w:szCs w:val="24"/>
          <w:lang w:eastAsia="zh-CN"/>
        </w:rPr>
        <w:t>Eliot seems thrilled and surpri</w:t>
      </w:r>
      <w:r>
        <w:rPr>
          <w:rFonts w:ascii="Times New Roman" w:eastAsia="SimSun" w:hAnsi="Times New Roman" w:cs="Times New Roman"/>
          <w:sz w:val="24"/>
          <w:szCs w:val="24"/>
          <w:lang w:eastAsia="zh-CN"/>
        </w:rPr>
        <w:t xml:space="preserve">sed, </w:t>
      </w:r>
      <w:r w:rsidR="00374DE7">
        <w:rPr>
          <w:rFonts w:ascii="Times New Roman" w:eastAsia="SimSun" w:hAnsi="Times New Roman" w:cs="Times New Roman"/>
          <w:sz w:val="24"/>
          <w:szCs w:val="24"/>
          <w:lang w:eastAsia="zh-CN"/>
        </w:rPr>
        <w:t>those of the 1860s</w:t>
      </w:r>
      <w:r>
        <w:rPr>
          <w:rFonts w:ascii="Times New Roman" w:eastAsia="SimSun" w:hAnsi="Times New Roman" w:cs="Times New Roman"/>
          <w:sz w:val="24"/>
          <w:szCs w:val="24"/>
          <w:lang w:eastAsia="zh-CN"/>
        </w:rPr>
        <w:t>, in contrast,</w:t>
      </w:r>
      <w:r w:rsidR="00374DE7">
        <w:rPr>
          <w:rFonts w:ascii="Times New Roman" w:eastAsia="SimSun" w:hAnsi="Times New Roman" w:cs="Times New Roman"/>
          <w:sz w:val="24"/>
          <w:szCs w:val="24"/>
          <w:lang w:eastAsia="zh-CN"/>
        </w:rPr>
        <w:t xml:space="preserve"> manifest her struggle to not simply prove, but to manage and fully utilise her emotional, creative and intellectual potential. On 31 December 1860, </w:t>
      </w:r>
      <w:r w:rsidR="000110F6">
        <w:rPr>
          <w:rFonts w:ascii="Times New Roman" w:eastAsia="SimSun" w:hAnsi="Times New Roman" w:cs="Times New Roman"/>
          <w:sz w:val="24"/>
          <w:szCs w:val="24"/>
          <w:lang w:eastAsia="zh-CN"/>
        </w:rPr>
        <w:t xml:space="preserve">for instance, </w:t>
      </w:r>
      <w:r w:rsidR="00374DE7">
        <w:rPr>
          <w:rFonts w:ascii="Times New Roman" w:eastAsia="SimSun" w:hAnsi="Times New Roman" w:cs="Times New Roman"/>
          <w:sz w:val="24"/>
          <w:szCs w:val="24"/>
          <w:lang w:eastAsia="zh-CN"/>
        </w:rPr>
        <w:t xml:space="preserve">Eliot </w:t>
      </w:r>
      <w:r w:rsidR="006055E7">
        <w:rPr>
          <w:rFonts w:ascii="Times New Roman" w:eastAsia="SimSun" w:hAnsi="Times New Roman" w:cs="Times New Roman"/>
          <w:sz w:val="24"/>
          <w:szCs w:val="24"/>
          <w:lang w:eastAsia="zh-CN"/>
        </w:rPr>
        <w:t>justifies the fact that “the time has not been fruitful in work” by explaining that “distractions about our change of residence have run away with many days [and] my state of health has been depressing to all effort.”</w:t>
      </w:r>
      <w:r w:rsidR="006055E7">
        <w:rPr>
          <w:rStyle w:val="FootnoteReference"/>
          <w:rFonts w:ascii="Times New Roman" w:eastAsia="SimSun" w:hAnsi="Times New Roman" w:cs="Times New Roman"/>
          <w:sz w:val="24"/>
          <w:szCs w:val="24"/>
          <w:lang w:eastAsia="zh-CN"/>
        </w:rPr>
        <w:footnoteReference w:id="74"/>
      </w:r>
      <w:r w:rsidR="006055E7">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In light of the body of </w:t>
      </w:r>
      <w:r w:rsidR="006055E7">
        <w:rPr>
          <w:rFonts w:ascii="Times New Roman" w:eastAsia="SimSun" w:hAnsi="Times New Roman" w:cs="Times New Roman"/>
          <w:sz w:val="24"/>
          <w:szCs w:val="24"/>
          <w:lang w:eastAsia="zh-CN"/>
        </w:rPr>
        <w:t>entries of 1860</w:t>
      </w:r>
      <w:r>
        <w:rPr>
          <w:rFonts w:ascii="Times New Roman" w:eastAsia="SimSun" w:hAnsi="Times New Roman" w:cs="Times New Roman"/>
          <w:sz w:val="24"/>
          <w:szCs w:val="24"/>
          <w:lang w:eastAsia="zh-CN"/>
        </w:rPr>
        <w:t>, the</w:t>
      </w:r>
      <w:r w:rsidR="006055E7">
        <w:rPr>
          <w:rFonts w:ascii="Times New Roman" w:eastAsia="SimSun" w:hAnsi="Times New Roman" w:cs="Times New Roman"/>
          <w:sz w:val="24"/>
          <w:szCs w:val="24"/>
          <w:lang w:eastAsia="zh-CN"/>
        </w:rPr>
        <w:t xml:space="preserve"> public character </w:t>
      </w:r>
      <w:r>
        <w:rPr>
          <w:rFonts w:ascii="Times New Roman" w:eastAsia="SimSun" w:hAnsi="Times New Roman" w:cs="Times New Roman"/>
          <w:sz w:val="24"/>
          <w:szCs w:val="24"/>
          <w:lang w:eastAsia="zh-CN"/>
        </w:rPr>
        <w:t>of this entry becomes apparent, as Eliot</w:t>
      </w:r>
      <w:r w:rsidR="006055E7">
        <w:rPr>
          <w:rFonts w:ascii="Times New Roman" w:eastAsia="SimSun" w:hAnsi="Times New Roman" w:cs="Times New Roman"/>
          <w:sz w:val="24"/>
          <w:szCs w:val="24"/>
          <w:lang w:eastAsia="zh-CN"/>
        </w:rPr>
        <w:t xml:space="preserve"> writes out the authorial conflict that preoccupied </w:t>
      </w:r>
      <w:r>
        <w:rPr>
          <w:rFonts w:ascii="Times New Roman" w:eastAsia="SimSun" w:hAnsi="Times New Roman" w:cs="Times New Roman"/>
          <w:sz w:val="24"/>
          <w:szCs w:val="24"/>
          <w:lang w:eastAsia="zh-CN"/>
        </w:rPr>
        <w:t>her</w:t>
      </w:r>
      <w:r w:rsidR="00C31893">
        <w:rPr>
          <w:rFonts w:ascii="Times New Roman" w:eastAsia="SimSun" w:hAnsi="Times New Roman" w:cs="Times New Roman"/>
          <w:sz w:val="24"/>
          <w:szCs w:val="24"/>
          <w:lang w:eastAsia="zh-CN"/>
        </w:rPr>
        <w:t xml:space="preserve"> that year</w:t>
      </w:r>
      <w:r w:rsidR="00971FD7">
        <w:rPr>
          <w:rFonts w:ascii="Times New Roman" w:eastAsia="SimSun" w:hAnsi="Times New Roman" w:cs="Times New Roman"/>
          <w:sz w:val="24"/>
          <w:szCs w:val="24"/>
          <w:lang w:eastAsia="zh-CN"/>
        </w:rPr>
        <w:t>. Thanks to the positive</w:t>
      </w:r>
      <w:r w:rsidR="006055E7">
        <w:rPr>
          <w:rFonts w:ascii="Times New Roman" w:eastAsia="SimSun" w:hAnsi="Times New Roman" w:cs="Times New Roman"/>
          <w:sz w:val="24"/>
          <w:szCs w:val="24"/>
          <w:lang w:eastAsia="zh-CN"/>
        </w:rPr>
        <w:t xml:space="preserve"> reception of </w:t>
      </w:r>
      <w:r w:rsidR="006055E7" w:rsidRPr="006055E7">
        <w:rPr>
          <w:rFonts w:ascii="Times New Roman" w:eastAsia="SimSun" w:hAnsi="Times New Roman" w:cs="Times New Roman"/>
          <w:i/>
          <w:sz w:val="24"/>
          <w:szCs w:val="24"/>
          <w:lang w:eastAsia="zh-CN"/>
        </w:rPr>
        <w:t>The Mill on the Floss</w:t>
      </w:r>
      <w:r w:rsidR="006055E7">
        <w:rPr>
          <w:rFonts w:ascii="Times New Roman" w:eastAsia="SimSun" w:hAnsi="Times New Roman" w:cs="Times New Roman"/>
          <w:sz w:val="24"/>
          <w:szCs w:val="24"/>
          <w:lang w:eastAsia="zh-CN"/>
        </w:rPr>
        <w:t xml:space="preserve"> (1860), Eliot</w:t>
      </w:r>
      <w:r>
        <w:rPr>
          <w:rFonts w:ascii="Times New Roman" w:eastAsia="SimSun" w:hAnsi="Times New Roman" w:cs="Times New Roman"/>
          <w:sz w:val="24"/>
          <w:szCs w:val="24"/>
          <w:lang w:eastAsia="zh-CN"/>
        </w:rPr>
        <w:t xml:space="preserve"> had</w:t>
      </w:r>
      <w:r w:rsidR="006055E7">
        <w:rPr>
          <w:rFonts w:ascii="Times New Roman" w:eastAsia="SimSun" w:hAnsi="Times New Roman" w:cs="Times New Roman"/>
          <w:sz w:val="24"/>
          <w:szCs w:val="24"/>
          <w:lang w:eastAsia="zh-CN"/>
        </w:rPr>
        <w:t xml:space="preserve"> “achieved a greater success than [she] had ever hoped for it</w:t>
      </w:r>
      <w:r w:rsidR="00666ECF">
        <w:rPr>
          <w:rFonts w:ascii="Times New Roman" w:eastAsia="SimSun" w:hAnsi="Times New Roman" w:cs="Times New Roman"/>
          <w:sz w:val="24"/>
          <w:szCs w:val="24"/>
          <w:lang w:eastAsia="zh-CN"/>
        </w:rPr>
        <w:t xml:space="preserve">” (1 July 1860), which raised her expectations of quality and inspired her with the debilitating worry that this achievement had depleted her potential: “I feel </w:t>
      </w:r>
      <w:r w:rsidR="00666ECF">
        <w:rPr>
          <w:rFonts w:ascii="Times New Roman" w:eastAsia="SimSun" w:hAnsi="Times New Roman" w:cs="Times New Roman"/>
          <w:sz w:val="24"/>
          <w:szCs w:val="24"/>
          <w:lang w:eastAsia="zh-CN"/>
        </w:rPr>
        <w:lastRenderedPageBreak/>
        <w:t>much depressed now with self-dissatisfaction and fear that I may not be able to do anything more that is worth doing” (28 August 1860).</w:t>
      </w:r>
      <w:r w:rsidR="00666ECF">
        <w:rPr>
          <w:rStyle w:val="FootnoteReference"/>
          <w:rFonts w:ascii="Times New Roman" w:eastAsia="SimSun" w:hAnsi="Times New Roman" w:cs="Times New Roman"/>
          <w:sz w:val="24"/>
          <w:szCs w:val="24"/>
          <w:lang w:eastAsia="zh-CN"/>
        </w:rPr>
        <w:footnoteReference w:id="75"/>
      </w:r>
      <w:r w:rsidR="00E60263">
        <w:rPr>
          <w:rFonts w:ascii="Times New Roman" w:eastAsia="SimSun" w:hAnsi="Times New Roman" w:cs="Times New Roman"/>
          <w:sz w:val="24"/>
          <w:szCs w:val="24"/>
          <w:lang w:eastAsia="zh-CN"/>
        </w:rPr>
        <w:t xml:space="preserve"> Eliot expects herself to “work well again” (28 November 1860) through the sheer force of her willpower, not even allowing herself to be weakened by illness: “I am getting better now by the help of tonics, and I should be better still if I could gather more bravery, resignation and simplicity of striving.</w:t>
      </w:r>
      <w:r w:rsidR="00D276FC">
        <w:rPr>
          <w:rFonts w:ascii="Times New Roman" w:eastAsia="SimSun" w:hAnsi="Times New Roman" w:cs="Times New Roman"/>
          <w:sz w:val="24"/>
          <w:szCs w:val="24"/>
          <w:lang w:eastAsia="zh-CN"/>
        </w:rPr>
        <w:t>”</w:t>
      </w:r>
      <w:r w:rsidR="00D276FC">
        <w:rPr>
          <w:rStyle w:val="FootnoteReference"/>
          <w:rFonts w:ascii="Times New Roman" w:eastAsia="SimSun" w:hAnsi="Times New Roman" w:cs="Times New Roman"/>
          <w:sz w:val="24"/>
          <w:szCs w:val="24"/>
          <w:lang w:eastAsia="zh-CN"/>
        </w:rPr>
        <w:footnoteReference w:id="76"/>
      </w:r>
      <w:r w:rsidR="00E60263">
        <w:rPr>
          <w:rFonts w:ascii="Times New Roman" w:eastAsia="SimSun" w:hAnsi="Times New Roman" w:cs="Times New Roman"/>
          <w:sz w:val="24"/>
          <w:szCs w:val="24"/>
          <w:lang w:eastAsia="zh-CN"/>
        </w:rPr>
        <w:t xml:space="preserve"> </w:t>
      </w:r>
      <w:r w:rsidR="00D05485">
        <w:rPr>
          <w:rFonts w:ascii="Times New Roman" w:eastAsia="SimSun" w:hAnsi="Times New Roman" w:cs="Times New Roman"/>
          <w:sz w:val="24"/>
          <w:szCs w:val="24"/>
          <w:lang w:eastAsia="zh-CN"/>
        </w:rPr>
        <w:t xml:space="preserve">Although in the report she blames external factors for her professional fruitlessness, in effect, she considers herself to be the obstacle that impedes her from fulfilling her potential. </w:t>
      </w:r>
    </w:p>
    <w:p w14:paraId="15CA929D" w14:textId="77777777" w:rsidR="00D05485" w:rsidRDefault="00D05485" w:rsidP="000966F6">
      <w:pPr>
        <w:spacing w:after="0" w:line="480" w:lineRule="auto"/>
        <w:ind w:firstLine="708"/>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With her literary successes multiplying, Eliot struggled with the self-imposed pressure to keep up and supersede previous achievements</w:t>
      </w:r>
      <w:r w:rsidR="00075C33">
        <w:rPr>
          <w:rFonts w:ascii="Times New Roman" w:eastAsia="SimSun" w:hAnsi="Times New Roman" w:cs="Times New Roman"/>
          <w:sz w:val="24"/>
          <w:szCs w:val="24"/>
          <w:lang w:eastAsia="zh-CN"/>
        </w:rPr>
        <w:t xml:space="preserve"> and began to experience her self-set standards as limitations to future work, as can be seen in her “midterm report” of 19 April 1861, in which she exclaimed: “If it were possible that I should produce </w:t>
      </w:r>
      <w:r w:rsidR="00075C33" w:rsidRPr="00075C33">
        <w:rPr>
          <w:rFonts w:ascii="Times New Roman" w:eastAsia="SimSun" w:hAnsi="Times New Roman" w:cs="Times New Roman"/>
          <w:i/>
          <w:sz w:val="24"/>
          <w:szCs w:val="24"/>
          <w:lang w:eastAsia="zh-CN"/>
        </w:rPr>
        <w:t xml:space="preserve">better </w:t>
      </w:r>
      <w:r w:rsidR="00075C33">
        <w:rPr>
          <w:rFonts w:ascii="Times New Roman" w:eastAsia="SimSun" w:hAnsi="Times New Roman" w:cs="Times New Roman"/>
          <w:sz w:val="24"/>
          <w:szCs w:val="24"/>
          <w:lang w:eastAsia="zh-CN"/>
        </w:rPr>
        <w:t xml:space="preserve">work than I have yet done! At least there is a possibility that I may make greater efforts against </w:t>
      </w:r>
      <w:proofErr w:type="spellStart"/>
      <w:r w:rsidR="00075C33">
        <w:rPr>
          <w:rFonts w:ascii="Times New Roman" w:eastAsia="SimSun" w:hAnsi="Times New Roman" w:cs="Times New Roman"/>
          <w:sz w:val="24"/>
          <w:szCs w:val="24"/>
          <w:lang w:eastAsia="zh-CN"/>
        </w:rPr>
        <w:t>indolency</w:t>
      </w:r>
      <w:proofErr w:type="spellEnd"/>
      <w:r w:rsidR="00075C33">
        <w:rPr>
          <w:rFonts w:ascii="Times New Roman" w:eastAsia="SimSun" w:hAnsi="Times New Roman" w:cs="Times New Roman"/>
          <w:sz w:val="24"/>
          <w:szCs w:val="24"/>
          <w:lang w:eastAsia="zh-CN"/>
        </w:rPr>
        <w:t xml:space="preserve"> and the despondency that comes from too egotistic a dread of failure.”</w:t>
      </w:r>
      <w:r w:rsidR="00075C33">
        <w:rPr>
          <w:rStyle w:val="FootnoteReference"/>
          <w:rFonts w:ascii="Times New Roman" w:eastAsia="SimSun" w:hAnsi="Times New Roman" w:cs="Times New Roman"/>
          <w:sz w:val="24"/>
          <w:szCs w:val="24"/>
          <w:lang w:eastAsia="zh-CN"/>
        </w:rPr>
        <w:footnoteReference w:id="77"/>
      </w:r>
      <w:r w:rsidR="00075C33">
        <w:rPr>
          <w:rFonts w:ascii="Times New Roman" w:eastAsia="SimSun" w:hAnsi="Times New Roman" w:cs="Times New Roman"/>
          <w:sz w:val="24"/>
          <w:szCs w:val="24"/>
          <w:lang w:eastAsia="zh-CN"/>
        </w:rPr>
        <w:t xml:space="preserve"> Eli</w:t>
      </w:r>
      <w:r w:rsidR="00865993">
        <w:rPr>
          <w:rFonts w:ascii="Times New Roman" w:eastAsia="SimSun" w:hAnsi="Times New Roman" w:cs="Times New Roman"/>
          <w:sz w:val="24"/>
          <w:szCs w:val="24"/>
          <w:lang w:eastAsia="zh-CN"/>
        </w:rPr>
        <w:t xml:space="preserve">ot’s writing has </w:t>
      </w:r>
      <w:r w:rsidR="000110F6">
        <w:rPr>
          <w:rFonts w:ascii="Times New Roman" w:eastAsia="SimSun" w:hAnsi="Times New Roman" w:cs="Times New Roman"/>
          <w:sz w:val="24"/>
          <w:szCs w:val="24"/>
          <w:lang w:eastAsia="zh-CN"/>
        </w:rPr>
        <w:t>reached</w:t>
      </w:r>
      <w:r w:rsidR="00865993">
        <w:rPr>
          <w:rFonts w:ascii="Times New Roman" w:eastAsia="SimSun" w:hAnsi="Times New Roman" w:cs="Times New Roman"/>
          <w:sz w:val="24"/>
          <w:szCs w:val="24"/>
          <w:lang w:eastAsia="zh-CN"/>
        </w:rPr>
        <w:t xml:space="preserve"> an oppressive standard </w:t>
      </w:r>
      <w:r w:rsidR="00941AE2">
        <w:rPr>
          <w:rFonts w:ascii="Times New Roman" w:eastAsia="SimSun" w:hAnsi="Times New Roman" w:cs="Times New Roman"/>
          <w:sz w:val="24"/>
          <w:szCs w:val="24"/>
          <w:lang w:eastAsia="zh-CN"/>
        </w:rPr>
        <w:t>because it leads her to question the current dimensions of her potential and</w:t>
      </w:r>
      <w:r w:rsidR="00865993">
        <w:rPr>
          <w:rFonts w:ascii="Times New Roman" w:eastAsia="SimSun" w:hAnsi="Times New Roman" w:cs="Times New Roman"/>
          <w:sz w:val="24"/>
          <w:szCs w:val="24"/>
          <w:lang w:eastAsia="zh-CN"/>
        </w:rPr>
        <w:t xml:space="preserve"> generates her fear that she may </w:t>
      </w:r>
      <w:r w:rsidR="000110F6">
        <w:rPr>
          <w:rFonts w:ascii="Times New Roman" w:eastAsia="SimSun" w:hAnsi="Times New Roman" w:cs="Times New Roman"/>
          <w:sz w:val="24"/>
          <w:szCs w:val="24"/>
          <w:lang w:eastAsia="zh-CN"/>
        </w:rPr>
        <w:t>be at her limit</w:t>
      </w:r>
      <w:r w:rsidR="00941AE2">
        <w:rPr>
          <w:rFonts w:ascii="Times New Roman" w:eastAsia="SimSun" w:hAnsi="Times New Roman" w:cs="Times New Roman"/>
          <w:sz w:val="24"/>
          <w:szCs w:val="24"/>
          <w:lang w:eastAsia="zh-CN"/>
        </w:rPr>
        <w:t xml:space="preserve">. </w:t>
      </w:r>
      <w:r w:rsidR="00865993">
        <w:rPr>
          <w:rFonts w:ascii="Times New Roman" w:eastAsia="SimSun" w:hAnsi="Times New Roman" w:cs="Times New Roman"/>
          <w:sz w:val="24"/>
          <w:szCs w:val="24"/>
          <w:lang w:eastAsia="zh-CN"/>
        </w:rPr>
        <w:t xml:space="preserve"> </w:t>
      </w:r>
      <w:r w:rsidR="00941AE2">
        <w:rPr>
          <w:rFonts w:ascii="Times New Roman" w:eastAsia="SimSun" w:hAnsi="Times New Roman" w:cs="Times New Roman"/>
          <w:sz w:val="24"/>
          <w:szCs w:val="24"/>
          <w:lang w:eastAsia="zh-CN"/>
        </w:rPr>
        <w:t>Although she has no way of ga</w:t>
      </w:r>
      <w:r w:rsidR="00C31893">
        <w:rPr>
          <w:rFonts w:ascii="Times New Roman" w:eastAsia="SimSun" w:hAnsi="Times New Roman" w:cs="Times New Roman"/>
          <w:sz w:val="24"/>
          <w:szCs w:val="24"/>
          <w:lang w:eastAsia="zh-CN"/>
        </w:rPr>
        <w:t>u</w:t>
      </w:r>
      <w:r w:rsidR="00941AE2">
        <w:rPr>
          <w:rFonts w:ascii="Times New Roman" w:eastAsia="SimSun" w:hAnsi="Times New Roman" w:cs="Times New Roman"/>
          <w:sz w:val="24"/>
          <w:szCs w:val="24"/>
          <w:lang w:eastAsia="zh-CN"/>
        </w:rPr>
        <w:t xml:space="preserve">ging the remainder of her creative resources, she seeks </w:t>
      </w:r>
      <w:r w:rsidR="00075C33">
        <w:rPr>
          <w:rFonts w:ascii="Times New Roman" w:eastAsia="SimSun" w:hAnsi="Times New Roman" w:cs="Times New Roman"/>
          <w:sz w:val="24"/>
          <w:szCs w:val="24"/>
          <w:lang w:eastAsia="zh-CN"/>
        </w:rPr>
        <w:t xml:space="preserve">to fuel her creativity by actively counteracting her emotional indifference and her self-protective avoidance of critical ridicule, which, </w:t>
      </w:r>
      <w:r w:rsidR="00865993">
        <w:rPr>
          <w:rFonts w:ascii="Times New Roman" w:eastAsia="SimSun" w:hAnsi="Times New Roman" w:cs="Times New Roman"/>
          <w:sz w:val="24"/>
          <w:szCs w:val="24"/>
          <w:lang w:eastAsia="zh-CN"/>
        </w:rPr>
        <w:t>in</w:t>
      </w:r>
      <w:r w:rsidR="00075C33">
        <w:rPr>
          <w:rFonts w:ascii="Times New Roman" w:eastAsia="SimSun" w:hAnsi="Times New Roman" w:cs="Times New Roman"/>
          <w:sz w:val="24"/>
          <w:szCs w:val="24"/>
          <w:lang w:eastAsia="zh-CN"/>
        </w:rPr>
        <w:t xml:space="preserve"> her</w:t>
      </w:r>
      <w:r w:rsidR="00865993">
        <w:rPr>
          <w:rFonts w:ascii="Times New Roman" w:eastAsia="SimSun" w:hAnsi="Times New Roman" w:cs="Times New Roman"/>
          <w:sz w:val="24"/>
          <w:szCs w:val="24"/>
          <w:lang w:eastAsia="zh-CN"/>
        </w:rPr>
        <w:t xml:space="preserve"> mind</w:t>
      </w:r>
      <w:r w:rsidR="00075C33">
        <w:rPr>
          <w:rFonts w:ascii="Times New Roman" w:eastAsia="SimSun" w:hAnsi="Times New Roman" w:cs="Times New Roman"/>
          <w:sz w:val="24"/>
          <w:szCs w:val="24"/>
          <w:lang w:eastAsia="zh-CN"/>
        </w:rPr>
        <w:t xml:space="preserve">, </w:t>
      </w:r>
      <w:r w:rsidR="00865993">
        <w:rPr>
          <w:rFonts w:ascii="Times New Roman" w:eastAsia="SimSun" w:hAnsi="Times New Roman" w:cs="Times New Roman"/>
          <w:sz w:val="24"/>
          <w:szCs w:val="24"/>
          <w:lang w:eastAsia="zh-CN"/>
        </w:rPr>
        <w:t xml:space="preserve">wasted her potential and deprived her readers of possibly great works. </w:t>
      </w:r>
    </w:p>
    <w:p w14:paraId="17675778" w14:textId="3CB98BC3" w:rsidR="00941AE2" w:rsidRPr="00941AE2" w:rsidRDefault="00941AE2" w:rsidP="000966F6">
      <w:pPr>
        <w:spacing w:after="0" w:line="480" w:lineRule="auto"/>
        <w:ind w:firstLine="708"/>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Ironically, throughout her diaries, Eliot seeks to </w:t>
      </w:r>
      <w:r w:rsidR="00212B07">
        <w:rPr>
          <w:rFonts w:ascii="Times New Roman" w:eastAsia="SimSun" w:hAnsi="Times New Roman" w:cs="Times New Roman"/>
          <w:sz w:val="24"/>
          <w:szCs w:val="24"/>
          <w:lang w:eastAsia="zh-CN"/>
        </w:rPr>
        <w:t xml:space="preserve">relieve the self-imposed pressure created by her success </w:t>
      </w:r>
      <w:r w:rsidR="002927AD">
        <w:rPr>
          <w:rFonts w:ascii="Times New Roman" w:eastAsia="SimSun" w:hAnsi="Times New Roman" w:cs="Times New Roman"/>
          <w:sz w:val="24"/>
          <w:szCs w:val="24"/>
          <w:lang w:eastAsia="zh-CN"/>
        </w:rPr>
        <w:t xml:space="preserve">through </w:t>
      </w:r>
      <w:r w:rsidR="00212B07">
        <w:rPr>
          <w:rFonts w:ascii="Times New Roman" w:eastAsia="SimSun" w:hAnsi="Times New Roman" w:cs="Times New Roman"/>
          <w:sz w:val="24"/>
          <w:szCs w:val="24"/>
          <w:lang w:eastAsia="zh-CN"/>
        </w:rPr>
        <w:t xml:space="preserve">balancing out </w:t>
      </w:r>
      <w:r>
        <w:rPr>
          <w:rFonts w:ascii="Times New Roman" w:eastAsia="SimSun" w:hAnsi="Times New Roman" w:cs="Times New Roman"/>
          <w:sz w:val="24"/>
          <w:szCs w:val="24"/>
          <w:lang w:eastAsia="zh-CN"/>
        </w:rPr>
        <w:t xml:space="preserve">present </w:t>
      </w:r>
      <w:r w:rsidR="00212B07">
        <w:rPr>
          <w:rFonts w:ascii="Times New Roman" w:eastAsia="SimSun" w:hAnsi="Times New Roman" w:cs="Times New Roman"/>
          <w:sz w:val="24"/>
          <w:szCs w:val="24"/>
          <w:lang w:eastAsia="zh-CN"/>
        </w:rPr>
        <w:t xml:space="preserve">despair </w:t>
      </w:r>
      <w:r>
        <w:rPr>
          <w:rFonts w:ascii="Times New Roman" w:eastAsia="SimSun" w:hAnsi="Times New Roman" w:cs="Times New Roman"/>
          <w:sz w:val="24"/>
          <w:szCs w:val="24"/>
          <w:lang w:eastAsia="zh-CN"/>
        </w:rPr>
        <w:t xml:space="preserve">by </w:t>
      </w:r>
      <w:r w:rsidR="002927AD">
        <w:rPr>
          <w:rFonts w:ascii="Times New Roman" w:eastAsia="SimSun" w:hAnsi="Times New Roman" w:cs="Times New Roman"/>
          <w:sz w:val="24"/>
          <w:szCs w:val="24"/>
          <w:lang w:eastAsia="zh-CN"/>
        </w:rPr>
        <w:t xml:space="preserve">recalling </w:t>
      </w:r>
      <w:r>
        <w:rPr>
          <w:rFonts w:ascii="Times New Roman" w:eastAsia="SimSun" w:hAnsi="Times New Roman" w:cs="Times New Roman"/>
          <w:sz w:val="24"/>
          <w:szCs w:val="24"/>
          <w:lang w:eastAsia="zh-CN"/>
        </w:rPr>
        <w:t xml:space="preserve">the </w:t>
      </w:r>
      <w:r>
        <w:rPr>
          <w:rFonts w:ascii="Times New Roman" w:eastAsia="SimSun" w:hAnsi="Times New Roman" w:cs="Times New Roman"/>
          <w:sz w:val="24"/>
          <w:szCs w:val="24"/>
          <w:lang w:eastAsia="zh-CN"/>
        </w:rPr>
        <w:lastRenderedPageBreak/>
        <w:t>achievements of a past self</w:t>
      </w:r>
      <w:r w:rsidR="002927AD">
        <w:rPr>
          <w:rFonts w:ascii="Times New Roman" w:eastAsia="SimSun" w:hAnsi="Times New Roman" w:cs="Times New Roman"/>
          <w:sz w:val="24"/>
          <w:szCs w:val="24"/>
          <w:lang w:eastAsia="zh-CN"/>
        </w:rPr>
        <w:t>. In April 1861, she puts a closure on her “old book in which [she] wrote for the first time at Geneva, in 1849.”</w:t>
      </w:r>
      <w:r w:rsidR="002927AD">
        <w:rPr>
          <w:rStyle w:val="FootnoteReference"/>
          <w:rFonts w:ascii="Times New Roman" w:eastAsia="SimSun" w:hAnsi="Times New Roman" w:cs="Times New Roman"/>
          <w:sz w:val="24"/>
          <w:szCs w:val="24"/>
          <w:lang w:eastAsia="zh-CN"/>
        </w:rPr>
        <w:footnoteReference w:id="78"/>
      </w:r>
      <w:r w:rsidR="002927AD">
        <w:rPr>
          <w:rFonts w:ascii="Times New Roman" w:eastAsia="SimSun" w:hAnsi="Times New Roman" w:cs="Times New Roman"/>
          <w:sz w:val="24"/>
          <w:szCs w:val="24"/>
          <w:lang w:eastAsia="zh-CN"/>
        </w:rPr>
        <w:t xml:space="preserve"> Looking back on the emotional and motivational fluctuations undergone during the course of these recorded years, she seems bot</w:t>
      </w:r>
      <w:r w:rsidR="0075795A">
        <w:rPr>
          <w:rFonts w:ascii="Times New Roman" w:eastAsia="SimSun" w:hAnsi="Times New Roman" w:cs="Times New Roman"/>
          <w:sz w:val="24"/>
          <w:szCs w:val="24"/>
          <w:lang w:eastAsia="zh-CN"/>
        </w:rPr>
        <w:t>h astounded and relieved at her personal evolution: “</w:t>
      </w:r>
      <w:r w:rsidRPr="00941AE2">
        <w:rPr>
          <w:rFonts w:ascii="Times New Roman" w:eastAsiaTheme="minorEastAsia" w:hAnsi="Times New Roman" w:cs="Times New Roman"/>
          <w:sz w:val="24"/>
          <w:szCs w:val="24"/>
          <w:lang w:eastAsia="fr-CH"/>
        </w:rPr>
        <w:t>What moments of despair I passed through after that— despair that life would ever be made precious to me by the consciousness tha</w:t>
      </w:r>
      <w:r w:rsidR="0075795A">
        <w:rPr>
          <w:rFonts w:ascii="Times New Roman" w:eastAsiaTheme="minorEastAsia" w:hAnsi="Times New Roman" w:cs="Times New Roman"/>
          <w:sz w:val="24"/>
          <w:szCs w:val="24"/>
          <w:lang w:eastAsia="fr-CH"/>
        </w:rPr>
        <w:t>t I lived to some good purpose!”</w:t>
      </w:r>
      <w:r w:rsidR="0075795A">
        <w:rPr>
          <w:rStyle w:val="FootnoteReference"/>
          <w:rFonts w:ascii="Times New Roman" w:eastAsiaTheme="minorEastAsia" w:hAnsi="Times New Roman" w:cs="Times New Roman"/>
          <w:sz w:val="24"/>
          <w:szCs w:val="24"/>
          <w:lang w:eastAsia="fr-CH"/>
        </w:rPr>
        <w:footnoteReference w:id="79"/>
      </w:r>
      <w:r w:rsidR="00095389">
        <w:rPr>
          <w:rFonts w:ascii="Times New Roman" w:eastAsiaTheme="minorEastAsia" w:hAnsi="Times New Roman" w:cs="Times New Roman"/>
          <w:sz w:val="24"/>
          <w:szCs w:val="24"/>
          <w:lang w:eastAsia="fr-CH"/>
        </w:rPr>
        <w:t xml:space="preserve"> Eliot’s association of professional quality and human quality causes an enormous amount of </w:t>
      </w:r>
      <w:r w:rsidR="00946F89">
        <w:rPr>
          <w:rFonts w:ascii="Times New Roman" w:eastAsiaTheme="minorEastAsia" w:hAnsi="Times New Roman" w:cs="Times New Roman"/>
          <w:sz w:val="24"/>
          <w:szCs w:val="24"/>
          <w:lang w:eastAsia="fr-CH"/>
        </w:rPr>
        <w:t>anti-productive pressure</w:t>
      </w:r>
      <w:r w:rsidR="00095389">
        <w:rPr>
          <w:rFonts w:ascii="Times New Roman" w:eastAsiaTheme="minorEastAsia" w:hAnsi="Times New Roman" w:cs="Times New Roman"/>
          <w:sz w:val="24"/>
          <w:szCs w:val="24"/>
          <w:lang w:eastAsia="fr-CH"/>
        </w:rPr>
        <w:t xml:space="preserve">: </w:t>
      </w:r>
      <w:r w:rsidR="00095389">
        <w:rPr>
          <w:rFonts w:ascii="Times New Roman" w:eastAsia="SimSun" w:hAnsi="Times New Roman" w:cs="Times New Roman"/>
          <w:sz w:val="24"/>
          <w:szCs w:val="24"/>
          <w:lang w:eastAsia="zh-CN"/>
        </w:rPr>
        <w:t xml:space="preserve"> “</w:t>
      </w:r>
      <w:r w:rsidRPr="00941AE2">
        <w:rPr>
          <w:rFonts w:ascii="Times New Roman" w:eastAsiaTheme="minorEastAsia" w:hAnsi="Times New Roman" w:cs="Times New Roman"/>
          <w:sz w:val="24"/>
          <w:szCs w:val="24"/>
          <w:lang w:eastAsia="fr-CH"/>
        </w:rPr>
        <w:t>It was that sort of despair that sucked away the sap of half the hours which might have been filled by energetic youthful activity: and the same demon tried to get hold of me again whenever an old work is dismissed and a new one is being meditated.</w:t>
      </w:r>
      <w:r w:rsidR="00095389">
        <w:rPr>
          <w:rFonts w:ascii="Times New Roman" w:eastAsiaTheme="minorEastAsia" w:hAnsi="Times New Roman" w:cs="Times New Roman"/>
          <w:sz w:val="24"/>
          <w:szCs w:val="24"/>
          <w:lang w:eastAsia="fr-CH"/>
        </w:rPr>
        <w:t>”</w:t>
      </w:r>
      <w:r w:rsidR="00095389">
        <w:rPr>
          <w:rStyle w:val="FootnoteReference"/>
          <w:rFonts w:ascii="Times New Roman" w:eastAsiaTheme="minorEastAsia" w:hAnsi="Times New Roman" w:cs="Times New Roman"/>
          <w:sz w:val="24"/>
          <w:szCs w:val="24"/>
          <w:lang w:eastAsia="fr-CH"/>
        </w:rPr>
        <w:footnoteReference w:id="80"/>
      </w:r>
      <w:r w:rsidR="00095389">
        <w:rPr>
          <w:rFonts w:ascii="Times New Roman" w:eastAsiaTheme="minorEastAsia" w:hAnsi="Times New Roman" w:cs="Times New Roman"/>
          <w:sz w:val="24"/>
          <w:szCs w:val="24"/>
          <w:lang w:eastAsia="fr-CH"/>
        </w:rPr>
        <w:t xml:space="preserve"> </w:t>
      </w:r>
      <w:r w:rsidR="00BA1FFE">
        <w:rPr>
          <w:rFonts w:ascii="Times New Roman" w:eastAsiaTheme="minorEastAsia" w:hAnsi="Times New Roman" w:cs="Times New Roman"/>
          <w:sz w:val="24"/>
          <w:szCs w:val="24"/>
          <w:lang w:eastAsia="fr-CH"/>
        </w:rPr>
        <w:t>Eliot’s</w:t>
      </w:r>
      <w:r w:rsidR="00095389">
        <w:rPr>
          <w:rFonts w:ascii="Times New Roman" w:eastAsiaTheme="minorEastAsia" w:hAnsi="Times New Roman" w:cs="Times New Roman"/>
          <w:sz w:val="24"/>
          <w:szCs w:val="24"/>
          <w:lang w:eastAsia="fr-CH"/>
        </w:rPr>
        <w:t xml:space="preserve"> ambition to </w:t>
      </w:r>
      <w:r w:rsidR="00BA1FFE">
        <w:rPr>
          <w:rFonts w:ascii="Times New Roman" w:eastAsiaTheme="minorEastAsia" w:hAnsi="Times New Roman" w:cs="Times New Roman"/>
          <w:sz w:val="24"/>
          <w:szCs w:val="24"/>
          <w:lang w:eastAsia="fr-CH"/>
        </w:rPr>
        <w:t xml:space="preserve">create ever-more valuable work turns her into the </w:t>
      </w:r>
      <w:r w:rsidR="00212B07">
        <w:rPr>
          <w:rFonts w:ascii="Times New Roman" w:eastAsiaTheme="minorEastAsia" w:hAnsi="Times New Roman" w:cs="Times New Roman"/>
          <w:sz w:val="24"/>
          <w:szCs w:val="24"/>
          <w:lang w:eastAsia="fr-CH"/>
        </w:rPr>
        <w:t xml:space="preserve">very </w:t>
      </w:r>
      <w:r w:rsidR="00BA1FFE">
        <w:rPr>
          <w:rFonts w:ascii="Times New Roman" w:eastAsiaTheme="minorEastAsia" w:hAnsi="Times New Roman" w:cs="Times New Roman"/>
          <w:sz w:val="24"/>
          <w:szCs w:val="24"/>
          <w:lang w:eastAsia="fr-CH"/>
        </w:rPr>
        <w:t>demon who k</w:t>
      </w:r>
      <w:r w:rsidR="00946F89">
        <w:rPr>
          <w:rFonts w:ascii="Times New Roman" w:eastAsiaTheme="minorEastAsia" w:hAnsi="Times New Roman" w:cs="Times New Roman"/>
          <w:sz w:val="24"/>
          <w:szCs w:val="24"/>
          <w:lang w:eastAsia="fr-CH"/>
        </w:rPr>
        <w:t>eeps her from being productive. W</w:t>
      </w:r>
      <w:r w:rsidR="00BA1FFE">
        <w:rPr>
          <w:rFonts w:ascii="Times New Roman" w:eastAsiaTheme="minorEastAsia" w:hAnsi="Times New Roman" w:cs="Times New Roman"/>
          <w:sz w:val="24"/>
          <w:szCs w:val="24"/>
          <w:lang w:eastAsia="fr-CH"/>
        </w:rPr>
        <w:t xml:space="preserve">ithin her personal ethic of improvement, success </w:t>
      </w:r>
      <w:r w:rsidR="00946F89">
        <w:rPr>
          <w:rFonts w:ascii="Times New Roman" w:eastAsiaTheme="minorEastAsia" w:hAnsi="Times New Roman" w:cs="Times New Roman"/>
          <w:sz w:val="24"/>
          <w:szCs w:val="24"/>
          <w:lang w:eastAsia="fr-CH"/>
        </w:rPr>
        <w:t>wa</w:t>
      </w:r>
      <w:r w:rsidR="00BA1FFE">
        <w:rPr>
          <w:rFonts w:ascii="Times New Roman" w:eastAsiaTheme="minorEastAsia" w:hAnsi="Times New Roman" w:cs="Times New Roman"/>
          <w:sz w:val="24"/>
          <w:szCs w:val="24"/>
          <w:lang w:eastAsia="fr-CH"/>
        </w:rPr>
        <w:t xml:space="preserve">s immediately assimilated as ‘work done,’ opening a crater of expectation that </w:t>
      </w:r>
      <w:r w:rsidR="00984191">
        <w:rPr>
          <w:rFonts w:ascii="Times New Roman" w:eastAsiaTheme="minorEastAsia" w:hAnsi="Times New Roman" w:cs="Times New Roman"/>
          <w:sz w:val="24"/>
          <w:szCs w:val="24"/>
          <w:lang w:eastAsia="fr-CH"/>
        </w:rPr>
        <w:t xml:space="preserve">new work </w:t>
      </w:r>
      <w:r w:rsidR="00C31893">
        <w:rPr>
          <w:rFonts w:ascii="Times New Roman" w:eastAsiaTheme="minorEastAsia" w:hAnsi="Times New Roman" w:cs="Times New Roman"/>
          <w:sz w:val="24"/>
          <w:szCs w:val="24"/>
          <w:lang w:eastAsia="fr-CH"/>
        </w:rPr>
        <w:t xml:space="preserve">not only </w:t>
      </w:r>
      <w:r w:rsidR="00984191">
        <w:rPr>
          <w:rFonts w:ascii="Times New Roman" w:eastAsiaTheme="minorEastAsia" w:hAnsi="Times New Roman" w:cs="Times New Roman"/>
          <w:sz w:val="24"/>
          <w:szCs w:val="24"/>
          <w:lang w:eastAsia="fr-CH"/>
        </w:rPr>
        <w:t>ha</w:t>
      </w:r>
      <w:r w:rsidR="00946F89">
        <w:rPr>
          <w:rFonts w:ascii="Times New Roman" w:eastAsiaTheme="minorEastAsia" w:hAnsi="Times New Roman" w:cs="Times New Roman"/>
          <w:sz w:val="24"/>
          <w:szCs w:val="24"/>
          <w:lang w:eastAsia="fr-CH"/>
        </w:rPr>
        <w:t>d</w:t>
      </w:r>
      <w:r w:rsidR="00984191">
        <w:rPr>
          <w:rFonts w:ascii="Times New Roman" w:eastAsiaTheme="minorEastAsia" w:hAnsi="Times New Roman" w:cs="Times New Roman"/>
          <w:sz w:val="24"/>
          <w:szCs w:val="24"/>
          <w:lang w:eastAsia="fr-CH"/>
        </w:rPr>
        <w:t xml:space="preserve"> to fill</w:t>
      </w:r>
      <w:r w:rsidR="00C31893">
        <w:rPr>
          <w:rFonts w:ascii="Times New Roman" w:eastAsiaTheme="minorEastAsia" w:hAnsi="Times New Roman" w:cs="Times New Roman"/>
          <w:sz w:val="24"/>
          <w:szCs w:val="24"/>
          <w:lang w:eastAsia="fr-CH"/>
        </w:rPr>
        <w:t>, but</w:t>
      </w:r>
      <w:r w:rsidR="00984191">
        <w:rPr>
          <w:rFonts w:ascii="Times New Roman" w:eastAsiaTheme="minorEastAsia" w:hAnsi="Times New Roman" w:cs="Times New Roman"/>
          <w:sz w:val="24"/>
          <w:szCs w:val="24"/>
          <w:lang w:eastAsia="fr-CH"/>
        </w:rPr>
        <w:t xml:space="preserve"> </w:t>
      </w:r>
      <w:r w:rsidR="00863773">
        <w:rPr>
          <w:rFonts w:ascii="Times New Roman" w:eastAsiaTheme="minorEastAsia" w:hAnsi="Times New Roman" w:cs="Times New Roman"/>
          <w:sz w:val="24"/>
          <w:szCs w:val="24"/>
          <w:lang w:eastAsia="fr-CH"/>
        </w:rPr>
        <w:t>surpass</w:t>
      </w:r>
      <w:r w:rsidR="00984191">
        <w:rPr>
          <w:rFonts w:ascii="Times New Roman" w:eastAsiaTheme="minorEastAsia" w:hAnsi="Times New Roman" w:cs="Times New Roman"/>
          <w:sz w:val="24"/>
          <w:szCs w:val="24"/>
          <w:lang w:eastAsia="fr-CH"/>
        </w:rPr>
        <w:t xml:space="preserve">. Because Eliot evaluated her work </w:t>
      </w:r>
      <w:r w:rsidR="000110F6">
        <w:rPr>
          <w:rFonts w:ascii="Times New Roman" w:eastAsiaTheme="minorEastAsia" w:hAnsi="Times New Roman" w:cs="Times New Roman"/>
          <w:sz w:val="24"/>
          <w:szCs w:val="24"/>
          <w:lang w:eastAsia="fr-CH"/>
        </w:rPr>
        <w:t>through</w:t>
      </w:r>
      <w:r w:rsidR="00984191">
        <w:rPr>
          <w:rFonts w:ascii="Times New Roman" w:eastAsiaTheme="minorEastAsia" w:hAnsi="Times New Roman" w:cs="Times New Roman"/>
          <w:sz w:val="24"/>
          <w:szCs w:val="24"/>
          <w:lang w:eastAsia="fr-CH"/>
        </w:rPr>
        <w:t xml:space="preserve"> the rule of novelty, each success made it harder for new work to be considered successful</w:t>
      </w:r>
      <w:r w:rsidR="00232290">
        <w:rPr>
          <w:rFonts w:ascii="Times New Roman" w:eastAsiaTheme="minorEastAsia" w:hAnsi="Times New Roman" w:cs="Times New Roman"/>
          <w:sz w:val="24"/>
          <w:szCs w:val="24"/>
          <w:lang w:eastAsia="fr-CH"/>
        </w:rPr>
        <w:t xml:space="preserve"> and it became</w:t>
      </w:r>
      <w:r w:rsidR="00984191">
        <w:rPr>
          <w:rFonts w:ascii="Times New Roman" w:eastAsiaTheme="minorEastAsia" w:hAnsi="Times New Roman" w:cs="Times New Roman"/>
          <w:sz w:val="24"/>
          <w:szCs w:val="24"/>
          <w:lang w:eastAsia="fr-CH"/>
        </w:rPr>
        <w:t xml:space="preserve"> impossible for her to gauge her potential: “Shall I ever be able to carry out my ideas” (8 December 1861)?</w:t>
      </w:r>
      <w:r w:rsidR="00E1592E">
        <w:rPr>
          <w:rStyle w:val="FootnoteReference"/>
          <w:rFonts w:ascii="Times New Roman" w:eastAsiaTheme="minorEastAsia" w:hAnsi="Times New Roman" w:cs="Times New Roman"/>
          <w:sz w:val="24"/>
          <w:szCs w:val="24"/>
          <w:lang w:eastAsia="fr-CH"/>
        </w:rPr>
        <w:footnoteReference w:id="81"/>
      </w:r>
      <w:r w:rsidR="00984191">
        <w:rPr>
          <w:rFonts w:ascii="Times New Roman" w:eastAsiaTheme="minorEastAsia" w:hAnsi="Times New Roman" w:cs="Times New Roman"/>
          <w:sz w:val="24"/>
          <w:szCs w:val="24"/>
          <w:lang w:eastAsia="fr-CH"/>
        </w:rPr>
        <w:t xml:space="preserve"> Success produced a dichotomy between creative potential and literary value which Eliot sought to resolve through managing her emotions. </w:t>
      </w:r>
    </w:p>
    <w:p w14:paraId="7293668A" w14:textId="0455C1C0" w:rsidR="00A2005C" w:rsidRDefault="00A2005C" w:rsidP="00E1592E">
      <w:pPr>
        <w:spacing w:after="0" w:line="480" w:lineRule="auto"/>
        <w:ind w:firstLine="708"/>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 fundamental problem in this emotional management was the fact that only valuable work could—temporarily—reassure Eliot of her personal value and </w:t>
      </w:r>
      <w:r w:rsidR="00EF36AA">
        <w:rPr>
          <w:rFonts w:ascii="Times New Roman" w:eastAsia="SimSun" w:hAnsi="Times New Roman" w:cs="Times New Roman"/>
          <w:sz w:val="24"/>
          <w:szCs w:val="24"/>
          <w:lang w:eastAsia="zh-CN"/>
        </w:rPr>
        <w:t xml:space="preserve">give her </w:t>
      </w:r>
      <w:r w:rsidR="00EF36AA">
        <w:rPr>
          <w:rFonts w:ascii="Times New Roman" w:eastAsia="SimSun" w:hAnsi="Times New Roman" w:cs="Times New Roman"/>
          <w:sz w:val="24"/>
          <w:szCs w:val="24"/>
          <w:lang w:eastAsia="zh-CN"/>
        </w:rPr>
        <w:lastRenderedPageBreak/>
        <w:t xml:space="preserve">satisfaction, </w:t>
      </w:r>
      <w:r w:rsidR="00E1592E">
        <w:rPr>
          <w:rFonts w:ascii="Times New Roman" w:eastAsia="SimSun" w:hAnsi="Times New Roman" w:cs="Times New Roman"/>
          <w:sz w:val="24"/>
          <w:szCs w:val="24"/>
          <w:lang w:eastAsia="zh-CN"/>
        </w:rPr>
        <w:t>leading to the spiralling circularity of self-signification that Chapter 4 discusses in more detail:</w:t>
      </w:r>
      <w:r w:rsidR="00EF36AA">
        <w:rPr>
          <w:rFonts w:ascii="Times New Roman" w:eastAsia="SimSun" w:hAnsi="Times New Roman" w:cs="Times New Roman"/>
          <w:sz w:val="24"/>
          <w:szCs w:val="24"/>
          <w:lang w:eastAsia="zh-CN"/>
        </w:rPr>
        <w:t xml:space="preserve"> </w:t>
      </w:r>
    </w:p>
    <w:p w14:paraId="1BD1B512" w14:textId="77777777" w:rsidR="00EF36AA" w:rsidRPr="00DA0017" w:rsidRDefault="00EF36AA" w:rsidP="000966F6">
      <w:pPr>
        <w:spacing w:after="0" w:line="480" w:lineRule="auto"/>
        <w:ind w:left="708"/>
        <w:jc w:val="both"/>
        <w:rPr>
          <w:rFonts w:ascii="Times New Roman" w:eastAsia="SimSun" w:hAnsi="Times New Roman" w:cs="Times New Roman"/>
          <w:sz w:val="20"/>
          <w:szCs w:val="20"/>
          <w:lang w:eastAsia="zh-CN"/>
        </w:rPr>
      </w:pPr>
      <w:r w:rsidRPr="00DA0017">
        <w:rPr>
          <w:rFonts w:ascii="Times New Roman" w:hAnsi="Times New Roman" w:cs="Times New Roman"/>
          <w:sz w:val="20"/>
          <w:szCs w:val="20"/>
        </w:rPr>
        <w:t>The return of this Saint Cecilia’s day finds me in better health than has been usual with me in these last six months. But I am not yet engaged in any work that makes a higher life for me—a life that is young and grows, though in my other life I am getting old and decaying. It is a day for resolves, and determination.</w:t>
      </w:r>
      <w:r w:rsidRPr="00DA0017">
        <w:rPr>
          <w:rStyle w:val="FootnoteReference"/>
          <w:rFonts w:ascii="Times New Roman" w:hAnsi="Times New Roman" w:cs="Times New Roman"/>
          <w:sz w:val="20"/>
          <w:szCs w:val="20"/>
        </w:rPr>
        <w:footnoteReference w:id="82"/>
      </w:r>
    </w:p>
    <w:p w14:paraId="571C2D9B" w14:textId="1A5941FD" w:rsidR="00941AE2" w:rsidRDefault="00EF36AA" w:rsidP="000966F6">
      <w:pPr>
        <w:spacing w:after="0" w:line="48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Having compared her </w:t>
      </w:r>
      <w:r w:rsidR="00FD391B">
        <w:rPr>
          <w:rFonts w:ascii="Times New Roman" w:eastAsia="SimSun" w:hAnsi="Times New Roman" w:cs="Times New Roman"/>
          <w:sz w:val="24"/>
          <w:szCs w:val="24"/>
          <w:lang w:eastAsia="zh-CN"/>
        </w:rPr>
        <w:t xml:space="preserve">current </w:t>
      </w:r>
      <w:r>
        <w:rPr>
          <w:rFonts w:ascii="Times New Roman" w:eastAsia="SimSun" w:hAnsi="Times New Roman" w:cs="Times New Roman"/>
          <w:sz w:val="24"/>
          <w:szCs w:val="24"/>
          <w:lang w:eastAsia="zh-CN"/>
        </w:rPr>
        <w:t>self to a sequence of past selves, Eliot considers her health much improved, but her emotional balance is still off because she is not in the</w:t>
      </w:r>
      <w:r w:rsidR="00427C19">
        <w:rPr>
          <w:rFonts w:ascii="Times New Roman" w:eastAsia="SimSun" w:hAnsi="Times New Roman" w:cs="Times New Roman"/>
          <w:sz w:val="24"/>
          <w:szCs w:val="24"/>
          <w:lang w:eastAsia="zh-CN"/>
        </w:rPr>
        <w:t xml:space="preserve"> imagined</w:t>
      </w:r>
      <w:r>
        <w:rPr>
          <w:rFonts w:ascii="Times New Roman" w:eastAsia="SimSun" w:hAnsi="Times New Roman" w:cs="Times New Roman"/>
          <w:sz w:val="24"/>
          <w:szCs w:val="24"/>
          <w:lang w:eastAsia="zh-CN"/>
        </w:rPr>
        <w:t xml:space="preserve"> superior state that is necessary </w:t>
      </w:r>
      <w:r w:rsidRPr="00D413F8">
        <w:rPr>
          <w:rFonts w:ascii="Times New Roman" w:eastAsia="SimSun" w:hAnsi="Times New Roman" w:cs="Times New Roman"/>
          <w:i/>
          <w:sz w:val="24"/>
          <w:szCs w:val="24"/>
          <w:lang w:eastAsia="zh-CN"/>
        </w:rPr>
        <w:t>for</w:t>
      </w:r>
      <w:r>
        <w:rPr>
          <w:rFonts w:ascii="Times New Roman" w:eastAsia="SimSun" w:hAnsi="Times New Roman" w:cs="Times New Roman"/>
          <w:sz w:val="24"/>
          <w:szCs w:val="24"/>
          <w:lang w:eastAsia="zh-CN"/>
        </w:rPr>
        <w:t xml:space="preserve"> creating literature</w:t>
      </w:r>
      <w:r w:rsidR="00EE1D34">
        <w:rPr>
          <w:rFonts w:ascii="Times New Roman" w:eastAsia="SimSun" w:hAnsi="Times New Roman" w:cs="Times New Roman"/>
          <w:sz w:val="24"/>
          <w:szCs w:val="24"/>
          <w:lang w:eastAsia="zh-CN"/>
        </w:rPr>
        <w:t xml:space="preserve">, which </w:t>
      </w:r>
      <w:r>
        <w:rPr>
          <w:rFonts w:ascii="Times New Roman" w:eastAsia="SimSun" w:hAnsi="Times New Roman" w:cs="Times New Roman"/>
          <w:sz w:val="24"/>
          <w:szCs w:val="24"/>
          <w:lang w:eastAsia="zh-CN"/>
        </w:rPr>
        <w:t xml:space="preserve">can only be brought about </w:t>
      </w:r>
      <w:r w:rsidRPr="00D413F8">
        <w:rPr>
          <w:rFonts w:ascii="Times New Roman" w:eastAsia="SimSun" w:hAnsi="Times New Roman" w:cs="Times New Roman"/>
          <w:i/>
          <w:sz w:val="24"/>
          <w:szCs w:val="24"/>
          <w:lang w:eastAsia="zh-CN"/>
        </w:rPr>
        <w:t>by</w:t>
      </w:r>
      <w:r>
        <w:rPr>
          <w:rFonts w:ascii="Times New Roman" w:eastAsia="SimSun" w:hAnsi="Times New Roman" w:cs="Times New Roman"/>
          <w:sz w:val="24"/>
          <w:szCs w:val="24"/>
          <w:lang w:eastAsia="zh-CN"/>
        </w:rPr>
        <w:t xml:space="preserve"> creating literature. Although Eliot realises that her expectations to produce art on command </w:t>
      </w:r>
      <w:r w:rsidR="00775E48">
        <w:rPr>
          <w:rFonts w:ascii="Times New Roman" w:eastAsia="SimSun" w:hAnsi="Times New Roman" w:cs="Times New Roman"/>
          <w:sz w:val="24"/>
          <w:szCs w:val="24"/>
          <w:lang w:eastAsia="zh-CN"/>
        </w:rPr>
        <w:t>and to maintain th</w:t>
      </w:r>
      <w:r w:rsidR="00427C19">
        <w:rPr>
          <w:rFonts w:ascii="Times New Roman" w:eastAsia="SimSun" w:hAnsi="Times New Roman" w:cs="Times New Roman"/>
          <w:sz w:val="24"/>
          <w:szCs w:val="24"/>
          <w:lang w:eastAsia="zh-CN"/>
        </w:rPr>
        <w:t>is</w:t>
      </w:r>
      <w:r w:rsidR="00775E48">
        <w:rPr>
          <w:rFonts w:ascii="Times New Roman" w:eastAsia="SimSun" w:hAnsi="Times New Roman" w:cs="Times New Roman"/>
          <w:sz w:val="24"/>
          <w:szCs w:val="24"/>
          <w:lang w:eastAsia="zh-CN"/>
        </w:rPr>
        <w:t xml:space="preserve"> “higher life” </w:t>
      </w:r>
      <w:r>
        <w:rPr>
          <w:rFonts w:ascii="Times New Roman" w:eastAsia="SimSun" w:hAnsi="Times New Roman" w:cs="Times New Roman"/>
          <w:sz w:val="24"/>
          <w:szCs w:val="24"/>
          <w:lang w:eastAsia="zh-CN"/>
        </w:rPr>
        <w:t xml:space="preserve">are utopian, she refuses to let go of her </w:t>
      </w:r>
      <w:r w:rsidR="00A2005C">
        <w:rPr>
          <w:rFonts w:ascii="Times New Roman" w:eastAsia="SimSun" w:hAnsi="Times New Roman" w:cs="Times New Roman"/>
          <w:sz w:val="24"/>
          <w:szCs w:val="24"/>
          <w:lang w:eastAsia="zh-CN"/>
        </w:rPr>
        <w:t>ambitious striving for ever-higher quality</w:t>
      </w:r>
      <w:r w:rsidR="00232290">
        <w:rPr>
          <w:rFonts w:ascii="Times New Roman" w:eastAsia="SimSun" w:hAnsi="Times New Roman" w:cs="Times New Roman"/>
          <w:sz w:val="24"/>
          <w:szCs w:val="24"/>
          <w:lang w:eastAsia="zh-CN"/>
        </w:rPr>
        <w:t>. I</w:t>
      </w:r>
      <w:r>
        <w:rPr>
          <w:rFonts w:ascii="Times New Roman" w:eastAsia="SimSun" w:hAnsi="Times New Roman" w:cs="Times New Roman"/>
          <w:sz w:val="24"/>
          <w:szCs w:val="24"/>
          <w:lang w:eastAsia="zh-CN"/>
        </w:rPr>
        <w:t>nstead</w:t>
      </w:r>
      <w:r w:rsidR="00EE1D34">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00232290">
        <w:rPr>
          <w:rFonts w:ascii="Times New Roman" w:eastAsia="SimSun" w:hAnsi="Times New Roman" w:cs="Times New Roman"/>
          <w:sz w:val="24"/>
          <w:szCs w:val="24"/>
          <w:lang w:eastAsia="zh-CN"/>
        </w:rPr>
        <w:t xml:space="preserve">she </w:t>
      </w:r>
      <w:r>
        <w:rPr>
          <w:rFonts w:ascii="Times New Roman" w:eastAsia="SimSun" w:hAnsi="Times New Roman" w:cs="Times New Roman"/>
          <w:sz w:val="24"/>
          <w:szCs w:val="24"/>
          <w:lang w:eastAsia="zh-CN"/>
        </w:rPr>
        <w:t>resolves to increase her determination</w:t>
      </w:r>
      <w:r w:rsidR="00427C19">
        <w:rPr>
          <w:rFonts w:ascii="Times New Roman" w:eastAsia="SimSun" w:hAnsi="Times New Roman" w:cs="Times New Roman"/>
          <w:sz w:val="24"/>
          <w:szCs w:val="24"/>
          <w:lang w:eastAsia="zh-CN"/>
        </w:rPr>
        <w:t xml:space="preserve"> to turn the futile moment of inspired creative </w:t>
      </w:r>
      <w:r w:rsidR="00C041A0">
        <w:rPr>
          <w:rFonts w:ascii="Times New Roman" w:eastAsia="SimSun" w:hAnsi="Times New Roman" w:cs="Times New Roman"/>
          <w:sz w:val="24"/>
          <w:szCs w:val="24"/>
          <w:lang w:eastAsia="zh-CN"/>
        </w:rPr>
        <w:t>trans</w:t>
      </w:r>
      <w:r w:rsidR="00A770F0">
        <w:rPr>
          <w:rFonts w:ascii="Times New Roman" w:eastAsia="SimSun" w:hAnsi="Times New Roman" w:cs="Times New Roman"/>
          <w:sz w:val="24"/>
          <w:szCs w:val="24"/>
          <w:lang w:eastAsia="zh-CN"/>
        </w:rPr>
        <w:t>ubstantiation in which material life loses all importance</w:t>
      </w:r>
      <w:r w:rsidR="00427C19">
        <w:rPr>
          <w:rFonts w:ascii="Times New Roman" w:eastAsia="SimSun" w:hAnsi="Times New Roman" w:cs="Times New Roman"/>
          <w:sz w:val="24"/>
          <w:szCs w:val="24"/>
          <w:lang w:eastAsia="zh-CN"/>
        </w:rPr>
        <w:t xml:space="preserve"> into a permanent </w:t>
      </w:r>
      <w:r w:rsidR="00A770F0">
        <w:rPr>
          <w:rFonts w:ascii="Times New Roman" w:eastAsia="SimSun" w:hAnsi="Times New Roman" w:cs="Times New Roman"/>
          <w:sz w:val="24"/>
          <w:szCs w:val="24"/>
          <w:lang w:eastAsia="zh-CN"/>
        </w:rPr>
        <w:t xml:space="preserve">state to be </w:t>
      </w:r>
      <w:r w:rsidR="00427C19">
        <w:rPr>
          <w:rFonts w:ascii="Times New Roman" w:eastAsia="SimSun" w:hAnsi="Times New Roman" w:cs="Times New Roman"/>
          <w:sz w:val="24"/>
          <w:szCs w:val="24"/>
          <w:lang w:eastAsia="zh-CN"/>
        </w:rPr>
        <w:t>possess</w:t>
      </w:r>
      <w:r w:rsidR="00A770F0">
        <w:rPr>
          <w:rFonts w:ascii="Times New Roman" w:eastAsia="SimSun" w:hAnsi="Times New Roman" w:cs="Times New Roman"/>
          <w:sz w:val="24"/>
          <w:szCs w:val="24"/>
          <w:lang w:eastAsia="zh-CN"/>
        </w:rPr>
        <w:t>ed</w:t>
      </w:r>
      <w:r>
        <w:rPr>
          <w:rFonts w:ascii="Times New Roman" w:eastAsia="SimSun" w:hAnsi="Times New Roman" w:cs="Times New Roman"/>
          <w:sz w:val="24"/>
          <w:szCs w:val="24"/>
          <w:lang w:eastAsia="zh-CN"/>
        </w:rPr>
        <w:t xml:space="preserve">. </w:t>
      </w:r>
      <w:r w:rsidR="005D1F08">
        <w:rPr>
          <w:rFonts w:ascii="Times New Roman" w:eastAsia="SimSun" w:hAnsi="Times New Roman" w:cs="Times New Roman"/>
          <w:sz w:val="24"/>
          <w:szCs w:val="24"/>
          <w:lang w:eastAsia="zh-CN"/>
        </w:rPr>
        <w:t xml:space="preserve">Only a few weeks after this private confession of temporary creative impotence, Eliot writes a very public evaluative entry in which she reports successful emotional management: </w:t>
      </w:r>
      <w:r w:rsidR="005D1F08" w:rsidRPr="00474BDD">
        <w:rPr>
          <w:rFonts w:ascii="Times New Roman" w:hAnsi="Times New Roman" w:cs="Times New Roman"/>
          <w:sz w:val="24"/>
          <w:szCs w:val="24"/>
        </w:rPr>
        <w:t xml:space="preserve">“I enjoy a more and more even cheerfulness, and continually </w:t>
      </w:r>
      <w:proofErr w:type="spellStart"/>
      <w:r w:rsidR="005D1F08" w:rsidRPr="00474BDD">
        <w:rPr>
          <w:rFonts w:ascii="Times New Roman" w:hAnsi="Times New Roman" w:cs="Times New Roman"/>
          <w:sz w:val="24"/>
          <w:szCs w:val="24"/>
        </w:rPr>
        <w:t>encreasing</w:t>
      </w:r>
      <w:proofErr w:type="spellEnd"/>
      <w:r w:rsidR="005D1F08" w:rsidRPr="00474BDD">
        <w:rPr>
          <w:rFonts w:ascii="Times New Roman" w:hAnsi="Times New Roman" w:cs="Times New Roman"/>
          <w:sz w:val="24"/>
          <w:szCs w:val="24"/>
        </w:rPr>
        <w:t xml:space="preserve"> power of dwelling on the good that is given to me, and dismis</w:t>
      </w:r>
      <w:r w:rsidR="005D1F08">
        <w:rPr>
          <w:rFonts w:ascii="Times New Roman" w:hAnsi="Times New Roman" w:cs="Times New Roman"/>
          <w:sz w:val="24"/>
          <w:szCs w:val="24"/>
        </w:rPr>
        <w:t>sing the thoug</w:t>
      </w:r>
      <w:r w:rsidR="00E1592E">
        <w:rPr>
          <w:rFonts w:ascii="Times New Roman" w:hAnsi="Times New Roman" w:cs="Times New Roman"/>
          <w:sz w:val="24"/>
          <w:szCs w:val="24"/>
        </w:rPr>
        <w:t>ht of small evils” (30 December </w:t>
      </w:r>
      <w:r w:rsidR="005D1F08">
        <w:rPr>
          <w:rFonts w:ascii="Times New Roman" w:hAnsi="Times New Roman" w:cs="Times New Roman"/>
          <w:sz w:val="24"/>
          <w:szCs w:val="24"/>
        </w:rPr>
        <w:t>1868).</w:t>
      </w:r>
      <w:r w:rsidR="005D1F08">
        <w:rPr>
          <w:rStyle w:val="FootnoteReference"/>
          <w:rFonts w:ascii="Times New Roman" w:hAnsi="Times New Roman" w:cs="Times New Roman"/>
          <w:sz w:val="24"/>
          <w:szCs w:val="24"/>
        </w:rPr>
        <w:footnoteReference w:id="83"/>
      </w:r>
      <w:r w:rsidR="005D1F08">
        <w:rPr>
          <w:rFonts w:ascii="Times New Roman" w:hAnsi="Times New Roman" w:cs="Times New Roman"/>
          <w:sz w:val="24"/>
          <w:szCs w:val="24"/>
        </w:rPr>
        <w:t xml:space="preserve"> In order to </w:t>
      </w:r>
      <w:r w:rsidR="000110F6">
        <w:rPr>
          <w:rFonts w:ascii="Times New Roman" w:hAnsi="Times New Roman" w:cs="Times New Roman"/>
          <w:sz w:val="24"/>
          <w:szCs w:val="24"/>
        </w:rPr>
        <w:t xml:space="preserve">establish an emotional balance, Eliot decides to limit her expectations instead of increasing </w:t>
      </w:r>
      <w:r w:rsidR="000176E0">
        <w:rPr>
          <w:rFonts w:ascii="Times New Roman" w:hAnsi="Times New Roman" w:cs="Times New Roman"/>
          <w:sz w:val="24"/>
          <w:szCs w:val="24"/>
        </w:rPr>
        <w:t>the overall quality of her life.</w:t>
      </w:r>
    </w:p>
    <w:p w14:paraId="1BED8965" w14:textId="336C9233" w:rsidR="00F819BF" w:rsidRDefault="00F819BF" w:rsidP="00E1592E">
      <w:pPr>
        <w:spacing w:after="0" w:line="480" w:lineRule="auto"/>
        <w:ind w:firstLine="708"/>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diary was a vital tool in </w:t>
      </w:r>
      <w:r w:rsidR="000176E0">
        <w:rPr>
          <w:rFonts w:ascii="Times New Roman" w:eastAsia="SimSun" w:hAnsi="Times New Roman" w:cs="Times New Roman"/>
          <w:sz w:val="24"/>
          <w:szCs w:val="24"/>
          <w:lang w:eastAsia="zh-CN"/>
        </w:rPr>
        <w:t>managing</w:t>
      </w:r>
      <w:r>
        <w:rPr>
          <w:rFonts w:ascii="Times New Roman" w:eastAsia="SimSun" w:hAnsi="Times New Roman" w:cs="Times New Roman"/>
          <w:sz w:val="24"/>
          <w:szCs w:val="24"/>
          <w:lang w:eastAsia="zh-CN"/>
        </w:rPr>
        <w:t xml:space="preserve"> Eliot’s emotional efficiency</w:t>
      </w:r>
      <w:r w:rsidR="000176E0">
        <w:rPr>
          <w:rFonts w:ascii="Times New Roman" w:eastAsia="SimSun" w:hAnsi="Times New Roman" w:cs="Times New Roman"/>
          <w:sz w:val="24"/>
          <w:szCs w:val="24"/>
          <w:lang w:eastAsia="zh-CN"/>
        </w:rPr>
        <w:t xml:space="preserve"> and </w:t>
      </w:r>
      <w:r w:rsidR="00D413F8">
        <w:rPr>
          <w:rFonts w:ascii="Times New Roman" w:eastAsia="SimSun" w:hAnsi="Times New Roman" w:cs="Times New Roman"/>
          <w:sz w:val="24"/>
          <w:szCs w:val="24"/>
          <w:lang w:eastAsia="zh-CN"/>
        </w:rPr>
        <w:t xml:space="preserve">it is clear that </w:t>
      </w:r>
      <w:r>
        <w:rPr>
          <w:rFonts w:ascii="Times New Roman" w:eastAsia="SimSun" w:hAnsi="Times New Roman" w:cs="Times New Roman"/>
          <w:sz w:val="24"/>
          <w:szCs w:val="24"/>
          <w:lang w:eastAsia="zh-CN"/>
        </w:rPr>
        <w:t>she believed</w:t>
      </w:r>
      <w:r w:rsidR="000176E0">
        <w:rPr>
          <w:rFonts w:ascii="Times New Roman" w:eastAsia="SimSun" w:hAnsi="Times New Roman" w:cs="Times New Roman"/>
          <w:sz w:val="24"/>
          <w:szCs w:val="24"/>
          <w:lang w:eastAsia="zh-CN"/>
        </w:rPr>
        <w:t xml:space="preserve"> it</w:t>
      </w:r>
      <w:r>
        <w:rPr>
          <w:rFonts w:ascii="Times New Roman" w:eastAsia="SimSun" w:hAnsi="Times New Roman" w:cs="Times New Roman"/>
          <w:sz w:val="24"/>
          <w:szCs w:val="24"/>
          <w:lang w:eastAsia="zh-CN"/>
        </w:rPr>
        <w:t xml:space="preserve"> to be conducive to greater professional productivity. In her last evaluative report (31 December 1877), Eliot consciously and ceremoniously renounces </w:t>
      </w:r>
      <w:r>
        <w:rPr>
          <w:rFonts w:ascii="Times New Roman" w:eastAsia="SimSun" w:hAnsi="Times New Roman" w:cs="Times New Roman"/>
          <w:sz w:val="24"/>
          <w:szCs w:val="24"/>
          <w:lang w:eastAsia="zh-CN"/>
        </w:rPr>
        <w:lastRenderedPageBreak/>
        <w:t xml:space="preserve">the economical </w:t>
      </w:r>
      <w:proofErr w:type="spellStart"/>
      <w:r>
        <w:rPr>
          <w:rFonts w:ascii="Times New Roman" w:eastAsia="SimSun" w:hAnsi="Times New Roman" w:cs="Times New Roman"/>
          <w:sz w:val="24"/>
          <w:szCs w:val="24"/>
          <w:lang w:eastAsia="zh-CN"/>
        </w:rPr>
        <w:t>diaristic</w:t>
      </w:r>
      <w:proofErr w:type="spellEnd"/>
      <w:r>
        <w:rPr>
          <w:rFonts w:ascii="Times New Roman" w:eastAsia="SimSun" w:hAnsi="Times New Roman" w:cs="Times New Roman"/>
          <w:sz w:val="24"/>
          <w:szCs w:val="24"/>
          <w:lang w:eastAsia="zh-CN"/>
        </w:rPr>
        <w:t xml:space="preserve"> practices she had e</w:t>
      </w:r>
      <w:r w:rsidR="00D413F8">
        <w:rPr>
          <w:rFonts w:ascii="Times New Roman" w:eastAsia="SimSun" w:hAnsi="Times New Roman" w:cs="Times New Roman"/>
          <w:sz w:val="24"/>
          <w:szCs w:val="24"/>
          <w:lang w:eastAsia="zh-CN"/>
        </w:rPr>
        <w:t xml:space="preserve">xercised for over twenty years and </w:t>
      </w:r>
      <w:r>
        <w:rPr>
          <w:rFonts w:ascii="Times New Roman" w:eastAsia="SimSun" w:hAnsi="Times New Roman" w:cs="Times New Roman"/>
          <w:sz w:val="24"/>
          <w:szCs w:val="24"/>
          <w:lang w:eastAsia="zh-CN"/>
        </w:rPr>
        <w:t>abandon</w:t>
      </w:r>
      <w:r w:rsidR="00D413F8">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the diary as a site of emotional labour. She introduces her drastic decision to “</w:t>
      </w:r>
      <w:r w:rsidRPr="00C31893">
        <w:rPr>
          <w:rFonts w:ascii="Times New Roman" w:eastAsiaTheme="minorEastAsia" w:hAnsi="Times New Roman" w:cs="Times New Roman"/>
          <w:sz w:val="24"/>
          <w:szCs w:val="24"/>
          <w:lang w:eastAsia="fr-CH"/>
        </w:rPr>
        <w:t>record no more in this book</w:t>
      </w:r>
      <w:r>
        <w:rPr>
          <w:rFonts w:ascii="Times New Roman" w:eastAsiaTheme="minorEastAsia" w:hAnsi="Times New Roman" w:cs="Times New Roman"/>
          <w:sz w:val="24"/>
          <w:szCs w:val="24"/>
          <w:lang w:eastAsia="fr-CH"/>
        </w:rPr>
        <w:t>” and to “</w:t>
      </w:r>
      <w:r w:rsidRPr="00C31893">
        <w:rPr>
          <w:rFonts w:ascii="Times New Roman" w:eastAsiaTheme="minorEastAsia" w:hAnsi="Times New Roman" w:cs="Times New Roman"/>
          <w:sz w:val="24"/>
          <w:szCs w:val="24"/>
          <w:lang w:eastAsia="fr-CH"/>
        </w:rPr>
        <w:t xml:space="preserve">keep a more business-like </w:t>
      </w:r>
      <w:r>
        <w:rPr>
          <w:rFonts w:ascii="Times New Roman" w:eastAsiaTheme="minorEastAsia" w:hAnsi="Times New Roman" w:cs="Times New Roman"/>
          <w:sz w:val="24"/>
          <w:szCs w:val="24"/>
          <w:lang w:eastAsia="fr-CH"/>
        </w:rPr>
        <w:t xml:space="preserve">diary” by an incomplete eulogy that </w:t>
      </w:r>
      <w:r>
        <w:rPr>
          <w:rFonts w:ascii="Times New Roman" w:eastAsia="SimSun" w:hAnsi="Times New Roman" w:cs="Times New Roman"/>
          <w:sz w:val="24"/>
          <w:szCs w:val="24"/>
          <w:lang w:eastAsia="zh-CN"/>
        </w:rPr>
        <w:t>is both a retrospective manifesto epitomising the function of the diary in her emotional management and an assessment of the future directions that this management ought to take:</w:t>
      </w:r>
      <w:r w:rsidR="00D413F8">
        <w:rPr>
          <w:rStyle w:val="FootnoteReference"/>
          <w:rFonts w:ascii="Times New Roman" w:eastAsia="SimSun" w:hAnsi="Times New Roman" w:cs="Times New Roman"/>
          <w:sz w:val="24"/>
          <w:szCs w:val="24"/>
          <w:lang w:eastAsia="zh-CN"/>
        </w:rPr>
        <w:footnoteReference w:id="84"/>
      </w:r>
    </w:p>
    <w:p w14:paraId="02BCB09A" w14:textId="77777777" w:rsidR="00F819BF" w:rsidRPr="00DA0017" w:rsidRDefault="00F819BF" w:rsidP="000966F6">
      <w:pPr>
        <w:spacing w:after="0" w:line="480" w:lineRule="auto"/>
        <w:ind w:left="708"/>
        <w:jc w:val="both"/>
        <w:rPr>
          <w:rFonts w:ascii="Times New Roman" w:eastAsiaTheme="minorEastAsia" w:hAnsi="Times New Roman" w:cs="Times New Roman"/>
          <w:sz w:val="20"/>
          <w:szCs w:val="20"/>
          <w:lang w:eastAsia="fr-CH"/>
        </w:rPr>
      </w:pPr>
      <w:r w:rsidRPr="00DA0017">
        <w:rPr>
          <w:rFonts w:ascii="Times New Roman" w:eastAsiaTheme="minorEastAsia" w:hAnsi="Times New Roman" w:cs="Times New Roman"/>
          <w:sz w:val="20"/>
          <w:szCs w:val="20"/>
          <w:lang w:eastAsia="fr-CH"/>
        </w:rPr>
        <w:t>Today I say a final farewell to this little book which is the only record I have made of my personal life for sixteen years and more. I have often been helped by looking in it to compare former with actual states of despondency from a bad health or other apparent causes. In this way a past despondency has turned into present hopefulness.</w:t>
      </w:r>
      <w:r w:rsidRPr="00DA0017">
        <w:rPr>
          <w:rStyle w:val="FootnoteReference"/>
          <w:rFonts w:ascii="Times New Roman" w:eastAsiaTheme="minorEastAsia" w:hAnsi="Times New Roman" w:cs="Times New Roman"/>
          <w:sz w:val="20"/>
          <w:szCs w:val="20"/>
          <w:lang w:eastAsia="fr-CH"/>
        </w:rPr>
        <w:footnoteReference w:id="85"/>
      </w:r>
      <w:r w:rsidRPr="00DA0017">
        <w:rPr>
          <w:rFonts w:ascii="Times New Roman" w:eastAsiaTheme="minorEastAsia" w:hAnsi="Times New Roman" w:cs="Times New Roman"/>
          <w:sz w:val="20"/>
          <w:szCs w:val="20"/>
          <w:lang w:eastAsia="fr-CH"/>
        </w:rPr>
        <w:t xml:space="preserve"> </w:t>
      </w:r>
    </w:p>
    <w:p w14:paraId="1BCFAD4F" w14:textId="4A11C161" w:rsidR="00EE1D34" w:rsidRDefault="00F819BF"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Despite the tenderness of the term “little book,” Eliot very rationally lays out the economic usefulness of writing down her emotions and presents it as a process that </w:t>
      </w:r>
      <w:r w:rsidR="007C6FFB">
        <w:rPr>
          <w:rFonts w:ascii="Times New Roman" w:eastAsia="SimSun" w:hAnsi="Times New Roman" w:cs="Times New Roman"/>
          <w:sz w:val="24"/>
          <w:szCs w:val="24"/>
          <w:lang w:eastAsia="zh-CN"/>
        </w:rPr>
        <w:t xml:space="preserve">can </w:t>
      </w:r>
      <w:r>
        <w:rPr>
          <w:rFonts w:ascii="Times New Roman" w:eastAsia="SimSun" w:hAnsi="Times New Roman" w:cs="Times New Roman"/>
          <w:sz w:val="24"/>
          <w:szCs w:val="24"/>
          <w:lang w:eastAsia="zh-CN"/>
        </w:rPr>
        <w:t>generate creative potential out of apparently lacking resources.</w:t>
      </w:r>
      <w:r w:rsidR="000176E0">
        <w:rPr>
          <w:rFonts w:ascii="Times New Roman" w:eastAsia="SimSun" w:hAnsi="Times New Roman" w:cs="Times New Roman"/>
          <w:sz w:val="24"/>
          <w:szCs w:val="24"/>
          <w:lang w:eastAsia="zh-CN"/>
        </w:rPr>
        <w:t xml:space="preserve"> Her </w:t>
      </w:r>
      <w:r>
        <w:rPr>
          <w:rFonts w:ascii="Times New Roman" w:eastAsia="SimSun" w:hAnsi="Times New Roman" w:cs="Times New Roman"/>
          <w:sz w:val="24"/>
          <w:szCs w:val="24"/>
          <w:lang w:eastAsia="zh-CN"/>
        </w:rPr>
        <w:t>move from the “little book” to a commercially printed Beecham’s Annual Diary represents a clear change in emotional management, but her approach does not become “more business-like” but rather less productivity-oriented</w:t>
      </w:r>
      <w:r w:rsidR="00EE1D34" w:rsidRPr="00EE1D34">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p>
    <w:p w14:paraId="09386D5F" w14:textId="4947583C" w:rsidR="00F819BF" w:rsidRPr="00AC5B9C" w:rsidRDefault="00F819BF" w:rsidP="000966F6">
      <w:pPr>
        <w:spacing w:after="0" w:line="480" w:lineRule="auto"/>
        <w:ind w:firstLine="708"/>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diary of 1878 has unfortunately been lost and those of 1879 and 1880 are heavily preoccupied with her mourning of Lewes and her marriage to Cross respectively, so we cannot be sure of the shape that her emotional management took </w:t>
      </w:r>
      <w:r w:rsidR="00EE1D34">
        <w:rPr>
          <w:rFonts w:ascii="Times New Roman" w:eastAsia="SimSun" w:hAnsi="Times New Roman" w:cs="Times New Roman"/>
          <w:sz w:val="24"/>
          <w:szCs w:val="24"/>
          <w:lang w:eastAsia="zh-CN"/>
        </w:rPr>
        <w:t xml:space="preserve">immediately </w:t>
      </w:r>
      <w:r>
        <w:rPr>
          <w:rFonts w:ascii="Times New Roman" w:eastAsia="SimSun" w:hAnsi="Times New Roman" w:cs="Times New Roman"/>
          <w:sz w:val="24"/>
          <w:szCs w:val="24"/>
          <w:lang w:eastAsia="zh-CN"/>
        </w:rPr>
        <w:t xml:space="preserve">after </w:t>
      </w:r>
      <w:r w:rsidR="00EE1D34">
        <w:rPr>
          <w:rFonts w:ascii="Times New Roman" w:eastAsia="SimSun" w:hAnsi="Times New Roman" w:cs="Times New Roman"/>
          <w:sz w:val="24"/>
          <w:szCs w:val="24"/>
          <w:lang w:eastAsia="zh-CN"/>
        </w:rPr>
        <w:t>this</w:t>
      </w:r>
      <w:r>
        <w:rPr>
          <w:rFonts w:ascii="Times New Roman" w:eastAsia="SimSun" w:hAnsi="Times New Roman" w:cs="Times New Roman"/>
          <w:sz w:val="24"/>
          <w:szCs w:val="24"/>
          <w:lang w:eastAsia="zh-CN"/>
        </w:rPr>
        <w:t xml:space="preserve"> re-invention of her </w:t>
      </w:r>
      <w:proofErr w:type="spellStart"/>
      <w:r>
        <w:rPr>
          <w:rFonts w:ascii="Times New Roman" w:eastAsia="SimSun" w:hAnsi="Times New Roman" w:cs="Times New Roman"/>
          <w:sz w:val="24"/>
          <w:szCs w:val="24"/>
          <w:lang w:eastAsia="zh-CN"/>
        </w:rPr>
        <w:t>diaristic</w:t>
      </w:r>
      <w:proofErr w:type="spellEnd"/>
      <w:r>
        <w:rPr>
          <w:rFonts w:ascii="Times New Roman" w:eastAsia="SimSun" w:hAnsi="Times New Roman" w:cs="Times New Roman"/>
          <w:sz w:val="24"/>
          <w:szCs w:val="24"/>
          <w:lang w:eastAsia="zh-CN"/>
        </w:rPr>
        <w:t xml:space="preserve"> persona. Given the complete disappearance of emotional balance sheets and the frequent substitution of narrative utterances by poems and aphorisms, it seems that Eliot had decided to de-professionalise her records and her life.  She had always </w:t>
      </w:r>
      <w:r w:rsidR="00C041A0">
        <w:rPr>
          <w:rFonts w:ascii="Times New Roman" w:eastAsia="SimSun" w:hAnsi="Times New Roman" w:cs="Times New Roman"/>
          <w:sz w:val="24"/>
          <w:szCs w:val="24"/>
          <w:lang w:eastAsia="zh-CN"/>
        </w:rPr>
        <w:t>vis</w:t>
      </w:r>
      <w:r>
        <w:rPr>
          <w:rFonts w:ascii="Times New Roman" w:eastAsia="SimSun" w:hAnsi="Times New Roman" w:cs="Times New Roman"/>
          <w:sz w:val="24"/>
          <w:szCs w:val="24"/>
          <w:lang w:eastAsia="zh-CN"/>
        </w:rPr>
        <w:t xml:space="preserve">ualised her creative potential </w:t>
      </w:r>
      <w:r>
        <w:rPr>
          <w:rFonts w:ascii="Times New Roman" w:eastAsia="SimSun" w:hAnsi="Times New Roman" w:cs="Times New Roman"/>
          <w:sz w:val="24"/>
          <w:szCs w:val="24"/>
          <w:lang w:eastAsia="zh-CN"/>
        </w:rPr>
        <w:lastRenderedPageBreak/>
        <w:t xml:space="preserve">as a </w:t>
      </w:r>
      <w:proofErr w:type="spellStart"/>
      <w:r>
        <w:rPr>
          <w:rFonts w:ascii="Times New Roman" w:eastAsia="SimSun" w:hAnsi="Times New Roman" w:cs="Times New Roman"/>
          <w:sz w:val="24"/>
          <w:szCs w:val="24"/>
          <w:lang w:eastAsia="zh-CN"/>
        </w:rPr>
        <w:t>depletable</w:t>
      </w:r>
      <w:proofErr w:type="spellEnd"/>
      <w:r>
        <w:rPr>
          <w:rFonts w:ascii="Times New Roman" w:eastAsia="SimSun" w:hAnsi="Times New Roman" w:cs="Times New Roman"/>
          <w:sz w:val="24"/>
          <w:szCs w:val="24"/>
          <w:lang w:eastAsia="zh-CN"/>
        </w:rPr>
        <w:t xml:space="preserve"> resource, which, due to the </w:t>
      </w:r>
      <w:r w:rsidR="007C6FFB">
        <w:rPr>
          <w:rFonts w:ascii="Times New Roman" w:eastAsia="SimSun" w:hAnsi="Times New Roman" w:cs="Times New Roman"/>
          <w:sz w:val="24"/>
          <w:szCs w:val="24"/>
          <w:lang w:eastAsia="zh-CN"/>
        </w:rPr>
        <w:t xml:space="preserve">now large </w:t>
      </w:r>
      <w:r>
        <w:rPr>
          <w:rFonts w:ascii="Times New Roman" w:eastAsia="SimSun" w:hAnsi="Times New Roman" w:cs="Times New Roman"/>
          <w:sz w:val="24"/>
          <w:szCs w:val="24"/>
          <w:lang w:eastAsia="zh-CN"/>
        </w:rPr>
        <w:t>number of her literary successes and</w:t>
      </w:r>
      <w:r w:rsidR="007C6FFB">
        <w:rPr>
          <w:rFonts w:ascii="Times New Roman" w:eastAsia="SimSun" w:hAnsi="Times New Roman" w:cs="Times New Roman"/>
          <w:sz w:val="24"/>
          <w:szCs w:val="24"/>
          <w:lang w:eastAsia="zh-CN"/>
        </w:rPr>
        <w:t xml:space="preserve"> her</w:t>
      </w:r>
      <w:r>
        <w:rPr>
          <w:rFonts w:ascii="Times New Roman" w:eastAsia="SimSun" w:hAnsi="Times New Roman" w:cs="Times New Roman"/>
          <w:sz w:val="24"/>
          <w:szCs w:val="24"/>
          <w:lang w:eastAsia="zh-CN"/>
        </w:rPr>
        <w:t xml:space="preserve"> deteriorating health, seemed increasingly difficult to gauge:</w:t>
      </w:r>
    </w:p>
    <w:p w14:paraId="54C88C6F" w14:textId="77777777" w:rsidR="00F819BF" w:rsidRPr="00DA0017" w:rsidRDefault="00F819BF" w:rsidP="000966F6">
      <w:pPr>
        <w:spacing w:after="0" w:line="480" w:lineRule="auto"/>
        <w:ind w:left="708"/>
        <w:jc w:val="both"/>
        <w:rPr>
          <w:rFonts w:ascii="Times New Roman" w:eastAsiaTheme="minorEastAsia" w:hAnsi="Times New Roman" w:cs="Times New Roman"/>
          <w:sz w:val="20"/>
          <w:szCs w:val="20"/>
          <w:lang w:eastAsia="fr-CH"/>
        </w:rPr>
      </w:pPr>
      <w:r w:rsidRPr="00DA0017">
        <w:rPr>
          <w:rFonts w:ascii="Times New Roman" w:eastAsiaTheme="minorEastAsia" w:hAnsi="Times New Roman" w:cs="Times New Roman"/>
          <w:sz w:val="20"/>
          <w:szCs w:val="20"/>
          <w:lang w:eastAsia="fr-CH"/>
        </w:rPr>
        <w:t xml:space="preserve">But of course as the years advance there is a new rational ground for the expectation that my life may become less fruitful. The difficulty is, to decide how far resolution should set in the direction of activity rather than in the acceptance of a more negative state. Many conceptions of works to be carried out present themselves, but confidence in my own fitness to complete them worthily is all the more wanting because it is reasonable to argue that I must have already done my best. In fact, my mind is embarrassed by the number and wide variety of subjects that attract </w:t>
      </w:r>
      <w:proofErr w:type="gramStart"/>
      <w:r w:rsidRPr="00DA0017">
        <w:rPr>
          <w:rFonts w:ascii="Times New Roman" w:eastAsiaTheme="minorEastAsia" w:hAnsi="Times New Roman" w:cs="Times New Roman"/>
          <w:sz w:val="20"/>
          <w:szCs w:val="20"/>
          <w:lang w:eastAsia="fr-CH"/>
        </w:rPr>
        <w:t>me,</w:t>
      </w:r>
      <w:proofErr w:type="gramEnd"/>
      <w:r w:rsidRPr="00DA0017">
        <w:rPr>
          <w:rFonts w:ascii="Times New Roman" w:eastAsiaTheme="minorEastAsia" w:hAnsi="Times New Roman" w:cs="Times New Roman"/>
          <w:sz w:val="20"/>
          <w:szCs w:val="20"/>
          <w:lang w:eastAsia="fr-CH"/>
        </w:rPr>
        <w:t xml:space="preserve"> and the enlarging vista that each brings with it.</w:t>
      </w:r>
      <w:r w:rsidRPr="00DA0017">
        <w:rPr>
          <w:rStyle w:val="FootnoteReference"/>
          <w:rFonts w:ascii="Times New Roman" w:eastAsiaTheme="minorEastAsia" w:hAnsi="Times New Roman" w:cs="Times New Roman"/>
          <w:sz w:val="20"/>
          <w:szCs w:val="20"/>
          <w:lang w:eastAsia="fr-CH"/>
        </w:rPr>
        <w:footnoteReference w:id="86"/>
      </w:r>
    </w:p>
    <w:p w14:paraId="2CC05DA2" w14:textId="34881AFB" w:rsidR="00F819BF" w:rsidRDefault="00F819BF" w:rsidP="000966F6">
      <w:pPr>
        <w:spacing w:after="0" w:line="480" w:lineRule="auto"/>
        <w:jc w:val="both"/>
        <w:rPr>
          <w:rFonts w:ascii="Times New Roman" w:eastAsia="SimSun" w:hAnsi="Times New Roman" w:cs="Times New Roman"/>
          <w:sz w:val="24"/>
          <w:szCs w:val="24"/>
          <w:lang w:eastAsia="zh-CN"/>
        </w:rPr>
      </w:pPr>
      <w:r>
        <w:rPr>
          <w:rFonts w:ascii="Times New Roman" w:eastAsiaTheme="minorEastAsia" w:hAnsi="Times New Roman" w:cs="Times New Roman"/>
          <w:sz w:val="24"/>
          <w:szCs w:val="24"/>
          <w:lang w:eastAsia="fr-CH"/>
        </w:rPr>
        <w:t>Through her rigorous</w:t>
      </w:r>
      <w:r>
        <w:rPr>
          <w:rFonts w:ascii="Times New Roman" w:eastAsia="SimSun" w:hAnsi="Times New Roman" w:cs="Times New Roman"/>
          <w:sz w:val="24"/>
          <w:szCs w:val="24"/>
          <w:lang w:eastAsia="zh-CN"/>
        </w:rPr>
        <w:t xml:space="preserve"> emotional management, Eliot had been able to turn an apparent loss of potential into a gain, but she now suspects that with growing age, the nature of her resources </w:t>
      </w:r>
      <w:r w:rsidR="008975CB">
        <w:rPr>
          <w:rFonts w:ascii="Times New Roman" w:eastAsia="SimSun" w:hAnsi="Times New Roman" w:cs="Times New Roman"/>
          <w:sz w:val="24"/>
          <w:szCs w:val="24"/>
          <w:lang w:eastAsia="zh-CN"/>
        </w:rPr>
        <w:t>is</w:t>
      </w:r>
      <w:r>
        <w:rPr>
          <w:rFonts w:ascii="Times New Roman" w:eastAsia="SimSun" w:hAnsi="Times New Roman" w:cs="Times New Roman"/>
          <w:sz w:val="24"/>
          <w:szCs w:val="24"/>
          <w:lang w:eastAsia="zh-CN"/>
        </w:rPr>
        <w:t xml:space="preserve"> in the process of changing. Situating the premises of “fruitfulness,” </w:t>
      </w:r>
      <w:proofErr w:type="gramStart"/>
      <w:r>
        <w:rPr>
          <w:rFonts w:ascii="Times New Roman" w:eastAsia="SimSun" w:hAnsi="Times New Roman" w:cs="Times New Roman"/>
          <w:sz w:val="24"/>
          <w:szCs w:val="24"/>
          <w:lang w:eastAsia="zh-CN"/>
        </w:rPr>
        <w:t xml:space="preserve">which is synonymous </w:t>
      </w:r>
      <w:r w:rsidR="007D0A19">
        <w:rPr>
          <w:rFonts w:ascii="Times New Roman" w:eastAsia="SimSun" w:hAnsi="Times New Roman" w:cs="Times New Roman"/>
          <w:sz w:val="24"/>
          <w:szCs w:val="24"/>
          <w:lang w:eastAsia="zh-CN"/>
        </w:rPr>
        <w:t>with</w:t>
      </w:r>
      <w:r>
        <w:rPr>
          <w:rFonts w:ascii="Times New Roman" w:eastAsia="SimSun" w:hAnsi="Times New Roman" w:cs="Times New Roman"/>
          <w:sz w:val="24"/>
          <w:szCs w:val="24"/>
          <w:lang w:eastAsia="zh-CN"/>
        </w:rPr>
        <w:t xml:space="preserve"> potential, both in her self-confidence and her constitutional fitness, Eliot doubts </w:t>
      </w:r>
      <w:r w:rsidR="007C6FFB">
        <w:rPr>
          <w:rFonts w:ascii="Times New Roman" w:eastAsia="SimSun" w:hAnsi="Times New Roman" w:cs="Times New Roman"/>
          <w:sz w:val="24"/>
          <w:szCs w:val="24"/>
          <w:lang w:eastAsia="zh-CN"/>
        </w:rPr>
        <w:t xml:space="preserve">that </w:t>
      </w:r>
      <w:r>
        <w:rPr>
          <w:rFonts w:ascii="Times New Roman" w:eastAsia="SimSun" w:hAnsi="Times New Roman" w:cs="Times New Roman"/>
          <w:sz w:val="24"/>
          <w:szCs w:val="24"/>
          <w:lang w:eastAsia="zh-CN"/>
        </w:rPr>
        <w:t>the power of her will</w:t>
      </w:r>
      <w:r w:rsidR="007C6FFB">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body and intellect </w:t>
      </w:r>
      <w:r w:rsidR="007C6FFB">
        <w:rPr>
          <w:rFonts w:ascii="Times New Roman" w:eastAsia="SimSun" w:hAnsi="Times New Roman" w:cs="Times New Roman"/>
          <w:sz w:val="24"/>
          <w:szCs w:val="24"/>
          <w:lang w:eastAsia="zh-CN"/>
        </w:rPr>
        <w:t>could</w:t>
      </w:r>
      <w:r>
        <w:rPr>
          <w:rFonts w:ascii="Times New Roman" w:eastAsia="SimSun" w:hAnsi="Times New Roman" w:cs="Times New Roman"/>
          <w:sz w:val="24"/>
          <w:szCs w:val="24"/>
          <w:lang w:eastAsia="zh-CN"/>
        </w:rPr>
        <w:t xml:space="preserve"> execute </w:t>
      </w:r>
      <w:r w:rsidR="008975CB">
        <w:rPr>
          <w:rFonts w:ascii="Times New Roman" w:eastAsia="SimSun" w:hAnsi="Times New Roman" w:cs="Times New Roman"/>
          <w:sz w:val="24"/>
          <w:szCs w:val="24"/>
          <w:lang w:eastAsia="zh-CN"/>
        </w:rPr>
        <w:t>her</w:t>
      </w:r>
      <w:r w:rsidR="007C6FFB">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ideas.</w:t>
      </w:r>
      <w:proofErr w:type="gramEnd"/>
      <w:r>
        <w:rPr>
          <w:rFonts w:ascii="Times New Roman" w:eastAsia="SimSun" w:hAnsi="Times New Roman" w:cs="Times New Roman"/>
          <w:sz w:val="24"/>
          <w:szCs w:val="24"/>
          <w:lang w:eastAsia="zh-CN"/>
        </w:rPr>
        <w:t xml:space="preserve"> Because of the lack of emotional reference points in old age, Eliot can no longer estimate whether creative difficulties are subject to insufficient will power or insufficient brain power. </w:t>
      </w:r>
    </w:p>
    <w:p w14:paraId="6AD4EB7D" w14:textId="0BA54E5A" w:rsidR="000176E0" w:rsidRDefault="000176E0"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roofErr w:type="spellStart"/>
      <w:r>
        <w:rPr>
          <w:rFonts w:ascii="Times New Roman" w:eastAsia="SimSun" w:hAnsi="Times New Roman" w:cs="Times New Roman"/>
          <w:sz w:val="24"/>
          <w:szCs w:val="24"/>
          <w:lang w:eastAsia="zh-CN"/>
        </w:rPr>
        <w:t>Lejeune</w:t>
      </w:r>
      <w:proofErr w:type="spellEnd"/>
      <w:r>
        <w:rPr>
          <w:rFonts w:ascii="Times New Roman" w:eastAsia="SimSun" w:hAnsi="Times New Roman" w:cs="Times New Roman"/>
          <w:sz w:val="24"/>
          <w:szCs w:val="24"/>
          <w:lang w:eastAsia="zh-CN"/>
        </w:rPr>
        <w:t xml:space="preserve"> associates the impulse of “[unloading] the weight of emotions and thoughts” on paper with “conservation,” but notes that “its affinities are closer to the impulse to destroy.”</w:t>
      </w:r>
      <w:r>
        <w:rPr>
          <w:rStyle w:val="FootnoteReference"/>
          <w:rFonts w:ascii="Times New Roman" w:eastAsia="SimSun" w:hAnsi="Times New Roman" w:cs="Times New Roman"/>
          <w:sz w:val="24"/>
          <w:szCs w:val="24"/>
          <w:lang w:eastAsia="zh-CN"/>
        </w:rPr>
        <w:footnoteReference w:id="87"/>
      </w:r>
      <w:r>
        <w:rPr>
          <w:rFonts w:ascii="Times New Roman" w:eastAsia="SimSun" w:hAnsi="Times New Roman" w:cs="Times New Roman"/>
          <w:sz w:val="24"/>
          <w:szCs w:val="24"/>
          <w:lang w:eastAsia="zh-CN"/>
        </w:rPr>
        <w:t xml:space="preserve"> The act of uninhibited writing thus implies “separating [your emotions] from yourself, purifying and cleansing yourself.”</w:t>
      </w:r>
      <w:r>
        <w:rPr>
          <w:rStyle w:val="FootnoteReference"/>
          <w:rFonts w:ascii="Times New Roman" w:eastAsia="SimSun" w:hAnsi="Times New Roman" w:cs="Times New Roman"/>
          <w:sz w:val="24"/>
          <w:szCs w:val="24"/>
          <w:lang w:eastAsia="zh-CN"/>
        </w:rPr>
        <w:footnoteReference w:id="88"/>
      </w:r>
      <w:r>
        <w:rPr>
          <w:rFonts w:ascii="Times New Roman" w:eastAsia="SimSun" w:hAnsi="Times New Roman" w:cs="Times New Roman"/>
          <w:sz w:val="24"/>
          <w:szCs w:val="24"/>
          <w:lang w:eastAsia="zh-CN"/>
        </w:rPr>
        <w:t xml:space="preserve"> Although Eliot’s diary monumentalises neither her emotions, </w:t>
      </w:r>
      <w:r w:rsidR="007C6FFB">
        <w:rPr>
          <w:rFonts w:ascii="Times New Roman" w:eastAsia="SimSun" w:hAnsi="Times New Roman" w:cs="Times New Roman"/>
          <w:sz w:val="24"/>
          <w:szCs w:val="24"/>
          <w:lang w:eastAsia="zh-CN"/>
        </w:rPr>
        <w:t>as</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Simcox’s</w:t>
      </w:r>
      <w:proofErr w:type="spellEnd"/>
      <w:r w:rsidR="007C6FFB">
        <w:rPr>
          <w:rFonts w:ascii="Times New Roman" w:eastAsia="SimSun" w:hAnsi="Times New Roman" w:cs="Times New Roman"/>
          <w:sz w:val="24"/>
          <w:szCs w:val="24"/>
          <w:lang w:eastAsia="zh-CN"/>
        </w:rPr>
        <w:t xml:space="preserve"> does</w:t>
      </w:r>
      <w:r>
        <w:rPr>
          <w:rFonts w:ascii="Times New Roman" w:eastAsia="SimSun" w:hAnsi="Times New Roman" w:cs="Times New Roman"/>
          <w:sz w:val="24"/>
          <w:szCs w:val="24"/>
          <w:lang w:eastAsia="zh-CN"/>
        </w:rPr>
        <w:t xml:space="preserve">, nor her impressions of the world, </w:t>
      </w:r>
      <w:r w:rsidR="007C6FFB">
        <w:rPr>
          <w:rFonts w:ascii="Times New Roman" w:eastAsia="SimSun" w:hAnsi="Times New Roman" w:cs="Times New Roman"/>
          <w:sz w:val="24"/>
          <w:szCs w:val="24"/>
          <w:lang w:eastAsia="zh-CN"/>
        </w:rPr>
        <w:t>as</w:t>
      </w:r>
      <w:r>
        <w:rPr>
          <w:rFonts w:ascii="Times New Roman" w:eastAsia="SimSun" w:hAnsi="Times New Roman" w:cs="Times New Roman"/>
          <w:sz w:val="24"/>
          <w:szCs w:val="24"/>
          <w:lang w:eastAsia="zh-CN"/>
        </w:rPr>
        <w:t xml:space="preserve"> Ruskin’s</w:t>
      </w:r>
      <w:r w:rsidR="007C6FFB">
        <w:rPr>
          <w:rFonts w:ascii="Times New Roman" w:eastAsia="SimSun" w:hAnsi="Times New Roman" w:cs="Times New Roman"/>
          <w:sz w:val="24"/>
          <w:szCs w:val="24"/>
          <w:lang w:eastAsia="zh-CN"/>
        </w:rPr>
        <w:t xml:space="preserve"> does</w:t>
      </w:r>
      <w:r>
        <w:rPr>
          <w:rFonts w:ascii="Times New Roman" w:eastAsia="SimSun" w:hAnsi="Times New Roman" w:cs="Times New Roman"/>
          <w:sz w:val="24"/>
          <w:szCs w:val="24"/>
          <w:lang w:eastAsia="zh-CN"/>
        </w:rPr>
        <w:t xml:space="preserve">, it does conserve her past selves in an abstract fashion, </w:t>
      </w:r>
      <w:r>
        <w:rPr>
          <w:rFonts w:ascii="Times New Roman" w:eastAsia="SimSun" w:hAnsi="Times New Roman" w:cs="Times New Roman"/>
          <w:sz w:val="24"/>
          <w:szCs w:val="24"/>
          <w:lang w:eastAsia="zh-CN"/>
        </w:rPr>
        <w:lastRenderedPageBreak/>
        <w:t xml:space="preserve">assessing and noting down her states of mind, but never allowing herself to describe or </w:t>
      </w:r>
      <w:proofErr w:type="spellStart"/>
      <w:r>
        <w:rPr>
          <w:rFonts w:ascii="Times New Roman" w:eastAsia="SimSun" w:hAnsi="Times New Roman" w:cs="Times New Roman"/>
          <w:sz w:val="24"/>
          <w:szCs w:val="24"/>
          <w:lang w:eastAsia="zh-CN"/>
        </w:rPr>
        <w:t>dramatise</w:t>
      </w:r>
      <w:proofErr w:type="spellEnd"/>
      <w:r>
        <w:rPr>
          <w:rFonts w:ascii="Times New Roman" w:eastAsia="SimSun" w:hAnsi="Times New Roman" w:cs="Times New Roman"/>
          <w:sz w:val="24"/>
          <w:szCs w:val="24"/>
          <w:lang w:eastAsia="zh-CN"/>
        </w:rPr>
        <w:t xml:space="preserve"> her despair. The diary functions as a reference book of the spectrum of Eliot’s emotional receptivity and endurance, providing her with models, instructions and strategies for emotional management that originated </w:t>
      </w:r>
      <w:r w:rsidR="007C6FFB">
        <w:rPr>
          <w:rFonts w:ascii="Times New Roman" w:eastAsia="SimSun" w:hAnsi="Times New Roman" w:cs="Times New Roman"/>
          <w:sz w:val="24"/>
          <w:szCs w:val="24"/>
          <w:lang w:eastAsia="zh-CN"/>
        </w:rPr>
        <w:t>in</w:t>
      </w:r>
      <w:r>
        <w:rPr>
          <w:rFonts w:ascii="Times New Roman" w:eastAsia="SimSun" w:hAnsi="Times New Roman" w:cs="Times New Roman"/>
          <w:sz w:val="24"/>
          <w:szCs w:val="24"/>
          <w:lang w:eastAsia="zh-CN"/>
        </w:rPr>
        <w:t xml:space="preserve"> her own behaviours and reactions. She released her emotions in a controlled fashion with the strict agenda of employing her diary as a tool for comparison that was both objective and subjective. It is evident that she sought to make herself feel differently </w:t>
      </w:r>
      <w:r w:rsidRPr="000E02DD">
        <w:rPr>
          <w:rFonts w:ascii="Times New Roman" w:eastAsia="SimSun" w:hAnsi="Times New Roman" w:cs="Times New Roman"/>
          <w:i/>
          <w:sz w:val="24"/>
          <w:szCs w:val="24"/>
          <w:lang w:eastAsia="zh-CN"/>
        </w:rPr>
        <w:t>through</w:t>
      </w:r>
      <w:r>
        <w:rPr>
          <w:rFonts w:ascii="Times New Roman" w:eastAsia="SimSun" w:hAnsi="Times New Roman" w:cs="Times New Roman"/>
          <w:sz w:val="24"/>
          <w:szCs w:val="24"/>
          <w:lang w:eastAsia="zh-CN"/>
        </w:rPr>
        <w:t xml:space="preserve"> the diary, but that she had decided not to feel </w:t>
      </w:r>
      <w:r w:rsidRPr="00D9076B">
        <w:rPr>
          <w:rFonts w:ascii="Times New Roman" w:eastAsia="SimSun" w:hAnsi="Times New Roman" w:cs="Times New Roman"/>
          <w:i/>
          <w:sz w:val="24"/>
          <w:szCs w:val="24"/>
          <w:lang w:eastAsia="zh-CN"/>
        </w:rPr>
        <w:t>in</w:t>
      </w:r>
      <w:r>
        <w:rPr>
          <w:rFonts w:ascii="Times New Roman" w:eastAsia="SimSun" w:hAnsi="Times New Roman" w:cs="Times New Roman"/>
          <w:sz w:val="24"/>
          <w:szCs w:val="24"/>
          <w:lang w:eastAsia="zh-CN"/>
        </w:rPr>
        <w:t xml:space="preserve"> the diary. </w:t>
      </w:r>
    </w:p>
    <w:p w14:paraId="055AF9DF" w14:textId="77777777" w:rsidR="00ED4D8C" w:rsidRPr="007614A8" w:rsidRDefault="00DB45B5" w:rsidP="000966F6">
      <w:pPr>
        <w:spacing w:after="0" w:line="480" w:lineRule="auto"/>
        <w:jc w:val="both"/>
        <w:rPr>
          <w:rFonts w:ascii="Times New Roman" w:eastAsia="SimSun" w:hAnsi="Times New Roman" w:cs="Times New Roman"/>
          <w:b/>
          <w:sz w:val="24"/>
          <w:szCs w:val="24"/>
          <w:lang w:eastAsia="zh-CN"/>
        </w:rPr>
      </w:pPr>
      <w:r w:rsidRPr="005D37F0">
        <w:rPr>
          <w:rFonts w:ascii="Times New Roman" w:eastAsia="SimSun" w:hAnsi="Times New Roman" w:cs="Times New Roman"/>
          <w:b/>
          <w:sz w:val="24"/>
          <w:szCs w:val="24"/>
          <w:lang w:eastAsia="zh-CN"/>
        </w:rPr>
        <w:t>George Gissing</w:t>
      </w:r>
      <w:r w:rsidR="00EE1D34">
        <w:rPr>
          <w:rFonts w:ascii="Times New Roman" w:eastAsia="SimSun" w:hAnsi="Times New Roman" w:cs="Times New Roman"/>
          <w:b/>
          <w:sz w:val="24"/>
          <w:szCs w:val="24"/>
          <w:lang w:eastAsia="zh-CN"/>
        </w:rPr>
        <w:t>’s Diary</w:t>
      </w:r>
      <w:r w:rsidRPr="005D37F0">
        <w:rPr>
          <w:rFonts w:ascii="Times New Roman" w:eastAsia="SimSun" w:hAnsi="Times New Roman" w:cs="Times New Roman"/>
          <w:b/>
          <w:sz w:val="24"/>
          <w:szCs w:val="24"/>
          <w:lang w:eastAsia="zh-CN"/>
        </w:rPr>
        <w:t xml:space="preserve">: </w:t>
      </w:r>
      <w:r w:rsidR="00EE1D34">
        <w:rPr>
          <w:rFonts w:ascii="Times New Roman" w:eastAsia="SimSun" w:hAnsi="Times New Roman" w:cs="Times New Roman"/>
          <w:b/>
          <w:sz w:val="24"/>
          <w:szCs w:val="24"/>
          <w:lang w:eastAsia="zh-CN"/>
        </w:rPr>
        <w:t xml:space="preserve">Balance and </w:t>
      </w:r>
      <w:r w:rsidR="007614A8">
        <w:rPr>
          <w:rFonts w:ascii="Times New Roman" w:eastAsia="SimSun" w:hAnsi="Times New Roman" w:cs="Times New Roman"/>
          <w:b/>
          <w:sz w:val="24"/>
          <w:szCs w:val="24"/>
          <w:lang w:eastAsia="zh-CN"/>
        </w:rPr>
        <w:t>Belonging</w:t>
      </w:r>
    </w:p>
    <w:p w14:paraId="0E30A360" w14:textId="5FBB9322" w:rsidR="00707996" w:rsidRDefault="00707996"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Gissing documented his emotional economy less meticulously than Eliot did. While she sought to keep a balanced account of her achievements, pleasures and grievances in </w:t>
      </w:r>
      <w:r w:rsidR="009A4DAA">
        <w:rPr>
          <w:rFonts w:ascii="Times New Roman" w:eastAsia="SimSun" w:hAnsi="Times New Roman" w:cs="Times New Roman"/>
          <w:sz w:val="24"/>
          <w:szCs w:val="24"/>
          <w:lang w:eastAsia="zh-CN"/>
        </w:rPr>
        <w:t xml:space="preserve">the </w:t>
      </w:r>
      <w:r>
        <w:rPr>
          <w:rFonts w:ascii="Times New Roman" w:eastAsia="SimSun" w:hAnsi="Times New Roman" w:cs="Times New Roman"/>
          <w:sz w:val="24"/>
          <w:szCs w:val="24"/>
          <w:lang w:eastAsia="zh-CN"/>
        </w:rPr>
        <w:t>different areas</w:t>
      </w:r>
      <w:r w:rsidR="009A4DAA">
        <w:rPr>
          <w:rFonts w:ascii="Times New Roman" w:eastAsia="SimSun" w:hAnsi="Times New Roman" w:cs="Times New Roman"/>
          <w:sz w:val="24"/>
          <w:szCs w:val="24"/>
          <w:lang w:eastAsia="zh-CN"/>
        </w:rPr>
        <w:t xml:space="preserve"> of her life (work, couple</w:t>
      </w:r>
      <w:r w:rsidR="009A7AF1">
        <w:rPr>
          <w:rFonts w:ascii="Times New Roman" w:eastAsia="SimSun" w:hAnsi="Times New Roman" w:cs="Times New Roman"/>
          <w:sz w:val="24"/>
          <w:szCs w:val="24"/>
          <w:lang w:eastAsia="zh-CN"/>
        </w:rPr>
        <w:t>-life</w:t>
      </w:r>
      <w:r w:rsidR="009A4DAA">
        <w:rPr>
          <w:rFonts w:ascii="Times New Roman" w:eastAsia="SimSun" w:hAnsi="Times New Roman" w:cs="Times New Roman"/>
          <w:sz w:val="24"/>
          <w:szCs w:val="24"/>
          <w:lang w:eastAsia="zh-CN"/>
        </w:rPr>
        <w:t>, stepchildren, family)</w:t>
      </w:r>
      <w:r>
        <w:rPr>
          <w:rFonts w:ascii="Times New Roman" w:eastAsia="SimSun" w:hAnsi="Times New Roman" w:cs="Times New Roman"/>
          <w:sz w:val="24"/>
          <w:szCs w:val="24"/>
          <w:lang w:eastAsia="zh-CN"/>
        </w:rPr>
        <w:t xml:space="preserve">, Gissing tended to conceptualise his life either </w:t>
      </w:r>
      <w:r w:rsidR="00EE6500">
        <w:rPr>
          <w:rFonts w:ascii="Times New Roman" w:eastAsia="SimSun" w:hAnsi="Times New Roman" w:cs="Times New Roman"/>
          <w:sz w:val="24"/>
          <w:szCs w:val="24"/>
          <w:lang w:eastAsia="zh-CN"/>
        </w:rPr>
        <w:t xml:space="preserve">as a commodity he needed to purchase in order to survive or </w:t>
      </w:r>
      <w:r>
        <w:rPr>
          <w:rFonts w:ascii="Times New Roman" w:eastAsia="SimSun" w:hAnsi="Times New Roman" w:cs="Times New Roman"/>
          <w:sz w:val="24"/>
          <w:szCs w:val="24"/>
          <w:lang w:eastAsia="zh-CN"/>
        </w:rPr>
        <w:t xml:space="preserve">as </w:t>
      </w:r>
      <w:r w:rsidR="00A5442E">
        <w:rPr>
          <w:rFonts w:ascii="Times New Roman" w:eastAsia="SimSun" w:hAnsi="Times New Roman" w:cs="Times New Roman"/>
          <w:sz w:val="24"/>
          <w:szCs w:val="24"/>
          <w:lang w:eastAsia="zh-CN"/>
        </w:rPr>
        <w:t>a</w:t>
      </w:r>
      <w:r>
        <w:rPr>
          <w:rFonts w:ascii="Times New Roman" w:eastAsia="SimSun" w:hAnsi="Times New Roman" w:cs="Times New Roman"/>
          <w:sz w:val="24"/>
          <w:szCs w:val="24"/>
          <w:lang w:eastAsia="zh-CN"/>
        </w:rPr>
        <w:t xml:space="preserve"> possession to be </w:t>
      </w:r>
      <w:r w:rsidR="00A7613D">
        <w:rPr>
          <w:rFonts w:ascii="Times New Roman" w:eastAsia="SimSun" w:hAnsi="Times New Roman" w:cs="Times New Roman"/>
          <w:sz w:val="24"/>
          <w:szCs w:val="24"/>
          <w:lang w:eastAsia="zh-CN"/>
        </w:rPr>
        <w:t>consumed</w:t>
      </w:r>
      <w:r>
        <w:rPr>
          <w:rFonts w:ascii="Times New Roman" w:eastAsia="SimSun" w:hAnsi="Times New Roman" w:cs="Times New Roman"/>
          <w:sz w:val="24"/>
          <w:szCs w:val="24"/>
          <w:lang w:eastAsia="zh-CN"/>
        </w:rPr>
        <w:t>. For years he found himself on the edge of physical survival</w:t>
      </w:r>
      <w:r w:rsidR="00A5442E">
        <w:rPr>
          <w:rFonts w:ascii="Times New Roman" w:eastAsia="SimSun" w:hAnsi="Times New Roman" w:cs="Times New Roman"/>
          <w:sz w:val="24"/>
          <w:szCs w:val="24"/>
          <w:lang w:eastAsia="zh-CN"/>
        </w:rPr>
        <w:t xml:space="preserve">, with </w:t>
      </w:r>
      <w:r>
        <w:rPr>
          <w:rFonts w:ascii="Times New Roman" w:eastAsia="SimSun" w:hAnsi="Times New Roman" w:cs="Times New Roman"/>
          <w:sz w:val="24"/>
          <w:szCs w:val="24"/>
          <w:lang w:eastAsia="zh-CN"/>
        </w:rPr>
        <w:t xml:space="preserve">little time and money to ensure his emotional survival. </w:t>
      </w:r>
      <w:r w:rsidR="00EE6500">
        <w:rPr>
          <w:rFonts w:ascii="Times New Roman" w:eastAsia="SimSun" w:hAnsi="Times New Roman" w:cs="Times New Roman"/>
          <w:sz w:val="24"/>
          <w:szCs w:val="24"/>
          <w:lang w:eastAsia="zh-CN"/>
        </w:rPr>
        <w:t>Throughout</w:t>
      </w:r>
      <w:r w:rsidR="00863773">
        <w:rPr>
          <w:rFonts w:ascii="Times New Roman" w:eastAsia="SimSun" w:hAnsi="Times New Roman" w:cs="Times New Roman"/>
          <w:sz w:val="24"/>
          <w:szCs w:val="24"/>
          <w:lang w:eastAsia="zh-CN"/>
        </w:rPr>
        <w:t xml:space="preserve"> the diary</w:t>
      </w:r>
      <w:r w:rsidR="00EE6500">
        <w:rPr>
          <w:rFonts w:ascii="Times New Roman" w:eastAsia="SimSun" w:hAnsi="Times New Roman" w:cs="Times New Roman"/>
          <w:sz w:val="24"/>
          <w:szCs w:val="24"/>
          <w:lang w:eastAsia="zh-CN"/>
        </w:rPr>
        <w:t xml:space="preserve">, he conceived </w:t>
      </w:r>
      <w:r w:rsidR="009A4DAA">
        <w:rPr>
          <w:rFonts w:ascii="Times New Roman" w:eastAsia="SimSun" w:hAnsi="Times New Roman" w:cs="Times New Roman"/>
          <w:sz w:val="24"/>
          <w:szCs w:val="24"/>
          <w:lang w:eastAsia="zh-CN"/>
        </w:rPr>
        <w:t xml:space="preserve">of </w:t>
      </w:r>
      <w:r w:rsidR="00EE6500">
        <w:rPr>
          <w:rFonts w:ascii="Times New Roman" w:eastAsia="SimSun" w:hAnsi="Times New Roman" w:cs="Times New Roman"/>
          <w:sz w:val="24"/>
          <w:szCs w:val="24"/>
          <w:lang w:eastAsia="zh-CN"/>
        </w:rPr>
        <w:t>himself as a whole</w:t>
      </w:r>
      <w:r w:rsidR="00D31405">
        <w:rPr>
          <w:rFonts w:ascii="Times New Roman" w:eastAsia="SimSun" w:hAnsi="Times New Roman" w:cs="Times New Roman"/>
          <w:sz w:val="24"/>
          <w:szCs w:val="24"/>
          <w:lang w:eastAsia="zh-CN"/>
        </w:rPr>
        <w:t xml:space="preserve"> when </w:t>
      </w:r>
      <w:r w:rsidR="00EE6500">
        <w:rPr>
          <w:rFonts w:ascii="Times New Roman" w:eastAsia="SimSun" w:hAnsi="Times New Roman" w:cs="Times New Roman"/>
          <w:sz w:val="24"/>
          <w:szCs w:val="24"/>
          <w:lang w:eastAsia="zh-CN"/>
        </w:rPr>
        <w:t xml:space="preserve">the perfect balance of personal </w:t>
      </w:r>
      <w:r w:rsidR="00D31405">
        <w:rPr>
          <w:rFonts w:ascii="Times New Roman" w:eastAsia="SimSun" w:hAnsi="Times New Roman" w:cs="Times New Roman"/>
          <w:sz w:val="24"/>
          <w:szCs w:val="24"/>
          <w:lang w:eastAsia="zh-CN"/>
        </w:rPr>
        <w:t>desire</w:t>
      </w:r>
      <w:r w:rsidR="00EE6500">
        <w:rPr>
          <w:rFonts w:ascii="Times New Roman" w:eastAsia="SimSun" w:hAnsi="Times New Roman" w:cs="Times New Roman"/>
          <w:sz w:val="24"/>
          <w:szCs w:val="24"/>
          <w:lang w:eastAsia="zh-CN"/>
        </w:rPr>
        <w:t xml:space="preserve"> and environmental stimulation was guaranteed, which, the diary shows, was only the case when he travelled </w:t>
      </w:r>
      <w:r w:rsidR="007D0A19">
        <w:rPr>
          <w:rFonts w:ascii="Times New Roman" w:eastAsia="SimSun" w:hAnsi="Times New Roman" w:cs="Times New Roman"/>
          <w:sz w:val="24"/>
          <w:szCs w:val="24"/>
          <w:lang w:eastAsia="zh-CN"/>
        </w:rPr>
        <w:t xml:space="preserve">to </w:t>
      </w:r>
      <w:r w:rsidR="00EE6500">
        <w:rPr>
          <w:rFonts w:ascii="Times New Roman" w:eastAsia="SimSun" w:hAnsi="Times New Roman" w:cs="Times New Roman"/>
          <w:sz w:val="24"/>
          <w:szCs w:val="24"/>
          <w:lang w:eastAsia="zh-CN"/>
        </w:rPr>
        <w:t xml:space="preserve">Italy and Greece. During these trips, Gissing not only </w:t>
      </w:r>
      <w:r w:rsidR="00F15F5A">
        <w:rPr>
          <w:rFonts w:ascii="Times New Roman" w:eastAsia="SimSun" w:hAnsi="Times New Roman" w:cs="Times New Roman"/>
          <w:sz w:val="24"/>
          <w:szCs w:val="24"/>
          <w:lang w:eastAsia="zh-CN"/>
        </w:rPr>
        <w:t>absorbed</w:t>
      </w:r>
      <w:r w:rsidR="00EE6500">
        <w:rPr>
          <w:rFonts w:ascii="Times New Roman" w:eastAsia="SimSun" w:hAnsi="Times New Roman" w:cs="Times New Roman"/>
          <w:sz w:val="24"/>
          <w:szCs w:val="24"/>
          <w:lang w:eastAsia="zh-CN"/>
        </w:rPr>
        <w:t xml:space="preserve"> the exquisite si</w:t>
      </w:r>
      <w:r w:rsidR="00D31405">
        <w:rPr>
          <w:rFonts w:ascii="Times New Roman" w:eastAsia="SimSun" w:hAnsi="Times New Roman" w:cs="Times New Roman"/>
          <w:sz w:val="24"/>
          <w:szCs w:val="24"/>
          <w:lang w:eastAsia="zh-CN"/>
        </w:rPr>
        <w:t>ght</w:t>
      </w:r>
      <w:r w:rsidR="00EE6500">
        <w:rPr>
          <w:rFonts w:ascii="Times New Roman" w:eastAsia="SimSun" w:hAnsi="Times New Roman" w:cs="Times New Roman"/>
          <w:sz w:val="24"/>
          <w:szCs w:val="24"/>
          <w:lang w:eastAsia="zh-CN"/>
        </w:rPr>
        <w:t xml:space="preserve">s and sensations these Mediterranean territories afforded, but most importantly, he mentally fused with the intellectual leaders of the past who had once populated them. </w:t>
      </w:r>
      <w:r w:rsidR="00D31405">
        <w:rPr>
          <w:rFonts w:ascii="Times New Roman" w:eastAsia="SimSun" w:hAnsi="Times New Roman" w:cs="Times New Roman"/>
          <w:sz w:val="24"/>
          <w:szCs w:val="24"/>
          <w:lang w:eastAsia="zh-CN"/>
        </w:rPr>
        <w:t xml:space="preserve">He often blamed his lack of a companion with whom to </w:t>
      </w:r>
      <w:r w:rsidR="00F15F5A">
        <w:rPr>
          <w:rFonts w:ascii="Times New Roman" w:eastAsia="SimSun" w:hAnsi="Times New Roman" w:cs="Times New Roman"/>
          <w:sz w:val="24"/>
          <w:szCs w:val="24"/>
          <w:lang w:eastAsia="zh-CN"/>
        </w:rPr>
        <w:t>recreate this state of mental and emotional wholeness</w:t>
      </w:r>
      <w:r w:rsidR="00D31405">
        <w:rPr>
          <w:rFonts w:ascii="Times New Roman" w:eastAsia="SimSun" w:hAnsi="Times New Roman" w:cs="Times New Roman"/>
          <w:sz w:val="24"/>
          <w:szCs w:val="24"/>
          <w:lang w:eastAsia="zh-CN"/>
        </w:rPr>
        <w:t xml:space="preserve"> for </w:t>
      </w:r>
      <w:r w:rsidR="00A7613D">
        <w:rPr>
          <w:rFonts w:ascii="Times New Roman" w:eastAsia="SimSun" w:hAnsi="Times New Roman" w:cs="Times New Roman"/>
          <w:sz w:val="24"/>
          <w:szCs w:val="24"/>
          <w:lang w:eastAsia="zh-CN"/>
        </w:rPr>
        <w:t xml:space="preserve">his </w:t>
      </w:r>
      <w:r w:rsidR="00D31405">
        <w:rPr>
          <w:rFonts w:ascii="Times New Roman" w:eastAsia="SimSun" w:hAnsi="Times New Roman" w:cs="Times New Roman"/>
          <w:sz w:val="24"/>
          <w:szCs w:val="24"/>
          <w:lang w:eastAsia="zh-CN"/>
        </w:rPr>
        <w:t xml:space="preserve">blockages in professional productivity. </w:t>
      </w:r>
      <w:r w:rsidR="008647F8">
        <w:rPr>
          <w:rFonts w:ascii="Times New Roman" w:eastAsia="SimSun" w:hAnsi="Times New Roman" w:cs="Times New Roman"/>
          <w:sz w:val="24"/>
          <w:szCs w:val="24"/>
          <w:lang w:eastAsia="zh-CN"/>
        </w:rPr>
        <w:t xml:space="preserve">Before </w:t>
      </w:r>
      <w:r w:rsidR="00D31405">
        <w:rPr>
          <w:rFonts w:ascii="Times New Roman" w:eastAsia="SimSun" w:hAnsi="Times New Roman" w:cs="Times New Roman"/>
          <w:sz w:val="24"/>
          <w:szCs w:val="24"/>
          <w:lang w:eastAsia="zh-CN"/>
        </w:rPr>
        <w:t xml:space="preserve">he made the acquaintance of Gabrielle </w:t>
      </w:r>
      <w:proofErr w:type="spellStart"/>
      <w:r w:rsidR="00D31405">
        <w:rPr>
          <w:rFonts w:ascii="Times New Roman" w:eastAsia="SimSun" w:hAnsi="Times New Roman" w:cs="Times New Roman"/>
          <w:sz w:val="24"/>
          <w:szCs w:val="24"/>
          <w:lang w:eastAsia="zh-CN"/>
        </w:rPr>
        <w:t>Fleury</w:t>
      </w:r>
      <w:proofErr w:type="spellEnd"/>
      <w:r w:rsidR="00D31405">
        <w:rPr>
          <w:rFonts w:ascii="Times New Roman" w:eastAsia="SimSun" w:hAnsi="Times New Roman" w:cs="Times New Roman"/>
          <w:sz w:val="24"/>
          <w:szCs w:val="24"/>
          <w:lang w:eastAsia="zh-CN"/>
        </w:rPr>
        <w:t xml:space="preserve"> in 1898</w:t>
      </w:r>
      <w:r w:rsidR="008647F8">
        <w:rPr>
          <w:rFonts w:ascii="Times New Roman" w:eastAsia="SimSun" w:hAnsi="Times New Roman" w:cs="Times New Roman"/>
          <w:sz w:val="24"/>
          <w:szCs w:val="24"/>
          <w:lang w:eastAsia="zh-CN"/>
        </w:rPr>
        <w:t xml:space="preserve">, he repeatedly complained of devastating, artistically inhibiting loneliness. Since he </w:t>
      </w:r>
      <w:r w:rsidR="008647F8">
        <w:rPr>
          <w:rFonts w:ascii="Times New Roman" w:eastAsia="SimSun" w:hAnsi="Times New Roman" w:cs="Times New Roman"/>
          <w:sz w:val="24"/>
          <w:szCs w:val="24"/>
          <w:lang w:eastAsia="zh-CN"/>
        </w:rPr>
        <w:lastRenderedPageBreak/>
        <w:t xml:space="preserve">identified social and intellectual relationships as the source of creativity, his efforts to counteract </w:t>
      </w:r>
      <w:r w:rsidR="007C6FFB">
        <w:rPr>
          <w:rFonts w:ascii="Times New Roman" w:eastAsia="SimSun" w:hAnsi="Times New Roman" w:cs="Times New Roman"/>
          <w:sz w:val="24"/>
          <w:szCs w:val="24"/>
          <w:lang w:eastAsia="zh-CN"/>
        </w:rPr>
        <w:t xml:space="preserve">his </w:t>
      </w:r>
      <w:r w:rsidR="008647F8">
        <w:rPr>
          <w:rFonts w:ascii="Times New Roman" w:eastAsia="SimSun" w:hAnsi="Times New Roman" w:cs="Times New Roman"/>
          <w:sz w:val="24"/>
          <w:szCs w:val="24"/>
          <w:lang w:eastAsia="zh-CN"/>
        </w:rPr>
        <w:t xml:space="preserve">loneliness can be seen as emotional labour, because he sought to take control of his authorship through managing his emotions. Apart from failed attempts at love, Gissing’s decorative practice of filling his house with the images of the writers and artists he admired reflects his wish </w:t>
      </w:r>
      <w:r w:rsidR="00F15F5A">
        <w:rPr>
          <w:rFonts w:ascii="Times New Roman" w:eastAsia="SimSun" w:hAnsi="Times New Roman" w:cs="Times New Roman"/>
          <w:sz w:val="24"/>
          <w:szCs w:val="24"/>
          <w:lang w:eastAsia="zh-CN"/>
        </w:rPr>
        <w:t xml:space="preserve">to </w:t>
      </w:r>
      <w:r w:rsidR="00D31405">
        <w:rPr>
          <w:rFonts w:ascii="Times New Roman" w:eastAsia="SimSun" w:hAnsi="Times New Roman" w:cs="Times New Roman"/>
          <w:sz w:val="24"/>
          <w:szCs w:val="24"/>
          <w:lang w:eastAsia="zh-CN"/>
        </w:rPr>
        <w:t>actualise</w:t>
      </w:r>
      <w:r w:rsidR="00F15F5A">
        <w:rPr>
          <w:rFonts w:ascii="Times New Roman" w:eastAsia="SimSun" w:hAnsi="Times New Roman" w:cs="Times New Roman"/>
          <w:sz w:val="24"/>
          <w:szCs w:val="24"/>
          <w:lang w:eastAsia="zh-CN"/>
        </w:rPr>
        <w:t xml:space="preserve"> the </w:t>
      </w:r>
      <w:proofErr w:type="spellStart"/>
      <w:r w:rsidR="00F15F5A">
        <w:rPr>
          <w:rFonts w:ascii="Times New Roman" w:eastAsia="SimSun" w:hAnsi="Times New Roman" w:cs="Times New Roman"/>
          <w:sz w:val="24"/>
          <w:szCs w:val="24"/>
          <w:lang w:eastAsia="zh-CN"/>
        </w:rPr>
        <w:t>parasocial</w:t>
      </w:r>
      <w:proofErr w:type="spellEnd"/>
      <w:r w:rsidR="00F15F5A">
        <w:rPr>
          <w:rFonts w:ascii="Times New Roman" w:eastAsia="SimSun" w:hAnsi="Times New Roman" w:cs="Times New Roman"/>
          <w:sz w:val="24"/>
          <w:szCs w:val="24"/>
          <w:lang w:eastAsia="zh-CN"/>
        </w:rPr>
        <w:t xml:space="preserve"> relationships that </w:t>
      </w:r>
      <w:r w:rsidR="00A5442E">
        <w:rPr>
          <w:rFonts w:ascii="Times New Roman" w:eastAsia="SimSun" w:hAnsi="Times New Roman" w:cs="Times New Roman"/>
          <w:sz w:val="24"/>
          <w:szCs w:val="24"/>
          <w:lang w:eastAsia="zh-CN"/>
        </w:rPr>
        <w:t>had</w:t>
      </w:r>
      <w:r w:rsidR="00F15F5A">
        <w:rPr>
          <w:rFonts w:ascii="Times New Roman" w:eastAsia="SimSun" w:hAnsi="Times New Roman" w:cs="Times New Roman"/>
          <w:sz w:val="24"/>
          <w:szCs w:val="24"/>
          <w:lang w:eastAsia="zh-CN"/>
        </w:rPr>
        <w:t xml:space="preserve"> helped him survive the hostile co</w:t>
      </w:r>
      <w:r w:rsidR="00870D49">
        <w:rPr>
          <w:rFonts w:ascii="Times New Roman" w:eastAsia="SimSun" w:hAnsi="Times New Roman" w:cs="Times New Roman"/>
          <w:sz w:val="24"/>
          <w:szCs w:val="24"/>
          <w:lang w:eastAsia="zh-CN"/>
        </w:rPr>
        <w:t>nditions under which he worked and thus form</w:t>
      </w:r>
      <w:r w:rsidR="00A7613D">
        <w:rPr>
          <w:rFonts w:ascii="Times New Roman" w:eastAsia="SimSun" w:hAnsi="Times New Roman" w:cs="Times New Roman"/>
          <w:sz w:val="24"/>
          <w:szCs w:val="24"/>
          <w:lang w:eastAsia="zh-CN"/>
        </w:rPr>
        <w:t>s</w:t>
      </w:r>
      <w:r w:rsidR="00870D49">
        <w:rPr>
          <w:rFonts w:ascii="Times New Roman" w:eastAsia="SimSun" w:hAnsi="Times New Roman" w:cs="Times New Roman"/>
          <w:sz w:val="24"/>
          <w:szCs w:val="24"/>
          <w:lang w:eastAsia="zh-CN"/>
        </w:rPr>
        <w:t xml:space="preserve"> a fundamental part of the emotional labour of authorship. </w:t>
      </w:r>
    </w:p>
    <w:p w14:paraId="246E53D7" w14:textId="3E112F7E" w:rsidR="007614A8" w:rsidRDefault="00852568"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The diary reflects Gissing’s swelling and shrinking emotional contentment as it primarily documents the extremes of happiness and despair, while the remainder of the spectrum tends to be represented by an inventory of reading and writing. Like Eliot, Gissing does not use his diary to record exotic sights for the education and enjoyment of others, but rather to monitor the gap between his desired self and his current self. When this gap is narrow, Gissing feels emotionally content; when it is wide, he calls upon himself to increase his efforts at being productive. While this observation may seem simplistic, it </w:t>
      </w:r>
      <w:r w:rsidR="009A7AF1">
        <w:rPr>
          <w:rFonts w:ascii="Times New Roman" w:eastAsia="SimSun" w:hAnsi="Times New Roman" w:cs="Times New Roman"/>
          <w:sz w:val="24"/>
          <w:szCs w:val="24"/>
          <w:lang w:eastAsia="zh-CN"/>
        </w:rPr>
        <w:t>emphasises</w:t>
      </w:r>
      <w:r>
        <w:rPr>
          <w:rFonts w:ascii="Times New Roman" w:eastAsia="SimSun" w:hAnsi="Times New Roman" w:cs="Times New Roman"/>
          <w:sz w:val="24"/>
          <w:szCs w:val="24"/>
          <w:lang w:eastAsia="zh-CN"/>
        </w:rPr>
        <w:t xml:space="preserve"> that Gissing, </w:t>
      </w:r>
      <w:r w:rsidR="00C64F50">
        <w:rPr>
          <w:rFonts w:ascii="Times New Roman" w:eastAsia="SimSun" w:hAnsi="Times New Roman" w:cs="Times New Roman"/>
          <w:sz w:val="24"/>
          <w:szCs w:val="24"/>
          <w:lang w:eastAsia="zh-CN"/>
        </w:rPr>
        <w:t>even less than</w:t>
      </w:r>
      <w:r>
        <w:rPr>
          <w:rFonts w:ascii="Times New Roman" w:eastAsia="SimSun" w:hAnsi="Times New Roman" w:cs="Times New Roman"/>
          <w:sz w:val="24"/>
          <w:szCs w:val="24"/>
          <w:lang w:eastAsia="zh-CN"/>
        </w:rPr>
        <w:t xml:space="preserve"> Eliot, did not seem to differentiate between a private self and a professional self and that, at least in the diary, his emotional state directly correlates to his literary output.</w:t>
      </w:r>
      <w:r w:rsidR="007614A8" w:rsidRPr="007614A8">
        <w:rPr>
          <w:rFonts w:ascii="Times New Roman" w:eastAsia="SimSun" w:hAnsi="Times New Roman" w:cs="Times New Roman"/>
          <w:sz w:val="24"/>
          <w:szCs w:val="24"/>
          <w:lang w:eastAsia="zh-CN"/>
        </w:rPr>
        <w:t xml:space="preserve"> </w:t>
      </w:r>
      <w:r w:rsidR="007614A8">
        <w:rPr>
          <w:rFonts w:ascii="Times New Roman" w:eastAsia="SimSun" w:hAnsi="Times New Roman" w:cs="Times New Roman"/>
          <w:sz w:val="24"/>
          <w:szCs w:val="24"/>
          <w:lang w:eastAsia="zh-CN"/>
        </w:rPr>
        <w:t>While Eliot re-read her diaries regularly for the purposes of emotional efficiency, Gissing only seems to have discovered the self-unifying potential of his diary in 1902,</w:t>
      </w:r>
      <w:r w:rsidR="007614A8" w:rsidRPr="007614A8">
        <w:rPr>
          <w:rFonts w:ascii="Times New Roman" w:eastAsia="SimSun" w:hAnsi="Times New Roman" w:cs="Times New Roman"/>
          <w:sz w:val="24"/>
          <w:szCs w:val="24"/>
          <w:lang w:eastAsia="zh-CN"/>
        </w:rPr>
        <w:t xml:space="preserve"> </w:t>
      </w:r>
      <w:r w:rsidR="007614A8">
        <w:rPr>
          <w:rFonts w:ascii="Times New Roman" w:eastAsia="SimSun" w:hAnsi="Times New Roman" w:cs="Times New Roman"/>
          <w:sz w:val="24"/>
          <w:szCs w:val="24"/>
          <w:lang w:eastAsia="zh-CN"/>
        </w:rPr>
        <w:t xml:space="preserve">having kept a diary since 1887, when in </w:t>
      </w:r>
      <w:proofErr w:type="spellStart"/>
      <w:r w:rsidR="007614A8">
        <w:rPr>
          <w:rFonts w:ascii="Times New Roman" w:eastAsia="SimSun" w:hAnsi="Times New Roman" w:cs="Times New Roman"/>
          <w:sz w:val="24"/>
          <w:szCs w:val="24"/>
          <w:lang w:eastAsia="zh-CN"/>
        </w:rPr>
        <w:t>Arcachon</w:t>
      </w:r>
      <w:proofErr w:type="spellEnd"/>
      <w:r w:rsidR="007614A8">
        <w:rPr>
          <w:rFonts w:ascii="Times New Roman" w:eastAsia="SimSun" w:hAnsi="Times New Roman" w:cs="Times New Roman"/>
          <w:sz w:val="24"/>
          <w:szCs w:val="24"/>
          <w:lang w:eastAsia="zh-CN"/>
        </w:rPr>
        <w:t xml:space="preserve">. On 7 April, he writes: </w:t>
      </w:r>
    </w:p>
    <w:p w14:paraId="24A93CD9" w14:textId="7E93FCA2" w:rsidR="007614A8" w:rsidRPr="00DA0017" w:rsidRDefault="007614A8" w:rsidP="007041E5">
      <w:pPr>
        <w:spacing w:after="0" w:line="480" w:lineRule="auto"/>
        <w:ind w:left="708"/>
        <w:jc w:val="both"/>
        <w:rPr>
          <w:rFonts w:ascii="Times New Roman" w:eastAsia="SimSun" w:hAnsi="Times New Roman" w:cs="Times New Roman"/>
          <w:sz w:val="20"/>
          <w:szCs w:val="20"/>
          <w:lang w:eastAsia="zh-CN"/>
        </w:rPr>
      </w:pPr>
      <w:r w:rsidRPr="00DA0017">
        <w:rPr>
          <w:rFonts w:ascii="Times New Roman" w:eastAsia="SimSun" w:hAnsi="Times New Roman" w:cs="Times New Roman"/>
          <w:sz w:val="20"/>
          <w:szCs w:val="20"/>
          <w:lang w:eastAsia="zh-CN"/>
        </w:rPr>
        <w:t xml:space="preserve">Yesterday chanced to open the first </w:t>
      </w:r>
      <w:proofErr w:type="spellStart"/>
      <w:r w:rsidRPr="00DA0017">
        <w:rPr>
          <w:rFonts w:ascii="Times New Roman" w:eastAsia="SimSun" w:hAnsi="Times New Roman" w:cs="Times New Roman"/>
          <w:sz w:val="20"/>
          <w:szCs w:val="20"/>
          <w:lang w:eastAsia="zh-CN"/>
        </w:rPr>
        <w:t>vol</w:t>
      </w:r>
      <w:proofErr w:type="spellEnd"/>
      <w:r w:rsidRPr="00DA0017">
        <w:rPr>
          <w:rFonts w:ascii="Times New Roman" w:eastAsia="SimSun" w:hAnsi="Times New Roman" w:cs="Times New Roman"/>
          <w:sz w:val="20"/>
          <w:szCs w:val="20"/>
          <w:lang w:eastAsia="zh-CN"/>
        </w:rPr>
        <w:t>[</w:t>
      </w:r>
      <w:proofErr w:type="spellStart"/>
      <w:r w:rsidRPr="00DA0017">
        <w:rPr>
          <w:rFonts w:ascii="Times New Roman" w:eastAsia="SimSun" w:hAnsi="Times New Roman" w:cs="Times New Roman"/>
          <w:sz w:val="20"/>
          <w:szCs w:val="20"/>
          <w:lang w:eastAsia="zh-CN"/>
        </w:rPr>
        <w:t>ume</w:t>
      </w:r>
      <w:proofErr w:type="spellEnd"/>
      <w:r w:rsidRPr="00DA0017">
        <w:rPr>
          <w:rFonts w:ascii="Times New Roman" w:eastAsia="SimSun" w:hAnsi="Times New Roman" w:cs="Times New Roman"/>
          <w:sz w:val="20"/>
          <w:szCs w:val="20"/>
          <w:lang w:eastAsia="zh-CN"/>
        </w:rPr>
        <w:t>] of my Diary, and found it such strange and moving reading that I have gone on hour after hour.—Who knows whether I may not still live a few years; and if so, I shall be sorry not to have a continuous record of my life. So I resolve to begin journalising once more, after but a year of intermission.</w:t>
      </w:r>
      <w:r w:rsidRPr="00DA0017">
        <w:rPr>
          <w:rStyle w:val="FootnoteReference"/>
          <w:rFonts w:ascii="Times New Roman" w:eastAsia="SimSun" w:hAnsi="Times New Roman" w:cs="Times New Roman"/>
          <w:sz w:val="20"/>
          <w:szCs w:val="20"/>
          <w:lang w:eastAsia="zh-CN"/>
        </w:rPr>
        <w:footnoteReference w:id="89"/>
      </w:r>
    </w:p>
    <w:p w14:paraId="0B901DC9" w14:textId="373D60A5" w:rsidR="007614A8" w:rsidRDefault="007614A8"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This entry </w:t>
      </w:r>
      <w:r w:rsidR="00056665">
        <w:rPr>
          <w:rFonts w:ascii="Times New Roman" w:eastAsia="SimSun" w:hAnsi="Times New Roman" w:cs="Times New Roman"/>
          <w:sz w:val="24"/>
          <w:szCs w:val="24"/>
          <w:lang w:eastAsia="zh-CN"/>
        </w:rPr>
        <w:t xml:space="preserve">exhibits Gissing’s surprise at discovering that his diary was an important autobiographical document, which </w:t>
      </w:r>
      <w:r w:rsidR="00486463">
        <w:rPr>
          <w:rFonts w:ascii="Times New Roman" w:eastAsia="SimSun" w:hAnsi="Times New Roman" w:cs="Times New Roman"/>
          <w:sz w:val="24"/>
          <w:szCs w:val="24"/>
          <w:lang w:eastAsia="zh-CN"/>
        </w:rPr>
        <w:t>shows that</w:t>
      </w:r>
      <w:r>
        <w:rPr>
          <w:rFonts w:ascii="Times New Roman" w:eastAsia="SimSun" w:hAnsi="Times New Roman" w:cs="Times New Roman"/>
          <w:sz w:val="24"/>
          <w:szCs w:val="24"/>
          <w:lang w:eastAsia="zh-CN"/>
        </w:rPr>
        <w:t xml:space="preserve"> </w:t>
      </w:r>
      <w:r w:rsidR="00056665">
        <w:rPr>
          <w:rFonts w:ascii="Times New Roman" w:eastAsia="SimSun" w:hAnsi="Times New Roman" w:cs="Times New Roman"/>
          <w:sz w:val="24"/>
          <w:szCs w:val="24"/>
          <w:lang w:eastAsia="zh-CN"/>
        </w:rPr>
        <w:t>his habit of re-reading his former s</w:t>
      </w:r>
      <w:r w:rsidR="00486463">
        <w:rPr>
          <w:rFonts w:ascii="Times New Roman" w:eastAsia="SimSun" w:hAnsi="Times New Roman" w:cs="Times New Roman"/>
          <w:sz w:val="24"/>
          <w:szCs w:val="24"/>
          <w:lang w:eastAsia="zh-CN"/>
        </w:rPr>
        <w:t>elves was much less consistent</w:t>
      </w:r>
      <w:r w:rsidR="00056665">
        <w:rPr>
          <w:rFonts w:ascii="Times New Roman" w:eastAsia="SimSun" w:hAnsi="Times New Roman" w:cs="Times New Roman"/>
          <w:sz w:val="24"/>
          <w:szCs w:val="24"/>
          <w:lang w:eastAsia="zh-CN"/>
        </w:rPr>
        <w:t xml:space="preserve"> than Eliot’s</w:t>
      </w:r>
      <w:r>
        <w:rPr>
          <w:rFonts w:ascii="Times New Roman" w:eastAsia="SimSun" w:hAnsi="Times New Roman" w:cs="Times New Roman"/>
          <w:sz w:val="24"/>
          <w:szCs w:val="24"/>
          <w:lang w:eastAsia="zh-CN"/>
        </w:rPr>
        <w:t xml:space="preserve">. </w:t>
      </w:r>
      <w:r w:rsidR="000D5250">
        <w:rPr>
          <w:rFonts w:ascii="Times New Roman" w:eastAsia="SimSun" w:hAnsi="Times New Roman" w:cs="Times New Roman"/>
          <w:sz w:val="24"/>
          <w:szCs w:val="24"/>
          <w:lang w:eastAsia="zh-CN"/>
        </w:rPr>
        <w:t xml:space="preserve">Only after he had </w:t>
      </w:r>
      <w:r>
        <w:rPr>
          <w:rFonts w:ascii="Times New Roman" w:eastAsia="SimSun" w:hAnsi="Times New Roman" w:cs="Times New Roman"/>
          <w:sz w:val="24"/>
          <w:szCs w:val="24"/>
          <w:lang w:eastAsia="zh-CN"/>
        </w:rPr>
        <w:t xml:space="preserve">reached financial and romantic stability—Gissing now lived in France with Gabrielle </w:t>
      </w:r>
      <w:proofErr w:type="spellStart"/>
      <w:r>
        <w:rPr>
          <w:rFonts w:ascii="Times New Roman" w:eastAsia="SimSun" w:hAnsi="Times New Roman" w:cs="Times New Roman"/>
          <w:sz w:val="24"/>
          <w:szCs w:val="24"/>
          <w:lang w:eastAsia="zh-CN"/>
        </w:rPr>
        <w:t>Fleury</w:t>
      </w:r>
      <w:proofErr w:type="spellEnd"/>
      <w:r>
        <w:rPr>
          <w:rFonts w:ascii="Times New Roman" w:eastAsia="SimSun" w:hAnsi="Times New Roman" w:cs="Times New Roman"/>
          <w:sz w:val="24"/>
          <w:szCs w:val="24"/>
          <w:lang w:eastAsia="zh-CN"/>
        </w:rPr>
        <w:t>—</w:t>
      </w:r>
      <w:r w:rsidR="00486463">
        <w:rPr>
          <w:rFonts w:ascii="Times New Roman" w:eastAsia="SimSun" w:hAnsi="Times New Roman" w:cs="Times New Roman"/>
          <w:sz w:val="24"/>
          <w:szCs w:val="24"/>
          <w:lang w:eastAsia="zh-CN"/>
        </w:rPr>
        <w:t>did he conceive</w:t>
      </w:r>
      <w:r>
        <w:rPr>
          <w:rFonts w:ascii="Times New Roman" w:eastAsia="SimSun" w:hAnsi="Times New Roman" w:cs="Times New Roman"/>
          <w:sz w:val="24"/>
          <w:szCs w:val="24"/>
          <w:lang w:eastAsia="zh-CN"/>
        </w:rPr>
        <w:t xml:space="preserve"> of himself as a resource de</w:t>
      </w:r>
      <w:r w:rsidR="000D5250">
        <w:rPr>
          <w:rFonts w:ascii="Times New Roman" w:eastAsia="SimSun" w:hAnsi="Times New Roman" w:cs="Times New Roman"/>
          <w:sz w:val="24"/>
          <w:szCs w:val="24"/>
          <w:lang w:eastAsia="zh-CN"/>
        </w:rPr>
        <w:t xml:space="preserve">serving of investment. </w:t>
      </w:r>
    </w:p>
    <w:p w14:paraId="32D37067" w14:textId="3A086149" w:rsidR="00EB5B68" w:rsidRDefault="00F15F5A"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0D5250">
        <w:rPr>
          <w:rFonts w:ascii="Times New Roman" w:eastAsia="SimSun" w:hAnsi="Times New Roman" w:cs="Times New Roman"/>
          <w:sz w:val="24"/>
          <w:szCs w:val="24"/>
          <w:lang w:eastAsia="zh-CN"/>
        </w:rPr>
        <w:t xml:space="preserve">Most of Gissing’s </w:t>
      </w:r>
      <w:proofErr w:type="spellStart"/>
      <w:r w:rsidR="000D5250">
        <w:rPr>
          <w:rFonts w:ascii="Times New Roman" w:eastAsia="SimSun" w:hAnsi="Times New Roman" w:cs="Times New Roman"/>
          <w:sz w:val="24"/>
          <w:szCs w:val="24"/>
          <w:lang w:eastAsia="zh-CN"/>
        </w:rPr>
        <w:t>diaristic</w:t>
      </w:r>
      <w:proofErr w:type="spellEnd"/>
      <w:r w:rsidR="000D5250">
        <w:rPr>
          <w:rFonts w:ascii="Times New Roman" w:eastAsia="SimSun" w:hAnsi="Times New Roman" w:cs="Times New Roman"/>
          <w:sz w:val="24"/>
          <w:szCs w:val="24"/>
          <w:lang w:eastAsia="zh-CN"/>
        </w:rPr>
        <w:t xml:space="preserve"> writing is characterised by his efforts </w:t>
      </w:r>
      <w:r w:rsidR="007C6FFB">
        <w:rPr>
          <w:rFonts w:ascii="Times New Roman" w:eastAsia="SimSun" w:hAnsi="Times New Roman" w:cs="Times New Roman"/>
          <w:sz w:val="24"/>
          <w:szCs w:val="24"/>
          <w:lang w:eastAsia="zh-CN"/>
        </w:rPr>
        <w:t xml:space="preserve">to </w:t>
      </w:r>
      <w:r w:rsidR="000D5250">
        <w:rPr>
          <w:rFonts w:ascii="Times New Roman" w:eastAsia="SimSun" w:hAnsi="Times New Roman" w:cs="Times New Roman"/>
          <w:sz w:val="24"/>
          <w:szCs w:val="24"/>
          <w:lang w:eastAsia="zh-CN"/>
        </w:rPr>
        <w:t>determine</w:t>
      </w:r>
      <w:r>
        <w:rPr>
          <w:rFonts w:ascii="Times New Roman" w:eastAsia="SimSun" w:hAnsi="Times New Roman" w:cs="Times New Roman"/>
          <w:sz w:val="24"/>
          <w:szCs w:val="24"/>
          <w:lang w:eastAsia="zh-CN"/>
        </w:rPr>
        <w:t xml:space="preserve"> his personal value by the quality of </w:t>
      </w:r>
      <w:r w:rsidR="00CB7E64">
        <w:rPr>
          <w:rFonts w:ascii="Times New Roman" w:eastAsia="SimSun" w:hAnsi="Times New Roman" w:cs="Times New Roman"/>
          <w:sz w:val="24"/>
          <w:szCs w:val="24"/>
          <w:lang w:eastAsia="zh-CN"/>
        </w:rPr>
        <w:t xml:space="preserve">his literary output, which added the pressure of having to demonstrate intellectual excellence to </w:t>
      </w:r>
      <w:r w:rsidR="009A4DAA">
        <w:rPr>
          <w:rFonts w:ascii="Times New Roman" w:eastAsia="SimSun" w:hAnsi="Times New Roman" w:cs="Times New Roman"/>
          <w:sz w:val="24"/>
          <w:szCs w:val="24"/>
          <w:lang w:eastAsia="zh-CN"/>
        </w:rPr>
        <w:t xml:space="preserve">his excruciating </w:t>
      </w:r>
      <w:r w:rsidR="00CB7E64">
        <w:rPr>
          <w:rFonts w:ascii="Times New Roman" w:eastAsia="SimSun" w:hAnsi="Times New Roman" w:cs="Times New Roman"/>
          <w:sz w:val="24"/>
          <w:szCs w:val="24"/>
          <w:lang w:eastAsia="zh-CN"/>
        </w:rPr>
        <w:t>financial burden.</w:t>
      </w:r>
      <w:r w:rsidR="00FC7BFF" w:rsidRPr="00FC7BFF">
        <w:rPr>
          <w:rFonts w:ascii="Times New Roman" w:eastAsia="SimSun" w:hAnsi="Times New Roman" w:cs="Times New Roman"/>
          <w:sz w:val="24"/>
          <w:szCs w:val="24"/>
          <w:lang w:eastAsia="zh-CN"/>
        </w:rPr>
        <w:t xml:space="preserve"> </w:t>
      </w:r>
      <w:r w:rsidR="00FC7BFF" w:rsidRPr="00CB7E64">
        <w:rPr>
          <w:rFonts w:ascii="Times New Roman" w:eastAsia="SimSun" w:hAnsi="Times New Roman" w:cs="Times New Roman"/>
          <w:sz w:val="24"/>
          <w:szCs w:val="24"/>
          <w:lang w:eastAsia="zh-CN"/>
        </w:rPr>
        <w:t xml:space="preserve">Although Gissing </w:t>
      </w:r>
      <w:r w:rsidR="002C0141">
        <w:rPr>
          <w:rFonts w:ascii="Times New Roman" w:eastAsia="SimSun" w:hAnsi="Times New Roman" w:cs="Times New Roman"/>
          <w:sz w:val="24"/>
          <w:szCs w:val="24"/>
          <w:lang w:eastAsia="zh-CN"/>
        </w:rPr>
        <w:t>often</w:t>
      </w:r>
      <w:r w:rsidR="00FC7BFF" w:rsidRPr="00CB7E64">
        <w:rPr>
          <w:rFonts w:ascii="Times New Roman" w:eastAsia="SimSun" w:hAnsi="Times New Roman" w:cs="Times New Roman"/>
          <w:sz w:val="24"/>
          <w:szCs w:val="24"/>
          <w:lang w:eastAsia="zh-CN"/>
        </w:rPr>
        <w:t xml:space="preserve"> portray</w:t>
      </w:r>
      <w:r w:rsidR="002C0141">
        <w:rPr>
          <w:rFonts w:ascii="Times New Roman" w:eastAsia="SimSun" w:hAnsi="Times New Roman" w:cs="Times New Roman"/>
          <w:sz w:val="24"/>
          <w:szCs w:val="24"/>
          <w:lang w:eastAsia="zh-CN"/>
        </w:rPr>
        <w:t>ed</w:t>
      </w:r>
      <w:r w:rsidR="00FC7BFF" w:rsidRPr="00CB7E64">
        <w:rPr>
          <w:rFonts w:ascii="Times New Roman" w:eastAsia="SimSun" w:hAnsi="Times New Roman" w:cs="Times New Roman"/>
          <w:sz w:val="24"/>
          <w:szCs w:val="24"/>
          <w:lang w:eastAsia="zh-CN"/>
        </w:rPr>
        <w:t xml:space="preserve"> work as simply a painful necessity, Paul Delany </w:t>
      </w:r>
      <w:r w:rsidR="00A5442E">
        <w:rPr>
          <w:rFonts w:ascii="Times New Roman" w:eastAsia="SimSun" w:hAnsi="Times New Roman" w:cs="Times New Roman"/>
          <w:sz w:val="24"/>
          <w:szCs w:val="24"/>
          <w:lang w:eastAsia="zh-CN"/>
        </w:rPr>
        <w:t>considers it</w:t>
      </w:r>
      <w:r w:rsidR="00A7613D">
        <w:rPr>
          <w:rFonts w:ascii="Times New Roman" w:eastAsia="SimSun" w:hAnsi="Times New Roman" w:cs="Times New Roman"/>
          <w:sz w:val="24"/>
          <w:szCs w:val="24"/>
          <w:lang w:eastAsia="zh-CN"/>
        </w:rPr>
        <w:t xml:space="preserve"> as an important</w:t>
      </w:r>
      <w:r w:rsidR="00A5442E">
        <w:rPr>
          <w:rFonts w:ascii="Times New Roman" w:eastAsia="SimSun" w:hAnsi="Times New Roman" w:cs="Times New Roman"/>
          <w:sz w:val="24"/>
          <w:szCs w:val="24"/>
          <w:lang w:eastAsia="zh-CN"/>
        </w:rPr>
        <w:t xml:space="preserve"> part of his self-</w:t>
      </w:r>
      <w:r w:rsidR="009A4DAA">
        <w:rPr>
          <w:rFonts w:ascii="Times New Roman" w:eastAsia="SimSun" w:hAnsi="Times New Roman" w:cs="Times New Roman"/>
          <w:sz w:val="24"/>
          <w:szCs w:val="24"/>
          <w:lang w:eastAsia="zh-CN"/>
        </w:rPr>
        <w:t xml:space="preserve">design; of his </w:t>
      </w:r>
      <w:proofErr w:type="spellStart"/>
      <w:r w:rsidR="009A4DAA">
        <w:rPr>
          <w:rFonts w:ascii="Times New Roman" w:eastAsia="SimSun" w:hAnsi="Times New Roman" w:cs="Times New Roman"/>
          <w:sz w:val="24"/>
          <w:szCs w:val="24"/>
          <w:lang w:eastAsia="zh-CN"/>
        </w:rPr>
        <w:t>ongoing</w:t>
      </w:r>
      <w:proofErr w:type="spellEnd"/>
      <w:r w:rsidR="00FC7BFF" w:rsidRPr="00CB7E64">
        <w:rPr>
          <w:rFonts w:ascii="Times New Roman" w:eastAsia="SimSun" w:hAnsi="Times New Roman" w:cs="Times New Roman"/>
          <w:sz w:val="24"/>
          <w:szCs w:val="24"/>
          <w:lang w:eastAsia="zh-CN"/>
        </w:rPr>
        <w:t xml:space="preserve"> “project […] to be productive at all costs, to live under a daily discipline and have something to show for it.”</w:t>
      </w:r>
      <w:r w:rsidR="00FC7BFF" w:rsidRPr="00CB7E64">
        <w:rPr>
          <w:rFonts w:ascii="Times New Roman" w:eastAsia="SimSun" w:hAnsi="Times New Roman" w:cs="Times New Roman"/>
          <w:sz w:val="24"/>
          <w:szCs w:val="24"/>
          <w:vertAlign w:val="superscript"/>
          <w:lang w:eastAsia="zh-CN"/>
        </w:rPr>
        <w:footnoteReference w:id="90"/>
      </w:r>
      <w:r w:rsidR="00FC7BFF" w:rsidRPr="00CB7E64">
        <w:rPr>
          <w:rFonts w:ascii="Times New Roman" w:eastAsia="SimSun" w:hAnsi="Times New Roman" w:cs="Times New Roman"/>
          <w:sz w:val="24"/>
          <w:szCs w:val="24"/>
          <w:lang w:eastAsia="zh-CN"/>
        </w:rPr>
        <w:t xml:space="preserve"> Despite his personal tendency to “subordinate [his life] to self-discipline,” the self-declared pessimist seems like a grumpy dissenter in the context of Victorian culture’s glorification of work.</w:t>
      </w:r>
      <w:r w:rsidR="00FC7BFF" w:rsidRPr="00CB7E64">
        <w:rPr>
          <w:rFonts w:ascii="Times New Roman" w:eastAsia="SimSun" w:hAnsi="Times New Roman" w:cs="Times New Roman"/>
          <w:sz w:val="24"/>
          <w:szCs w:val="24"/>
          <w:vertAlign w:val="superscript"/>
          <w:lang w:eastAsia="zh-CN"/>
        </w:rPr>
        <w:footnoteReference w:id="91"/>
      </w:r>
      <w:r w:rsidR="00FC7BFF" w:rsidRPr="00CB7E64">
        <w:rPr>
          <w:rFonts w:ascii="Times New Roman" w:eastAsia="SimSun" w:hAnsi="Times New Roman" w:cs="Times New Roman"/>
          <w:sz w:val="24"/>
          <w:szCs w:val="24"/>
          <w:lang w:eastAsia="zh-CN"/>
        </w:rPr>
        <w:t xml:space="preserve"> </w:t>
      </w:r>
      <w:r w:rsidR="00CB7E64">
        <w:rPr>
          <w:rFonts w:ascii="Times New Roman" w:eastAsia="SimSun" w:hAnsi="Times New Roman" w:cs="Times New Roman"/>
          <w:sz w:val="24"/>
          <w:szCs w:val="24"/>
          <w:lang w:eastAsia="zh-CN"/>
        </w:rPr>
        <w:t xml:space="preserve"> </w:t>
      </w:r>
      <w:r w:rsidR="00863773">
        <w:rPr>
          <w:rFonts w:ascii="Times New Roman" w:eastAsia="SimSun" w:hAnsi="Times New Roman" w:cs="Times New Roman"/>
          <w:sz w:val="24"/>
          <w:szCs w:val="24"/>
          <w:lang w:eastAsia="zh-CN"/>
        </w:rPr>
        <w:t xml:space="preserve">Gissing’s </w:t>
      </w:r>
      <w:r w:rsidR="00CB7E64">
        <w:rPr>
          <w:rFonts w:ascii="Times New Roman" w:eastAsia="SimSun" w:hAnsi="Times New Roman" w:cs="Times New Roman"/>
          <w:sz w:val="24"/>
          <w:szCs w:val="24"/>
          <w:lang w:eastAsia="zh-CN"/>
        </w:rPr>
        <w:t>struggle to create and defend his respectability and dignity</w:t>
      </w:r>
      <w:r w:rsidR="00FC7BFF">
        <w:rPr>
          <w:rFonts w:ascii="Times New Roman" w:eastAsia="SimSun" w:hAnsi="Times New Roman" w:cs="Times New Roman"/>
          <w:sz w:val="24"/>
          <w:szCs w:val="24"/>
          <w:lang w:eastAsia="zh-CN"/>
        </w:rPr>
        <w:t xml:space="preserve"> </w:t>
      </w:r>
      <w:r w:rsidR="00863773">
        <w:rPr>
          <w:rFonts w:ascii="Times New Roman" w:eastAsia="SimSun" w:hAnsi="Times New Roman" w:cs="Times New Roman"/>
          <w:sz w:val="24"/>
          <w:szCs w:val="24"/>
          <w:lang w:eastAsia="zh-CN"/>
        </w:rPr>
        <w:t>was not ideologically infused by</w:t>
      </w:r>
      <w:r w:rsidR="00FC7BFF">
        <w:rPr>
          <w:rFonts w:ascii="Times New Roman" w:eastAsia="SimSun" w:hAnsi="Times New Roman" w:cs="Times New Roman"/>
          <w:sz w:val="24"/>
          <w:szCs w:val="24"/>
          <w:lang w:eastAsia="zh-CN"/>
        </w:rPr>
        <w:t xml:space="preserve"> the worship</w:t>
      </w:r>
      <w:r w:rsidR="00CB7E64" w:rsidRPr="00CB7E64">
        <w:rPr>
          <w:rFonts w:ascii="Times New Roman" w:eastAsia="SimSun" w:hAnsi="Times New Roman" w:cs="Times New Roman"/>
          <w:sz w:val="24"/>
          <w:szCs w:val="24"/>
          <w:lang w:eastAsia="zh-CN"/>
        </w:rPr>
        <w:t xml:space="preserve"> of work and self-improvement</w:t>
      </w:r>
      <w:r w:rsidR="00FC7BFF">
        <w:rPr>
          <w:rFonts w:ascii="Times New Roman" w:eastAsia="SimSun" w:hAnsi="Times New Roman" w:cs="Times New Roman"/>
          <w:sz w:val="24"/>
          <w:szCs w:val="24"/>
          <w:lang w:eastAsia="zh-CN"/>
        </w:rPr>
        <w:t xml:space="preserve"> that public figures like</w:t>
      </w:r>
      <w:r w:rsidR="00CB7E64" w:rsidRPr="00CB7E64">
        <w:rPr>
          <w:rFonts w:ascii="Times New Roman" w:eastAsia="SimSun" w:hAnsi="Times New Roman" w:cs="Times New Roman"/>
          <w:sz w:val="24"/>
          <w:szCs w:val="24"/>
          <w:lang w:eastAsia="zh-CN"/>
        </w:rPr>
        <w:t xml:space="preserve"> </w:t>
      </w:r>
      <w:r w:rsidR="00A5442E">
        <w:rPr>
          <w:rFonts w:ascii="Times New Roman" w:eastAsia="SimSun" w:hAnsi="Times New Roman" w:cs="Times New Roman"/>
          <w:sz w:val="24"/>
          <w:szCs w:val="24"/>
          <w:lang w:eastAsia="zh-CN"/>
        </w:rPr>
        <w:t xml:space="preserve">Samuel </w:t>
      </w:r>
      <w:r w:rsidR="00CB7E64" w:rsidRPr="00CB7E64">
        <w:rPr>
          <w:rFonts w:ascii="Times New Roman" w:eastAsia="SimSun" w:hAnsi="Times New Roman" w:cs="Times New Roman"/>
          <w:sz w:val="24"/>
          <w:szCs w:val="24"/>
          <w:lang w:eastAsia="zh-CN"/>
        </w:rPr>
        <w:t xml:space="preserve">Smiles </w:t>
      </w:r>
      <w:r w:rsidR="00A5442E">
        <w:rPr>
          <w:rFonts w:ascii="Times New Roman" w:eastAsia="SimSun" w:hAnsi="Times New Roman" w:cs="Times New Roman"/>
          <w:sz w:val="24"/>
          <w:szCs w:val="24"/>
          <w:lang w:eastAsia="zh-CN"/>
        </w:rPr>
        <w:t>(1812</w:t>
      </w:r>
      <w:r w:rsidR="00A94033">
        <w:rPr>
          <w:rFonts w:ascii="Times New Roman" w:eastAsia="SimSun" w:hAnsi="Times New Roman" w:cs="Times New Roman"/>
          <w:sz w:val="24"/>
          <w:szCs w:val="24"/>
          <w:lang w:eastAsia="zh-CN"/>
        </w:rPr>
        <w:t>–</w:t>
      </w:r>
      <w:r w:rsidR="00A5442E">
        <w:rPr>
          <w:rFonts w:ascii="Times New Roman" w:eastAsia="SimSun" w:hAnsi="Times New Roman" w:cs="Times New Roman"/>
          <w:sz w:val="24"/>
          <w:szCs w:val="24"/>
          <w:lang w:eastAsia="zh-CN"/>
        </w:rPr>
        <w:t xml:space="preserve">1904) </w:t>
      </w:r>
      <w:r w:rsidR="00CB7E64" w:rsidRPr="00CB7E64">
        <w:rPr>
          <w:rFonts w:ascii="Times New Roman" w:eastAsia="SimSun" w:hAnsi="Times New Roman" w:cs="Times New Roman"/>
          <w:sz w:val="24"/>
          <w:szCs w:val="24"/>
          <w:lang w:eastAsia="zh-CN"/>
        </w:rPr>
        <w:t>and</w:t>
      </w:r>
      <w:r w:rsidR="00A5442E">
        <w:rPr>
          <w:rFonts w:ascii="Times New Roman" w:eastAsia="SimSun" w:hAnsi="Times New Roman" w:cs="Times New Roman"/>
          <w:sz w:val="24"/>
          <w:szCs w:val="24"/>
          <w:lang w:eastAsia="zh-CN"/>
        </w:rPr>
        <w:t xml:space="preserve"> Thomas</w:t>
      </w:r>
      <w:r w:rsidR="00CB7E64" w:rsidRPr="00CB7E64">
        <w:rPr>
          <w:rFonts w:ascii="Times New Roman" w:eastAsia="SimSun" w:hAnsi="Times New Roman" w:cs="Times New Roman"/>
          <w:sz w:val="24"/>
          <w:szCs w:val="24"/>
          <w:lang w:eastAsia="zh-CN"/>
        </w:rPr>
        <w:t xml:space="preserve"> Carlyle</w:t>
      </w:r>
      <w:r w:rsidR="00FC7BFF">
        <w:rPr>
          <w:rFonts w:ascii="Times New Roman" w:eastAsia="SimSun" w:hAnsi="Times New Roman" w:cs="Times New Roman"/>
          <w:sz w:val="24"/>
          <w:szCs w:val="24"/>
          <w:lang w:eastAsia="zh-CN"/>
        </w:rPr>
        <w:t xml:space="preserve"> </w:t>
      </w:r>
      <w:r w:rsidR="00A5442E" w:rsidRPr="00A5442E">
        <w:rPr>
          <w:rFonts w:ascii="Times New Roman" w:eastAsia="SimSun" w:hAnsi="Times New Roman" w:cs="Times New Roman"/>
          <w:sz w:val="24"/>
          <w:szCs w:val="24"/>
          <w:lang w:eastAsia="zh-CN"/>
        </w:rPr>
        <w:t>(1795</w:t>
      </w:r>
      <w:r w:rsidR="00A94033">
        <w:rPr>
          <w:rFonts w:ascii="Times New Roman" w:eastAsia="SimSun" w:hAnsi="Times New Roman" w:cs="Times New Roman"/>
          <w:sz w:val="24"/>
          <w:szCs w:val="24"/>
          <w:lang w:eastAsia="zh-CN"/>
        </w:rPr>
        <w:t>–</w:t>
      </w:r>
      <w:r w:rsidR="00A5442E" w:rsidRPr="00A5442E">
        <w:rPr>
          <w:rFonts w:ascii="Times New Roman" w:eastAsia="SimSun" w:hAnsi="Times New Roman" w:cs="Times New Roman"/>
          <w:sz w:val="24"/>
          <w:szCs w:val="24"/>
          <w:lang w:eastAsia="zh-CN"/>
        </w:rPr>
        <w:t>1881)</w:t>
      </w:r>
      <w:r w:rsidR="00A5442E">
        <w:rPr>
          <w:rFonts w:ascii="Times New Roman" w:eastAsia="SimSun" w:hAnsi="Times New Roman" w:cs="Times New Roman"/>
          <w:sz w:val="24"/>
          <w:szCs w:val="24"/>
          <w:lang w:eastAsia="zh-CN"/>
        </w:rPr>
        <w:t xml:space="preserve"> </w:t>
      </w:r>
      <w:r w:rsidR="00FC7BFF">
        <w:rPr>
          <w:rFonts w:ascii="Times New Roman" w:eastAsia="SimSun" w:hAnsi="Times New Roman" w:cs="Times New Roman"/>
          <w:sz w:val="24"/>
          <w:szCs w:val="24"/>
          <w:lang w:eastAsia="zh-CN"/>
        </w:rPr>
        <w:t>preached</w:t>
      </w:r>
      <w:r w:rsidR="00CB7E64">
        <w:rPr>
          <w:rFonts w:ascii="Times New Roman" w:eastAsia="SimSun" w:hAnsi="Times New Roman" w:cs="Times New Roman"/>
          <w:sz w:val="24"/>
          <w:szCs w:val="24"/>
          <w:lang w:eastAsia="zh-CN"/>
        </w:rPr>
        <w:t xml:space="preserve">. </w:t>
      </w:r>
      <w:r w:rsidR="00730D27">
        <w:rPr>
          <w:rFonts w:ascii="Times New Roman" w:eastAsia="SimSun" w:hAnsi="Times New Roman" w:cs="Times New Roman"/>
          <w:sz w:val="24"/>
          <w:szCs w:val="24"/>
          <w:lang w:eastAsia="zh-CN"/>
        </w:rPr>
        <w:t>Smiles sought to invest time with meaning by monetising</w:t>
      </w:r>
      <w:r w:rsidR="009A4DAA">
        <w:rPr>
          <w:rFonts w:ascii="Times New Roman" w:eastAsia="SimSun" w:hAnsi="Times New Roman" w:cs="Times New Roman"/>
          <w:sz w:val="24"/>
          <w:szCs w:val="24"/>
          <w:lang w:eastAsia="zh-CN"/>
        </w:rPr>
        <w:t xml:space="preserve"> and then quantifying</w:t>
      </w:r>
      <w:r w:rsidR="00730D27">
        <w:rPr>
          <w:rFonts w:ascii="Times New Roman" w:eastAsia="SimSun" w:hAnsi="Times New Roman" w:cs="Times New Roman"/>
          <w:sz w:val="24"/>
          <w:szCs w:val="24"/>
          <w:lang w:eastAsia="zh-CN"/>
        </w:rPr>
        <w:t xml:space="preserve"> it:  </w:t>
      </w:r>
    </w:p>
    <w:p w14:paraId="35D28E16" w14:textId="3BF9F0B4" w:rsidR="00730D27" w:rsidRPr="00DA0017" w:rsidRDefault="00EB5B68" w:rsidP="007041E5">
      <w:pPr>
        <w:spacing w:after="0" w:line="480" w:lineRule="auto"/>
        <w:ind w:left="708"/>
        <w:jc w:val="both"/>
        <w:rPr>
          <w:rFonts w:ascii="Times New Roman" w:eastAsia="SimSun" w:hAnsi="Times New Roman" w:cs="Times New Roman"/>
          <w:sz w:val="20"/>
          <w:szCs w:val="20"/>
          <w:lang w:eastAsia="zh-CN"/>
        </w:rPr>
      </w:pPr>
      <w:r w:rsidRPr="00DA0017">
        <w:rPr>
          <w:rFonts w:ascii="Times New Roman" w:eastAsia="SimSun" w:hAnsi="Times New Roman" w:cs="Times New Roman"/>
          <w:sz w:val="20"/>
          <w:szCs w:val="20"/>
          <w:lang w:eastAsia="zh-CN"/>
        </w:rPr>
        <w:t xml:space="preserve">Men of business are accustomed to quote the maxim that Time is money; but it is more; the proper improvement of it is self-culture, self-improvement, and growth of character. An hour wasted on daily trifles or in indolence would, if devoted to self-improvement, make an ignorant man wise in a few years, and employed in good works would make his life fruitful, and death a </w:t>
      </w:r>
      <w:r w:rsidRPr="00DA0017">
        <w:rPr>
          <w:rFonts w:ascii="Times New Roman" w:eastAsia="SimSun" w:hAnsi="Times New Roman" w:cs="Times New Roman"/>
          <w:sz w:val="20"/>
          <w:szCs w:val="20"/>
          <w:lang w:eastAsia="zh-CN"/>
        </w:rPr>
        <w:lastRenderedPageBreak/>
        <w:t xml:space="preserve">harvest of worthy deeds. Fifteen minutes a day devoted to self-improvement will </w:t>
      </w:r>
      <w:r w:rsidR="00730D27" w:rsidRPr="00DA0017">
        <w:rPr>
          <w:rFonts w:ascii="Times New Roman" w:eastAsia="SimSun" w:hAnsi="Times New Roman" w:cs="Times New Roman"/>
          <w:sz w:val="20"/>
          <w:szCs w:val="20"/>
          <w:lang w:eastAsia="zh-CN"/>
        </w:rPr>
        <w:t>be felt at the end of the year.</w:t>
      </w:r>
      <w:r w:rsidR="00730D27" w:rsidRPr="00DA0017">
        <w:rPr>
          <w:rStyle w:val="FootnoteReference"/>
          <w:rFonts w:ascii="Times New Roman" w:eastAsia="SimSun" w:hAnsi="Times New Roman" w:cs="Times New Roman"/>
          <w:sz w:val="20"/>
          <w:szCs w:val="20"/>
          <w:lang w:eastAsia="zh-CN"/>
        </w:rPr>
        <w:footnoteReference w:id="92"/>
      </w:r>
    </w:p>
    <w:p w14:paraId="69A1A5A6" w14:textId="77777777" w:rsidR="002C0141" w:rsidRDefault="00730D27"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Smiles presents time as a natural resource that the individual is free to consume either mindlessly, thus wasting it, or mindfully, by consciously investing it in self-cultivation. The fruitfulness of life depends on the nature and intensity of the effort expended, which means that the value of the individual is created by his or her will power.</w:t>
      </w:r>
      <w:r w:rsidR="00A5442E">
        <w:rPr>
          <w:rFonts w:ascii="Times New Roman" w:eastAsia="SimSun" w:hAnsi="Times New Roman" w:cs="Times New Roman"/>
          <w:sz w:val="24"/>
          <w:szCs w:val="24"/>
          <w:lang w:eastAsia="zh-CN"/>
        </w:rPr>
        <w:t xml:space="preserve"> </w:t>
      </w:r>
      <w:r w:rsidR="00A5442E" w:rsidRPr="00A5442E">
        <w:rPr>
          <w:rFonts w:ascii="Times New Roman" w:eastAsia="SimSun" w:hAnsi="Times New Roman" w:cs="Times New Roman"/>
          <w:sz w:val="24"/>
          <w:szCs w:val="24"/>
          <w:lang w:eastAsia="zh-CN"/>
        </w:rPr>
        <w:t>Carlyle exclaimed in “Labour” that: “Blessed is he who has found his work; let him ask no other blessedness. He has a work, a life-purpose; he has found it, and will follow it!”</w:t>
      </w:r>
      <w:r w:rsidR="00A5442E" w:rsidRPr="00A5442E">
        <w:rPr>
          <w:rFonts w:ascii="Times New Roman" w:eastAsia="SimSun" w:hAnsi="Times New Roman" w:cs="Times New Roman"/>
          <w:sz w:val="24"/>
          <w:szCs w:val="24"/>
          <w:vertAlign w:val="superscript"/>
          <w:lang w:eastAsia="zh-CN"/>
        </w:rPr>
        <w:footnoteReference w:id="93"/>
      </w:r>
      <w:r w:rsidR="00A5442E" w:rsidRPr="00A5442E">
        <w:rPr>
          <w:rFonts w:ascii="Times New Roman" w:eastAsia="SimSun" w:hAnsi="Times New Roman" w:cs="Times New Roman"/>
          <w:sz w:val="24"/>
          <w:szCs w:val="24"/>
          <w:lang w:eastAsia="zh-CN"/>
        </w:rPr>
        <w:t xml:space="preserve"> </w:t>
      </w:r>
      <w:r w:rsidR="00A5442E" w:rsidRPr="00A5442E">
        <w:rPr>
          <w:rFonts w:ascii="Times New Roman" w:eastAsia="SimSun" w:hAnsi="Times New Roman" w:cs="Times New Roman"/>
          <w:i/>
          <w:iCs/>
          <w:sz w:val="24"/>
          <w:szCs w:val="24"/>
          <w:lang w:eastAsia="zh-CN"/>
        </w:rPr>
        <w:t>Past and Present</w:t>
      </w:r>
      <w:r w:rsidR="00A5442E" w:rsidRPr="00A5442E">
        <w:rPr>
          <w:rFonts w:ascii="Times New Roman" w:eastAsia="SimSun" w:hAnsi="Times New Roman" w:cs="Times New Roman"/>
          <w:sz w:val="24"/>
          <w:szCs w:val="24"/>
          <w:lang w:eastAsia="zh-CN"/>
        </w:rPr>
        <w:t xml:space="preserve"> (1843) constitutes a eulogy of work in which Carlyle insist</w:t>
      </w:r>
      <w:r w:rsidR="00A7613D">
        <w:rPr>
          <w:rFonts w:ascii="Times New Roman" w:eastAsia="SimSun" w:hAnsi="Times New Roman" w:cs="Times New Roman"/>
          <w:sz w:val="24"/>
          <w:szCs w:val="24"/>
          <w:lang w:eastAsia="zh-CN"/>
        </w:rPr>
        <w:t>s</w:t>
      </w:r>
      <w:r w:rsidR="00A5442E" w:rsidRPr="00A5442E">
        <w:rPr>
          <w:rFonts w:ascii="Times New Roman" w:eastAsia="SimSun" w:hAnsi="Times New Roman" w:cs="Times New Roman"/>
          <w:sz w:val="24"/>
          <w:szCs w:val="24"/>
          <w:lang w:eastAsia="zh-CN"/>
        </w:rPr>
        <w:t xml:space="preserve"> that “there is a perennial nobleness, even sacredness, in Work.”</w:t>
      </w:r>
      <w:r w:rsidR="00A5442E" w:rsidRPr="00A5442E">
        <w:rPr>
          <w:rFonts w:ascii="Times New Roman" w:eastAsia="SimSun" w:hAnsi="Times New Roman" w:cs="Times New Roman"/>
          <w:sz w:val="24"/>
          <w:szCs w:val="24"/>
          <w:vertAlign w:val="superscript"/>
          <w:lang w:eastAsia="zh-CN"/>
        </w:rPr>
        <w:footnoteReference w:id="94"/>
      </w:r>
      <w:r w:rsidR="00A5442E" w:rsidRPr="00A5442E">
        <w:rPr>
          <w:rFonts w:ascii="Times New Roman" w:eastAsia="SimSun" w:hAnsi="Times New Roman" w:cs="Times New Roman"/>
          <w:sz w:val="24"/>
          <w:szCs w:val="24"/>
          <w:lang w:eastAsia="zh-CN"/>
        </w:rPr>
        <w:t xml:space="preserve"> </w:t>
      </w:r>
      <w:r w:rsidR="00A5442E">
        <w:rPr>
          <w:rFonts w:ascii="Times New Roman" w:eastAsia="SimSun" w:hAnsi="Times New Roman" w:cs="Times New Roman"/>
          <w:sz w:val="24"/>
          <w:szCs w:val="24"/>
          <w:lang w:eastAsia="zh-CN"/>
        </w:rPr>
        <w:t xml:space="preserve">As the son of Calvinist parents, </w:t>
      </w:r>
      <w:r w:rsidR="00A5442E" w:rsidRPr="00A5442E">
        <w:rPr>
          <w:rFonts w:ascii="Times New Roman" w:eastAsia="SimSun" w:hAnsi="Times New Roman" w:cs="Times New Roman"/>
          <w:sz w:val="24"/>
          <w:szCs w:val="24"/>
          <w:lang w:eastAsia="zh-CN"/>
        </w:rPr>
        <w:t xml:space="preserve">Carlyle </w:t>
      </w:r>
      <w:r w:rsidR="00A5442E">
        <w:rPr>
          <w:rFonts w:ascii="Times New Roman" w:eastAsia="SimSun" w:hAnsi="Times New Roman" w:cs="Times New Roman"/>
          <w:sz w:val="24"/>
          <w:szCs w:val="24"/>
          <w:lang w:eastAsia="zh-CN"/>
        </w:rPr>
        <w:t xml:space="preserve">viewed work </w:t>
      </w:r>
      <w:r w:rsidR="00A5442E" w:rsidRPr="00A5442E">
        <w:rPr>
          <w:rFonts w:ascii="Times New Roman" w:eastAsia="SimSun" w:hAnsi="Times New Roman" w:cs="Times New Roman"/>
          <w:sz w:val="24"/>
          <w:szCs w:val="24"/>
          <w:lang w:eastAsia="zh-CN"/>
        </w:rPr>
        <w:t>as an activity that ought to be fundamentally selfless; the “Reward” of professional effort being strictly non-monetary: “The ‘wages’ of every noble Work do yet lie in Heaven or else Nowhere. Not in Bank-of-England bills [or] in Owen’s Labour-bank.”</w:t>
      </w:r>
      <w:r w:rsidR="00A5442E" w:rsidRPr="00A5442E">
        <w:rPr>
          <w:rFonts w:ascii="Times New Roman" w:eastAsia="SimSun" w:hAnsi="Times New Roman" w:cs="Times New Roman"/>
          <w:sz w:val="24"/>
          <w:szCs w:val="24"/>
          <w:vertAlign w:val="superscript"/>
          <w:lang w:eastAsia="zh-CN"/>
        </w:rPr>
        <w:footnoteReference w:id="95"/>
      </w:r>
      <w:r w:rsidR="00A5442E" w:rsidRPr="00A5442E">
        <w:rPr>
          <w:rFonts w:ascii="Times New Roman" w:eastAsia="SimSun" w:hAnsi="Times New Roman" w:cs="Times New Roman"/>
          <w:sz w:val="24"/>
          <w:szCs w:val="24"/>
          <w:lang w:eastAsia="zh-CN"/>
        </w:rPr>
        <w:t xml:space="preserve"> </w:t>
      </w:r>
      <w:r w:rsidR="00A5442E">
        <w:rPr>
          <w:rFonts w:ascii="Times New Roman" w:eastAsia="SimSun" w:hAnsi="Times New Roman" w:cs="Times New Roman"/>
          <w:sz w:val="24"/>
          <w:szCs w:val="24"/>
          <w:lang w:eastAsia="zh-CN"/>
        </w:rPr>
        <w:t>The fact that Carlyle</w:t>
      </w:r>
      <w:r w:rsidR="00A5442E" w:rsidRPr="00A5442E">
        <w:rPr>
          <w:rFonts w:ascii="Times New Roman" w:eastAsia="SimSun" w:hAnsi="Times New Roman" w:cs="Times New Roman"/>
          <w:sz w:val="24"/>
          <w:szCs w:val="24"/>
          <w:lang w:eastAsia="zh-CN"/>
        </w:rPr>
        <w:t xml:space="preserve"> associated work directly with religion and detached it from t</w:t>
      </w:r>
      <w:r w:rsidR="00A5442E">
        <w:rPr>
          <w:rFonts w:ascii="Times New Roman" w:eastAsia="SimSun" w:hAnsi="Times New Roman" w:cs="Times New Roman"/>
          <w:sz w:val="24"/>
          <w:szCs w:val="24"/>
          <w:lang w:eastAsia="zh-CN"/>
        </w:rPr>
        <w:t xml:space="preserve">he worldly reality of financial </w:t>
      </w:r>
      <w:r w:rsidR="00A5442E" w:rsidRPr="00A5442E">
        <w:rPr>
          <w:rFonts w:ascii="Times New Roman" w:eastAsia="SimSun" w:hAnsi="Times New Roman" w:cs="Times New Roman"/>
          <w:sz w:val="24"/>
          <w:szCs w:val="24"/>
          <w:lang w:eastAsia="zh-CN"/>
        </w:rPr>
        <w:t>necessity</w:t>
      </w:r>
      <w:r w:rsidR="00A5442E">
        <w:rPr>
          <w:rFonts w:ascii="Times New Roman" w:eastAsia="SimSun" w:hAnsi="Times New Roman" w:cs="Times New Roman"/>
          <w:sz w:val="24"/>
          <w:szCs w:val="24"/>
          <w:lang w:eastAsia="zh-CN"/>
        </w:rPr>
        <w:t xml:space="preserve"> would have infuriated Gissing</w:t>
      </w:r>
      <w:r w:rsidR="00A5442E" w:rsidRPr="00A5442E">
        <w:rPr>
          <w:rFonts w:ascii="Times New Roman" w:eastAsia="SimSun" w:hAnsi="Times New Roman" w:cs="Times New Roman"/>
          <w:sz w:val="24"/>
          <w:szCs w:val="24"/>
          <w:lang w:eastAsia="zh-CN"/>
        </w:rPr>
        <w:t>.</w:t>
      </w:r>
    </w:p>
    <w:p w14:paraId="795CD254" w14:textId="77777777" w:rsidR="00CB7E64" w:rsidRPr="00CB7E64" w:rsidRDefault="00730D27" w:rsidP="000966F6">
      <w:pPr>
        <w:spacing w:after="0" w:line="480" w:lineRule="auto"/>
        <w:ind w:firstLine="54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For Gissing, the </w:t>
      </w:r>
      <w:r w:rsidR="00CB7E64" w:rsidRPr="00CB7E64">
        <w:rPr>
          <w:rFonts w:ascii="Times New Roman" w:eastAsia="SimSun" w:hAnsi="Times New Roman" w:cs="Times New Roman"/>
          <w:sz w:val="24"/>
          <w:szCs w:val="24"/>
          <w:lang w:eastAsia="zh-CN"/>
        </w:rPr>
        <w:t xml:space="preserve">maxim “time is money” </w:t>
      </w:r>
      <w:r>
        <w:rPr>
          <w:rFonts w:ascii="Times New Roman" w:eastAsia="SimSun" w:hAnsi="Times New Roman" w:cs="Times New Roman"/>
          <w:sz w:val="24"/>
          <w:szCs w:val="24"/>
          <w:lang w:eastAsia="zh-CN"/>
        </w:rPr>
        <w:t>was reversed into</w:t>
      </w:r>
      <w:r w:rsidR="00CB7E64" w:rsidRPr="00CB7E64">
        <w:rPr>
          <w:rFonts w:ascii="Times New Roman" w:eastAsia="SimSun" w:hAnsi="Times New Roman" w:cs="Times New Roman"/>
          <w:sz w:val="24"/>
          <w:szCs w:val="24"/>
          <w:lang w:eastAsia="zh-CN"/>
        </w:rPr>
        <w:t xml:space="preserve"> “money is time.” ‘</w:t>
      </w:r>
      <w:r w:rsidR="009A4DAA">
        <w:rPr>
          <w:rFonts w:ascii="Times New Roman" w:eastAsia="SimSun" w:hAnsi="Times New Roman" w:cs="Times New Roman"/>
          <w:sz w:val="24"/>
          <w:szCs w:val="24"/>
          <w:lang w:eastAsia="zh-CN"/>
        </w:rPr>
        <w:t>W</w:t>
      </w:r>
      <w:r w:rsidR="00CB7E64" w:rsidRPr="00CB7E64">
        <w:rPr>
          <w:rFonts w:ascii="Times New Roman" w:eastAsia="SimSun" w:hAnsi="Times New Roman" w:cs="Times New Roman"/>
          <w:sz w:val="24"/>
          <w:szCs w:val="24"/>
          <w:lang w:eastAsia="zh-CN"/>
        </w:rPr>
        <w:t xml:space="preserve">ork for work’s sake’ was a meaningless concept </w:t>
      </w:r>
      <w:r w:rsidR="009A4DAA">
        <w:rPr>
          <w:rFonts w:ascii="Times New Roman" w:eastAsia="SimSun" w:hAnsi="Times New Roman" w:cs="Times New Roman"/>
          <w:sz w:val="24"/>
          <w:szCs w:val="24"/>
          <w:lang w:eastAsia="zh-CN"/>
        </w:rPr>
        <w:t xml:space="preserve">to him </w:t>
      </w:r>
      <w:r w:rsidR="00CB7E64" w:rsidRPr="00CB7E64">
        <w:rPr>
          <w:rFonts w:ascii="Times New Roman" w:eastAsia="SimSun" w:hAnsi="Times New Roman" w:cs="Times New Roman"/>
          <w:sz w:val="24"/>
          <w:szCs w:val="24"/>
          <w:lang w:eastAsia="zh-CN"/>
        </w:rPr>
        <w:t xml:space="preserve">as the necessity to work subtracted time </w:t>
      </w:r>
      <w:r w:rsidR="009A7AF1">
        <w:rPr>
          <w:rFonts w:ascii="Times New Roman" w:eastAsia="SimSun" w:hAnsi="Times New Roman" w:cs="Times New Roman"/>
          <w:sz w:val="24"/>
          <w:szCs w:val="24"/>
          <w:lang w:eastAsia="zh-CN"/>
        </w:rPr>
        <w:t>from</w:t>
      </w:r>
      <w:r w:rsidR="00CB7E64" w:rsidRPr="00CB7E64">
        <w:rPr>
          <w:rFonts w:ascii="Times New Roman" w:eastAsia="SimSun" w:hAnsi="Times New Roman" w:cs="Times New Roman"/>
          <w:sz w:val="24"/>
          <w:szCs w:val="24"/>
          <w:lang w:eastAsia="zh-CN"/>
        </w:rPr>
        <w:t xml:space="preserve"> </w:t>
      </w:r>
      <w:r w:rsidR="00A5442E">
        <w:rPr>
          <w:rFonts w:ascii="Times New Roman" w:eastAsia="SimSun" w:hAnsi="Times New Roman" w:cs="Times New Roman"/>
          <w:sz w:val="24"/>
          <w:szCs w:val="24"/>
          <w:lang w:eastAsia="zh-CN"/>
        </w:rPr>
        <w:t xml:space="preserve">his </w:t>
      </w:r>
      <w:r w:rsidR="00CB7E64" w:rsidRPr="00CB7E64">
        <w:rPr>
          <w:rFonts w:ascii="Times New Roman" w:eastAsia="SimSun" w:hAnsi="Times New Roman" w:cs="Times New Roman"/>
          <w:sz w:val="24"/>
          <w:szCs w:val="24"/>
          <w:lang w:eastAsia="zh-CN"/>
        </w:rPr>
        <w:t>life, instead of validating it. Neither in his diary, nor in his other autobiographical records</w:t>
      </w:r>
      <w:r w:rsidR="00870D49">
        <w:rPr>
          <w:rFonts w:ascii="Times New Roman" w:eastAsia="SimSun" w:hAnsi="Times New Roman" w:cs="Times New Roman"/>
          <w:sz w:val="24"/>
          <w:szCs w:val="24"/>
          <w:lang w:eastAsia="zh-CN"/>
        </w:rPr>
        <w:t>,</w:t>
      </w:r>
      <w:r w:rsidR="00CB7E64" w:rsidRPr="00CB7E64">
        <w:rPr>
          <w:rFonts w:ascii="Times New Roman" w:eastAsia="SimSun" w:hAnsi="Times New Roman" w:cs="Times New Roman"/>
          <w:sz w:val="24"/>
          <w:szCs w:val="24"/>
          <w:lang w:eastAsia="zh-CN"/>
        </w:rPr>
        <w:t xml:space="preserve"> did he deal with this subject</w:t>
      </w:r>
      <w:r w:rsidR="00A93163">
        <w:rPr>
          <w:rFonts w:ascii="Times New Roman" w:eastAsia="SimSun" w:hAnsi="Times New Roman" w:cs="Times New Roman"/>
          <w:sz w:val="24"/>
          <w:szCs w:val="24"/>
          <w:lang w:eastAsia="zh-CN"/>
        </w:rPr>
        <w:t xml:space="preserve"> explicitly</w:t>
      </w:r>
      <w:r w:rsidR="00CB7E64" w:rsidRPr="00CB7E64">
        <w:rPr>
          <w:rFonts w:ascii="Times New Roman" w:eastAsia="SimSun" w:hAnsi="Times New Roman" w:cs="Times New Roman"/>
          <w:sz w:val="24"/>
          <w:szCs w:val="24"/>
          <w:lang w:eastAsia="zh-CN"/>
        </w:rPr>
        <w:t xml:space="preserve">, but his semi-autobiographical character Henry </w:t>
      </w:r>
      <w:proofErr w:type="spellStart"/>
      <w:r w:rsidR="00CB7E64" w:rsidRPr="00CB7E64">
        <w:rPr>
          <w:rFonts w:ascii="Times New Roman" w:eastAsia="SimSun" w:hAnsi="Times New Roman" w:cs="Times New Roman"/>
          <w:sz w:val="24"/>
          <w:szCs w:val="24"/>
          <w:lang w:eastAsia="zh-CN"/>
        </w:rPr>
        <w:t>Ryecroft</w:t>
      </w:r>
      <w:proofErr w:type="spellEnd"/>
      <w:r w:rsidR="00A93163">
        <w:rPr>
          <w:rFonts w:ascii="Times New Roman" w:eastAsia="SimSun" w:hAnsi="Times New Roman" w:cs="Times New Roman"/>
          <w:sz w:val="24"/>
          <w:szCs w:val="24"/>
          <w:lang w:eastAsia="zh-CN"/>
        </w:rPr>
        <w:t xml:space="preserve">, </w:t>
      </w:r>
      <w:r w:rsidR="00A93163" w:rsidRPr="00CB7E64">
        <w:rPr>
          <w:rFonts w:ascii="Times New Roman" w:eastAsia="SimSun" w:hAnsi="Times New Roman" w:cs="Times New Roman"/>
          <w:sz w:val="24"/>
          <w:szCs w:val="24"/>
          <w:lang w:eastAsia="zh-CN"/>
        </w:rPr>
        <w:t xml:space="preserve">who </w:t>
      </w:r>
      <w:r w:rsidR="00A93163">
        <w:rPr>
          <w:rFonts w:ascii="Times New Roman" w:eastAsia="SimSun" w:hAnsi="Times New Roman" w:cs="Times New Roman"/>
          <w:sz w:val="24"/>
          <w:szCs w:val="24"/>
          <w:lang w:eastAsia="zh-CN"/>
        </w:rPr>
        <w:t>strongly reminds us of Gissing,</w:t>
      </w:r>
      <w:r w:rsidR="00CB7E64" w:rsidRPr="00CB7E64">
        <w:rPr>
          <w:rFonts w:ascii="Times New Roman" w:eastAsia="SimSun" w:hAnsi="Times New Roman" w:cs="Times New Roman"/>
          <w:sz w:val="24"/>
          <w:szCs w:val="24"/>
          <w:lang w:eastAsia="zh-CN"/>
        </w:rPr>
        <w:t xml:space="preserve"> </w:t>
      </w:r>
      <w:r w:rsidR="00A93163">
        <w:rPr>
          <w:rFonts w:ascii="Times New Roman" w:eastAsia="SimSun" w:hAnsi="Times New Roman" w:cs="Times New Roman"/>
          <w:sz w:val="24"/>
          <w:szCs w:val="24"/>
          <w:lang w:eastAsia="zh-CN"/>
        </w:rPr>
        <w:lastRenderedPageBreak/>
        <w:t xml:space="preserve">identifies </w:t>
      </w:r>
      <w:r w:rsidR="00CB7E64" w:rsidRPr="00CB7E64">
        <w:rPr>
          <w:rFonts w:ascii="Times New Roman" w:eastAsia="SimSun" w:hAnsi="Times New Roman" w:cs="Times New Roman"/>
          <w:sz w:val="24"/>
          <w:szCs w:val="24"/>
          <w:lang w:eastAsia="zh-CN"/>
        </w:rPr>
        <w:t xml:space="preserve">hard labour </w:t>
      </w:r>
      <w:r w:rsidR="00A93163">
        <w:rPr>
          <w:rFonts w:ascii="Times New Roman" w:eastAsia="SimSun" w:hAnsi="Times New Roman" w:cs="Times New Roman"/>
          <w:sz w:val="24"/>
          <w:szCs w:val="24"/>
          <w:lang w:eastAsia="zh-CN"/>
        </w:rPr>
        <w:t>and</w:t>
      </w:r>
      <w:r w:rsidR="00CB7E64" w:rsidRPr="00CB7E64">
        <w:rPr>
          <w:rFonts w:ascii="Times New Roman" w:eastAsia="SimSun" w:hAnsi="Times New Roman" w:cs="Times New Roman"/>
          <w:sz w:val="24"/>
          <w:szCs w:val="24"/>
          <w:lang w:eastAsia="zh-CN"/>
        </w:rPr>
        <w:t xml:space="preserve"> moral growth</w:t>
      </w:r>
      <w:r w:rsidR="00A93163">
        <w:rPr>
          <w:rFonts w:ascii="Times New Roman" w:eastAsia="SimSun" w:hAnsi="Times New Roman" w:cs="Times New Roman"/>
          <w:sz w:val="24"/>
          <w:szCs w:val="24"/>
          <w:lang w:eastAsia="zh-CN"/>
        </w:rPr>
        <w:t xml:space="preserve"> as irreconcilable opposites</w:t>
      </w:r>
      <w:r w:rsidR="00CB7E64" w:rsidRPr="00CB7E64">
        <w:rPr>
          <w:rFonts w:ascii="Times New Roman" w:eastAsia="SimSun" w:hAnsi="Times New Roman" w:cs="Times New Roman"/>
          <w:sz w:val="24"/>
          <w:szCs w:val="24"/>
          <w:lang w:eastAsia="zh-CN"/>
        </w:rPr>
        <w:t>,</w:t>
      </w:r>
      <w:r w:rsidR="00A93163">
        <w:rPr>
          <w:rFonts w:ascii="Times New Roman" w:eastAsia="SimSun" w:hAnsi="Times New Roman" w:cs="Times New Roman"/>
          <w:sz w:val="24"/>
          <w:szCs w:val="24"/>
          <w:lang w:eastAsia="zh-CN"/>
        </w:rPr>
        <w:t xml:space="preserve"> denying the direct correlation between them. In light of </w:t>
      </w:r>
      <w:r w:rsidR="00A93163" w:rsidRPr="00CB7E64">
        <w:rPr>
          <w:rFonts w:ascii="Times New Roman" w:eastAsia="SimSun" w:hAnsi="Times New Roman" w:cs="Times New Roman"/>
          <w:sz w:val="24"/>
          <w:szCs w:val="24"/>
          <w:lang w:eastAsia="zh-CN"/>
        </w:rPr>
        <w:t>the harsh reality of the literary profession</w:t>
      </w:r>
      <w:r w:rsidR="00A93163">
        <w:rPr>
          <w:rFonts w:ascii="Times New Roman" w:eastAsia="SimSun" w:hAnsi="Times New Roman" w:cs="Times New Roman"/>
          <w:sz w:val="24"/>
          <w:szCs w:val="24"/>
          <w:lang w:eastAsia="zh-CN"/>
        </w:rPr>
        <w:t>,</w:t>
      </w:r>
      <w:r w:rsidR="00A93163" w:rsidRPr="00CB7E64">
        <w:rPr>
          <w:rFonts w:ascii="Times New Roman" w:eastAsia="SimSun" w:hAnsi="Times New Roman" w:cs="Times New Roman"/>
          <w:sz w:val="24"/>
          <w:szCs w:val="24"/>
          <w:lang w:eastAsia="zh-CN"/>
        </w:rPr>
        <w:t xml:space="preserve"> </w:t>
      </w:r>
      <w:proofErr w:type="spellStart"/>
      <w:r w:rsidR="00CB7E64" w:rsidRPr="00CB7E64">
        <w:rPr>
          <w:rFonts w:ascii="Times New Roman" w:eastAsia="SimSun" w:hAnsi="Times New Roman" w:cs="Times New Roman"/>
          <w:sz w:val="24"/>
          <w:szCs w:val="24"/>
          <w:lang w:eastAsia="zh-CN"/>
        </w:rPr>
        <w:t>Ryecroft</w:t>
      </w:r>
      <w:proofErr w:type="spellEnd"/>
      <w:r w:rsidR="00CB7E64" w:rsidRPr="00CB7E64">
        <w:rPr>
          <w:rFonts w:ascii="Times New Roman" w:eastAsia="SimSun" w:hAnsi="Times New Roman" w:cs="Times New Roman"/>
          <w:sz w:val="24"/>
          <w:szCs w:val="24"/>
          <w:lang w:eastAsia="zh-CN"/>
        </w:rPr>
        <w:t xml:space="preserve"> openly derides the maxim of “time is money” by calling it “the </w:t>
      </w:r>
      <w:proofErr w:type="spellStart"/>
      <w:r w:rsidR="00CB7E64" w:rsidRPr="00CB7E64">
        <w:rPr>
          <w:rFonts w:ascii="Times New Roman" w:eastAsia="SimSun" w:hAnsi="Times New Roman" w:cs="Times New Roman"/>
          <w:sz w:val="24"/>
          <w:szCs w:val="24"/>
          <w:lang w:eastAsia="zh-CN"/>
        </w:rPr>
        <w:t>vulgarest</w:t>
      </w:r>
      <w:proofErr w:type="spellEnd"/>
      <w:r w:rsidR="00CB7E64" w:rsidRPr="00CB7E64">
        <w:rPr>
          <w:rFonts w:ascii="Times New Roman" w:eastAsia="SimSun" w:hAnsi="Times New Roman" w:cs="Times New Roman"/>
          <w:sz w:val="24"/>
          <w:szCs w:val="24"/>
          <w:lang w:eastAsia="zh-CN"/>
        </w:rPr>
        <w:t xml:space="preserve"> saw known to any age or people.”</w:t>
      </w:r>
      <w:r w:rsidR="00CB7E64" w:rsidRPr="00CB7E64">
        <w:rPr>
          <w:rFonts w:ascii="Times New Roman" w:eastAsia="SimSun" w:hAnsi="Times New Roman" w:cs="Times New Roman"/>
          <w:sz w:val="24"/>
          <w:szCs w:val="24"/>
          <w:vertAlign w:val="superscript"/>
          <w:lang w:eastAsia="zh-CN"/>
        </w:rPr>
        <w:footnoteReference w:id="96"/>
      </w:r>
      <w:r w:rsidR="00CB7E64" w:rsidRPr="00CB7E64">
        <w:rPr>
          <w:rFonts w:ascii="Times New Roman" w:eastAsia="SimSun" w:hAnsi="Times New Roman" w:cs="Times New Roman"/>
          <w:sz w:val="24"/>
          <w:szCs w:val="24"/>
          <w:lang w:eastAsia="zh-CN"/>
        </w:rPr>
        <w:t xml:space="preserve"> According to </w:t>
      </w:r>
      <w:proofErr w:type="spellStart"/>
      <w:r w:rsidR="00CB7E64" w:rsidRPr="00CB7E64">
        <w:rPr>
          <w:rFonts w:ascii="Times New Roman" w:eastAsia="SimSun" w:hAnsi="Times New Roman" w:cs="Times New Roman"/>
          <w:sz w:val="24"/>
          <w:szCs w:val="24"/>
          <w:lang w:eastAsia="zh-CN"/>
        </w:rPr>
        <w:t>Ryecroft</w:t>
      </w:r>
      <w:proofErr w:type="spellEnd"/>
      <w:r w:rsidR="00CB7E64" w:rsidRPr="00CB7E64">
        <w:rPr>
          <w:rFonts w:ascii="Times New Roman" w:eastAsia="SimSun" w:hAnsi="Times New Roman" w:cs="Times New Roman"/>
          <w:sz w:val="24"/>
          <w:szCs w:val="24"/>
          <w:lang w:eastAsia="zh-CN"/>
        </w:rPr>
        <w:t xml:space="preserve">, who as a young man did not feel in possession of his life, “money is time” would be </w:t>
      </w:r>
      <w:r w:rsidR="00F07D4E">
        <w:rPr>
          <w:rFonts w:ascii="Times New Roman" w:eastAsia="SimSun" w:hAnsi="Times New Roman" w:cs="Times New Roman"/>
          <w:sz w:val="24"/>
          <w:szCs w:val="24"/>
          <w:lang w:eastAsia="zh-CN"/>
        </w:rPr>
        <w:t xml:space="preserve">the </w:t>
      </w:r>
      <w:r w:rsidR="00CB7E64" w:rsidRPr="00CB7E64">
        <w:rPr>
          <w:rFonts w:ascii="Times New Roman" w:eastAsia="SimSun" w:hAnsi="Times New Roman" w:cs="Times New Roman"/>
          <w:sz w:val="24"/>
          <w:szCs w:val="24"/>
          <w:lang w:eastAsia="zh-CN"/>
        </w:rPr>
        <w:t>more accurate</w:t>
      </w:r>
      <w:r w:rsidR="00F07D4E">
        <w:rPr>
          <w:rFonts w:ascii="Times New Roman" w:eastAsia="SimSun" w:hAnsi="Times New Roman" w:cs="Times New Roman"/>
          <w:sz w:val="24"/>
          <w:szCs w:val="24"/>
          <w:lang w:eastAsia="zh-CN"/>
        </w:rPr>
        <w:t xml:space="preserve"> maxim</w:t>
      </w:r>
      <w:r w:rsidR="00CB7E64" w:rsidRPr="00CB7E64">
        <w:rPr>
          <w:rFonts w:ascii="Times New Roman" w:eastAsia="SimSun" w:hAnsi="Times New Roman" w:cs="Times New Roman"/>
          <w:sz w:val="24"/>
          <w:szCs w:val="24"/>
          <w:lang w:eastAsia="zh-CN"/>
        </w:rPr>
        <w:t xml:space="preserve">, because all the time available to him had to be invested in work: </w:t>
      </w:r>
    </w:p>
    <w:p w14:paraId="3D6692D1" w14:textId="2BC4ADFC" w:rsidR="00CB7E64" w:rsidRPr="00DA0017" w:rsidRDefault="00CB7E64" w:rsidP="00DA0017">
      <w:pPr>
        <w:tabs>
          <w:tab w:val="left" w:pos="540"/>
        </w:tabs>
        <w:spacing w:after="0" w:line="480" w:lineRule="auto"/>
        <w:ind w:left="540"/>
        <w:jc w:val="both"/>
        <w:rPr>
          <w:rFonts w:ascii="Times New Roman" w:eastAsia="SimSun" w:hAnsi="Times New Roman" w:cs="Times New Roman"/>
          <w:sz w:val="20"/>
          <w:szCs w:val="20"/>
          <w:lang w:eastAsia="zh-CN"/>
        </w:rPr>
      </w:pPr>
      <w:r w:rsidRPr="00DA0017">
        <w:rPr>
          <w:rFonts w:ascii="Times New Roman" w:eastAsia="SimSun" w:hAnsi="Times New Roman" w:cs="Times New Roman"/>
          <w:sz w:val="20"/>
          <w:szCs w:val="20"/>
          <w:lang w:eastAsia="zh-CN"/>
        </w:rPr>
        <w:t>Have I not lost many and many a day of my life for lack of the material comfort which was necessary to put my mind in tune? Money is time. With money I buy for cheerful use the hours which otherwise would not in any sense be mine; nay which would make me their bondsman. Money is time, and, heaven be thanked, there needs so little of it for this sort of purchase.</w:t>
      </w:r>
      <w:r w:rsidRPr="00DA0017">
        <w:rPr>
          <w:rFonts w:ascii="Times New Roman" w:eastAsia="SimSun" w:hAnsi="Times New Roman" w:cs="Times New Roman"/>
          <w:sz w:val="20"/>
          <w:szCs w:val="20"/>
          <w:vertAlign w:val="superscript"/>
          <w:lang w:eastAsia="zh-CN"/>
        </w:rPr>
        <w:footnoteReference w:id="97"/>
      </w:r>
    </w:p>
    <w:p w14:paraId="65D932A6" w14:textId="0E4FCB7D" w:rsidR="00F07D4E" w:rsidRPr="00CB7E64" w:rsidRDefault="00CB7E64" w:rsidP="000966F6">
      <w:pPr>
        <w:tabs>
          <w:tab w:val="left" w:pos="540"/>
        </w:tabs>
        <w:spacing w:after="0" w:line="480" w:lineRule="auto"/>
        <w:jc w:val="both"/>
        <w:rPr>
          <w:rFonts w:ascii="Times New Roman" w:eastAsia="SimSun" w:hAnsi="Times New Roman" w:cs="Times New Roman"/>
          <w:sz w:val="24"/>
          <w:szCs w:val="24"/>
          <w:lang w:eastAsia="zh-CN"/>
        </w:rPr>
      </w:pPr>
      <w:proofErr w:type="spellStart"/>
      <w:r w:rsidRPr="00CB7E64">
        <w:rPr>
          <w:rFonts w:ascii="Times New Roman" w:eastAsia="SimSun" w:hAnsi="Times New Roman" w:cs="Times New Roman"/>
          <w:sz w:val="24"/>
          <w:szCs w:val="24"/>
          <w:lang w:eastAsia="zh-CN"/>
        </w:rPr>
        <w:t>Ryecroft</w:t>
      </w:r>
      <w:proofErr w:type="spellEnd"/>
      <w:r w:rsidRPr="00CB7E64">
        <w:rPr>
          <w:rFonts w:ascii="Times New Roman" w:eastAsia="SimSun" w:hAnsi="Times New Roman" w:cs="Times New Roman"/>
          <w:sz w:val="24"/>
          <w:szCs w:val="24"/>
          <w:lang w:eastAsia="zh-CN"/>
        </w:rPr>
        <w:t xml:space="preserve">, like Gissing, finds himself in a circular economy: he must sacrifice all his time to work, in order to </w:t>
      </w:r>
      <w:r w:rsidR="00870D49">
        <w:rPr>
          <w:rFonts w:ascii="Times New Roman" w:eastAsia="SimSun" w:hAnsi="Times New Roman" w:cs="Times New Roman"/>
          <w:sz w:val="24"/>
          <w:szCs w:val="24"/>
          <w:lang w:eastAsia="zh-CN"/>
        </w:rPr>
        <w:t>mak</w:t>
      </w:r>
      <w:r w:rsidRPr="00CB7E64">
        <w:rPr>
          <w:rFonts w:ascii="Times New Roman" w:eastAsia="SimSun" w:hAnsi="Times New Roman" w:cs="Times New Roman"/>
          <w:sz w:val="24"/>
          <w:szCs w:val="24"/>
          <w:lang w:eastAsia="zh-CN"/>
        </w:rPr>
        <w:t xml:space="preserve">e the money necessary to afford leisure time, from which then to draw the inspiration essential to his profession. His life is kept captive by the ceaseless pressure for material gain, which is the only means by which he can recover control. Arlene Young has identified the same dynamic in </w:t>
      </w:r>
      <w:r w:rsidRPr="00CB7E64">
        <w:rPr>
          <w:rFonts w:ascii="Times New Roman" w:eastAsia="SimSun" w:hAnsi="Times New Roman" w:cs="Times New Roman"/>
          <w:i/>
          <w:iCs/>
          <w:sz w:val="24"/>
          <w:szCs w:val="24"/>
          <w:lang w:eastAsia="zh-CN"/>
        </w:rPr>
        <w:t>Eve’s Ransom</w:t>
      </w:r>
      <w:r w:rsidRPr="00CB7E64">
        <w:rPr>
          <w:rFonts w:ascii="Times New Roman" w:eastAsia="SimSun" w:hAnsi="Times New Roman" w:cs="Times New Roman"/>
          <w:sz w:val="24"/>
          <w:szCs w:val="24"/>
          <w:lang w:eastAsia="zh-CN"/>
        </w:rPr>
        <w:t xml:space="preserve"> (1895), in which money purchases “freedom.”</w:t>
      </w:r>
      <w:r w:rsidRPr="00CB7E64">
        <w:rPr>
          <w:rFonts w:ascii="Times New Roman" w:eastAsia="SimSun" w:hAnsi="Times New Roman" w:cs="Times New Roman"/>
          <w:sz w:val="24"/>
          <w:szCs w:val="24"/>
          <w:vertAlign w:val="superscript"/>
          <w:lang w:eastAsia="zh-CN"/>
        </w:rPr>
        <w:footnoteReference w:id="98"/>
      </w:r>
      <w:r w:rsidRPr="00CB7E64">
        <w:rPr>
          <w:rFonts w:ascii="Times New Roman" w:eastAsia="SimSun" w:hAnsi="Times New Roman" w:cs="Times New Roman"/>
          <w:sz w:val="24"/>
          <w:szCs w:val="24"/>
          <w:lang w:eastAsia="zh-CN"/>
        </w:rPr>
        <w:t xml:space="preserve"> Hilliard tells his friend Robert </w:t>
      </w:r>
      <w:proofErr w:type="spellStart"/>
      <w:r w:rsidRPr="00CB7E64">
        <w:rPr>
          <w:rFonts w:ascii="Times New Roman" w:eastAsia="SimSun" w:hAnsi="Times New Roman" w:cs="Times New Roman"/>
          <w:sz w:val="24"/>
          <w:szCs w:val="24"/>
          <w:lang w:eastAsia="zh-CN"/>
        </w:rPr>
        <w:t>Narramore</w:t>
      </w:r>
      <w:proofErr w:type="spellEnd"/>
      <w:r w:rsidRPr="00CB7E64">
        <w:rPr>
          <w:rFonts w:ascii="Times New Roman" w:eastAsia="SimSun" w:hAnsi="Times New Roman" w:cs="Times New Roman"/>
          <w:sz w:val="24"/>
          <w:szCs w:val="24"/>
          <w:lang w:eastAsia="zh-CN"/>
        </w:rPr>
        <w:t>: “Here’s four hundred pounds. It shall mean four hundred pounds’-worth of life. While this money lasts, I’ll feel that I’m a human being.”</w:t>
      </w:r>
      <w:r w:rsidRPr="00CB7E64">
        <w:rPr>
          <w:rFonts w:ascii="Times New Roman" w:eastAsia="SimSun" w:hAnsi="Times New Roman" w:cs="Times New Roman"/>
          <w:sz w:val="24"/>
          <w:szCs w:val="24"/>
          <w:vertAlign w:val="superscript"/>
          <w:lang w:eastAsia="zh-CN"/>
        </w:rPr>
        <w:footnoteReference w:id="99"/>
      </w:r>
      <w:r w:rsidRPr="00CB7E64">
        <w:rPr>
          <w:rFonts w:ascii="Times New Roman" w:eastAsia="SimSun" w:hAnsi="Times New Roman" w:cs="Times New Roman"/>
          <w:sz w:val="24"/>
          <w:szCs w:val="24"/>
          <w:lang w:eastAsia="zh-CN"/>
        </w:rPr>
        <w:t xml:space="preserve"> Money is thus seen as a humanising factor, allowing the individual not merely to survive, but to live in dignity. </w:t>
      </w:r>
    </w:p>
    <w:p w14:paraId="5878FC6B" w14:textId="6E88F081" w:rsidR="002C0141" w:rsidRDefault="00CB7E64" w:rsidP="000966F6">
      <w:pPr>
        <w:spacing w:after="0" w:line="480" w:lineRule="auto"/>
        <w:ind w:firstLine="708"/>
        <w:jc w:val="both"/>
        <w:rPr>
          <w:rFonts w:ascii="Times New Roman" w:eastAsia="SimSun" w:hAnsi="Times New Roman" w:cs="Times New Roman"/>
          <w:sz w:val="24"/>
          <w:szCs w:val="24"/>
          <w:lang w:eastAsia="zh-CN"/>
        </w:rPr>
      </w:pPr>
      <w:r w:rsidRPr="00CB7E64">
        <w:rPr>
          <w:rFonts w:ascii="Times New Roman" w:eastAsia="SimSun" w:hAnsi="Times New Roman" w:cs="Times New Roman"/>
          <w:sz w:val="24"/>
          <w:szCs w:val="24"/>
          <w:lang w:eastAsia="zh-CN"/>
        </w:rPr>
        <w:t xml:space="preserve">Although Gissing thought </w:t>
      </w:r>
      <w:proofErr w:type="gramStart"/>
      <w:r w:rsidRPr="00CB7E64">
        <w:rPr>
          <w:rFonts w:ascii="Times New Roman" w:eastAsia="SimSun" w:hAnsi="Times New Roman" w:cs="Times New Roman"/>
          <w:sz w:val="24"/>
          <w:szCs w:val="24"/>
          <w:lang w:eastAsia="zh-CN"/>
        </w:rPr>
        <w:t>himself</w:t>
      </w:r>
      <w:proofErr w:type="gramEnd"/>
      <w:r w:rsidRPr="00CB7E64">
        <w:rPr>
          <w:rFonts w:ascii="Times New Roman" w:eastAsia="SimSun" w:hAnsi="Times New Roman" w:cs="Times New Roman"/>
          <w:sz w:val="24"/>
          <w:szCs w:val="24"/>
          <w:lang w:eastAsia="zh-CN"/>
        </w:rPr>
        <w:t xml:space="preserve"> lucky to be a writer instead of a clerk, he refused to romanticise the daily toil that char</w:t>
      </w:r>
      <w:r w:rsidR="00A93163">
        <w:rPr>
          <w:rFonts w:ascii="Times New Roman" w:eastAsia="SimSun" w:hAnsi="Times New Roman" w:cs="Times New Roman"/>
          <w:sz w:val="24"/>
          <w:szCs w:val="24"/>
          <w:lang w:eastAsia="zh-CN"/>
        </w:rPr>
        <w:t xml:space="preserve">acterised literary production. </w:t>
      </w:r>
      <w:r w:rsidR="00173C95">
        <w:rPr>
          <w:rFonts w:ascii="Times New Roman" w:eastAsia="SimSun" w:hAnsi="Times New Roman" w:cs="Times New Roman"/>
          <w:sz w:val="24"/>
          <w:szCs w:val="24"/>
          <w:lang w:eastAsia="zh-CN"/>
        </w:rPr>
        <w:t xml:space="preserve">Resisting </w:t>
      </w:r>
      <w:r w:rsidR="00173C95">
        <w:rPr>
          <w:rFonts w:ascii="Times New Roman" w:eastAsia="SimSun" w:hAnsi="Times New Roman" w:cs="Times New Roman"/>
          <w:sz w:val="24"/>
          <w:szCs w:val="24"/>
          <w:lang w:eastAsia="zh-CN"/>
        </w:rPr>
        <w:lastRenderedPageBreak/>
        <w:t>societal ideologies, Gissing constructed his own sy</w:t>
      </w:r>
      <w:r w:rsidR="00C64F50">
        <w:rPr>
          <w:rFonts w:ascii="Times New Roman" w:eastAsia="SimSun" w:hAnsi="Times New Roman" w:cs="Times New Roman"/>
          <w:sz w:val="24"/>
          <w:szCs w:val="24"/>
          <w:lang w:eastAsia="zh-CN"/>
        </w:rPr>
        <w:t>stem of auto-validation, which</w:t>
      </w:r>
      <w:r w:rsidR="00173C95">
        <w:rPr>
          <w:rFonts w:ascii="Times New Roman" w:eastAsia="SimSun" w:hAnsi="Times New Roman" w:cs="Times New Roman"/>
          <w:sz w:val="24"/>
          <w:szCs w:val="24"/>
          <w:lang w:eastAsia="zh-CN"/>
        </w:rPr>
        <w:t xml:space="preserve"> was</w:t>
      </w:r>
      <w:r w:rsidR="00C64F50">
        <w:rPr>
          <w:rFonts w:ascii="Times New Roman" w:eastAsia="SimSun" w:hAnsi="Times New Roman" w:cs="Times New Roman"/>
          <w:sz w:val="24"/>
          <w:szCs w:val="24"/>
          <w:lang w:eastAsia="zh-CN"/>
        </w:rPr>
        <w:t xml:space="preserve">, however, </w:t>
      </w:r>
      <w:r w:rsidR="00173C95">
        <w:rPr>
          <w:rFonts w:ascii="Times New Roman" w:eastAsia="SimSun" w:hAnsi="Times New Roman" w:cs="Times New Roman"/>
          <w:sz w:val="24"/>
          <w:szCs w:val="24"/>
          <w:lang w:eastAsia="zh-CN"/>
        </w:rPr>
        <w:t>never complete without the appreciation and monetary remuneration by an external audience.</w:t>
      </w:r>
      <w:r w:rsidR="00C639A9" w:rsidRPr="00C639A9">
        <w:rPr>
          <w:rFonts w:ascii="Times New Roman" w:eastAsia="SimSun" w:hAnsi="Times New Roman" w:cs="Times New Roman"/>
          <w:sz w:val="24"/>
          <w:szCs w:val="24"/>
          <w:lang w:eastAsia="zh-CN"/>
        </w:rPr>
        <w:t xml:space="preserve"> </w:t>
      </w:r>
      <w:r w:rsidR="00C639A9" w:rsidRPr="00DC1894">
        <w:rPr>
          <w:rFonts w:ascii="Times New Roman" w:eastAsia="SimSun" w:hAnsi="Times New Roman" w:cs="Times New Roman"/>
          <w:sz w:val="24"/>
          <w:szCs w:val="24"/>
          <w:lang w:eastAsia="zh-CN"/>
        </w:rPr>
        <w:t>Gissing</w:t>
      </w:r>
      <w:r w:rsidR="00C639A9">
        <w:rPr>
          <w:rFonts w:ascii="Times New Roman" w:eastAsia="SimSun" w:hAnsi="Times New Roman" w:cs="Times New Roman"/>
          <w:sz w:val="24"/>
          <w:szCs w:val="24"/>
          <w:lang w:eastAsia="zh-CN"/>
        </w:rPr>
        <w:t xml:space="preserve"> never simply wanted to ensure his survival, but </w:t>
      </w:r>
      <w:r w:rsidR="002A2F8B">
        <w:rPr>
          <w:rFonts w:ascii="Times New Roman" w:eastAsia="SimSun" w:hAnsi="Times New Roman" w:cs="Times New Roman"/>
          <w:sz w:val="24"/>
          <w:szCs w:val="24"/>
          <w:lang w:eastAsia="zh-CN"/>
        </w:rPr>
        <w:t xml:space="preserve">his work ethic </w:t>
      </w:r>
      <w:r w:rsidR="00DA2C69">
        <w:rPr>
          <w:rFonts w:ascii="Times New Roman" w:eastAsia="SimSun" w:hAnsi="Times New Roman" w:cs="Times New Roman"/>
          <w:sz w:val="24"/>
          <w:szCs w:val="24"/>
          <w:lang w:eastAsia="zh-CN"/>
        </w:rPr>
        <w:t>dictated</w:t>
      </w:r>
      <w:r w:rsidR="00C639A9">
        <w:rPr>
          <w:rFonts w:ascii="Times New Roman" w:eastAsia="SimSun" w:hAnsi="Times New Roman" w:cs="Times New Roman"/>
          <w:sz w:val="24"/>
          <w:szCs w:val="24"/>
          <w:lang w:eastAsia="zh-CN"/>
        </w:rPr>
        <w:t xml:space="preserve"> strong</w:t>
      </w:r>
      <w:r w:rsidR="00C639A9" w:rsidRPr="00DC1894">
        <w:rPr>
          <w:rFonts w:ascii="Times New Roman" w:eastAsia="SimSun" w:hAnsi="Times New Roman" w:cs="Times New Roman"/>
          <w:sz w:val="24"/>
          <w:szCs w:val="24"/>
          <w:lang w:eastAsia="zh-CN"/>
        </w:rPr>
        <w:t xml:space="preserve"> aspirations to excellence</w:t>
      </w:r>
      <w:r w:rsidR="00DA2C69">
        <w:rPr>
          <w:rFonts w:ascii="Times New Roman" w:eastAsia="SimSun" w:hAnsi="Times New Roman" w:cs="Times New Roman"/>
          <w:sz w:val="24"/>
          <w:szCs w:val="24"/>
          <w:lang w:eastAsia="zh-CN"/>
        </w:rPr>
        <w:t xml:space="preserve"> and</w:t>
      </w:r>
      <w:r w:rsidR="00C639A9" w:rsidRPr="00DC1894">
        <w:rPr>
          <w:rFonts w:ascii="Times New Roman" w:eastAsia="SimSun" w:hAnsi="Times New Roman" w:cs="Times New Roman"/>
          <w:sz w:val="24"/>
          <w:szCs w:val="24"/>
          <w:lang w:eastAsia="zh-CN"/>
        </w:rPr>
        <w:t xml:space="preserve"> did not allow him to publish work he thought inadequate</w:t>
      </w:r>
      <w:r w:rsidR="00C639A9">
        <w:rPr>
          <w:rFonts w:ascii="Times New Roman" w:eastAsia="SimSun" w:hAnsi="Times New Roman" w:cs="Times New Roman"/>
          <w:sz w:val="24"/>
          <w:szCs w:val="24"/>
          <w:lang w:eastAsia="zh-CN"/>
        </w:rPr>
        <w:t xml:space="preserve">. </w:t>
      </w:r>
      <w:r w:rsidR="00C639A9" w:rsidRPr="00DC1894">
        <w:rPr>
          <w:rFonts w:ascii="Times New Roman" w:eastAsia="SimSun" w:hAnsi="Times New Roman" w:cs="Times New Roman"/>
          <w:sz w:val="24"/>
          <w:szCs w:val="24"/>
          <w:lang w:eastAsia="zh-CN"/>
        </w:rPr>
        <w:t xml:space="preserve"> </w:t>
      </w:r>
      <w:r w:rsidR="00C639A9">
        <w:rPr>
          <w:rFonts w:ascii="Times New Roman" w:eastAsia="SimSun" w:hAnsi="Times New Roman" w:cs="Times New Roman"/>
          <w:sz w:val="24"/>
          <w:szCs w:val="24"/>
          <w:lang w:eastAsia="zh-CN"/>
        </w:rPr>
        <w:t xml:space="preserve">Hence, </w:t>
      </w:r>
      <w:r w:rsidR="00C639A9" w:rsidRPr="00DC1894">
        <w:rPr>
          <w:rFonts w:ascii="Times New Roman" w:eastAsia="SimSun" w:hAnsi="Times New Roman" w:cs="Times New Roman"/>
          <w:sz w:val="24"/>
          <w:szCs w:val="24"/>
          <w:lang w:eastAsia="zh-CN"/>
        </w:rPr>
        <w:t xml:space="preserve">a large part of </w:t>
      </w:r>
      <w:r w:rsidR="00C639A9">
        <w:rPr>
          <w:rFonts w:ascii="Times New Roman" w:eastAsia="SimSun" w:hAnsi="Times New Roman" w:cs="Times New Roman"/>
          <w:sz w:val="24"/>
          <w:szCs w:val="24"/>
          <w:lang w:eastAsia="zh-CN"/>
        </w:rPr>
        <w:t>his work</w:t>
      </w:r>
      <w:r w:rsidR="00C639A9" w:rsidRPr="00DC1894">
        <w:rPr>
          <w:rFonts w:ascii="Times New Roman" w:eastAsia="SimSun" w:hAnsi="Times New Roman" w:cs="Times New Roman"/>
          <w:sz w:val="24"/>
          <w:szCs w:val="24"/>
          <w:lang w:eastAsia="zh-CN"/>
        </w:rPr>
        <w:t xml:space="preserve"> remained unfinished because it did not meet his standards, as his entry of</w:t>
      </w:r>
      <w:r w:rsidR="00C639A9">
        <w:rPr>
          <w:rFonts w:ascii="Times New Roman" w:eastAsia="SimSun" w:hAnsi="Times New Roman" w:cs="Times New Roman"/>
          <w:sz w:val="24"/>
          <w:szCs w:val="24"/>
          <w:lang w:eastAsia="zh-CN"/>
        </w:rPr>
        <w:t xml:space="preserve"> 7 April</w:t>
      </w:r>
      <w:r w:rsidR="00C639A9" w:rsidRPr="00DC1894">
        <w:rPr>
          <w:rFonts w:ascii="Times New Roman" w:eastAsia="SimSun" w:hAnsi="Times New Roman" w:cs="Times New Roman"/>
          <w:sz w:val="24"/>
          <w:szCs w:val="24"/>
          <w:lang w:eastAsia="zh-CN"/>
        </w:rPr>
        <w:t xml:space="preserve"> 1889 shows: “I shall have to abandon all I have written, and begin a new story. Am dissatisfied with the subject I have undertaken. And had finished 31 pp.! </w:t>
      </w:r>
      <w:proofErr w:type="gramStart"/>
      <w:r w:rsidR="00C639A9" w:rsidRPr="00DC1894">
        <w:rPr>
          <w:rFonts w:ascii="Times New Roman" w:eastAsia="SimSun" w:hAnsi="Times New Roman" w:cs="Times New Roman"/>
          <w:sz w:val="24"/>
          <w:szCs w:val="24"/>
          <w:lang w:eastAsia="zh-CN"/>
        </w:rPr>
        <w:t>Always the same, each new book.—A vile day.</w:t>
      </w:r>
      <w:proofErr w:type="gramEnd"/>
      <w:r w:rsidR="00C639A9" w:rsidRPr="00DC1894">
        <w:rPr>
          <w:rFonts w:ascii="Times New Roman" w:eastAsia="SimSun" w:hAnsi="Times New Roman" w:cs="Times New Roman"/>
          <w:sz w:val="24"/>
          <w:szCs w:val="24"/>
          <w:lang w:eastAsia="zh-CN"/>
        </w:rPr>
        <w:t xml:space="preserve"> Did nothing but rack my brains.”</w:t>
      </w:r>
      <w:r w:rsidR="00C639A9" w:rsidRPr="00DC1894">
        <w:rPr>
          <w:rFonts w:ascii="Times New Roman" w:eastAsia="SimSun" w:hAnsi="Times New Roman" w:cs="Times New Roman"/>
          <w:sz w:val="24"/>
          <w:szCs w:val="24"/>
          <w:vertAlign w:val="superscript"/>
          <w:lang w:eastAsia="zh-CN"/>
        </w:rPr>
        <w:footnoteReference w:id="100"/>
      </w:r>
      <w:r w:rsidR="00C639A9" w:rsidRPr="00DC1894">
        <w:rPr>
          <w:rFonts w:ascii="Times New Roman" w:eastAsia="SimSun" w:hAnsi="Times New Roman" w:cs="Times New Roman"/>
          <w:sz w:val="24"/>
          <w:szCs w:val="24"/>
          <w:lang w:eastAsia="zh-CN"/>
        </w:rPr>
        <w:t xml:space="preserve"> </w:t>
      </w:r>
      <w:r w:rsidR="00C639A9">
        <w:rPr>
          <w:rFonts w:ascii="Times New Roman" w:eastAsia="SimSun" w:hAnsi="Times New Roman" w:cs="Times New Roman"/>
          <w:sz w:val="24"/>
          <w:szCs w:val="24"/>
          <w:lang w:eastAsia="zh-CN"/>
        </w:rPr>
        <w:t xml:space="preserve">Poverty always exacerbated Gissing’s </w:t>
      </w:r>
      <w:r w:rsidR="002A2F8B">
        <w:rPr>
          <w:rFonts w:ascii="Times New Roman" w:eastAsia="SimSun" w:hAnsi="Times New Roman" w:cs="Times New Roman"/>
          <w:sz w:val="24"/>
          <w:szCs w:val="24"/>
          <w:lang w:eastAsia="zh-CN"/>
        </w:rPr>
        <w:t>despair over feeling “stupid</w:t>
      </w:r>
      <w:r w:rsidR="002C0141" w:rsidRPr="00DC1894">
        <w:rPr>
          <w:rFonts w:ascii="Times New Roman" w:eastAsia="SimSun" w:hAnsi="Times New Roman" w:cs="Times New Roman"/>
          <w:sz w:val="24"/>
          <w:szCs w:val="24"/>
          <w:lang w:eastAsia="zh-CN"/>
        </w:rPr>
        <w:t>” when composition proved to be difficult</w:t>
      </w:r>
      <w:r w:rsidR="00C639A9">
        <w:rPr>
          <w:rFonts w:ascii="Times New Roman" w:eastAsia="SimSun" w:hAnsi="Times New Roman" w:cs="Times New Roman"/>
          <w:sz w:val="24"/>
          <w:szCs w:val="24"/>
          <w:lang w:eastAsia="zh-CN"/>
        </w:rPr>
        <w:t>:</w:t>
      </w:r>
      <w:r w:rsidR="002C0141" w:rsidRPr="00DC1894">
        <w:rPr>
          <w:rFonts w:ascii="Times New Roman" w:eastAsia="SimSun" w:hAnsi="Times New Roman" w:cs="Times New Roman"/>
          <w:sz w:val="24"/>
          <w:szCs w:val="24"/>
          <w:lang w:eastAsia="zh-CN"/>
        </w:rPr>
        <w:t xml:space="preserve"> “Have no confidence in this novel of mine, but must finish it,</w:t>
      </w:r>
      <w:r w:rsidR="00C639A9">
        <w:rPr>
          <w:rFonts w:ascii="Times New Roman" w:eastAsia="SimSun" w:hAnsi="Times New Roman" w:cs="Times New Roman"/>
          <w:sz w:val="24"/>
          <w:szCs w:val="24"/>
          <w:lang w:eastAsia="zh-CN"/>
        </w:rPr>
        <w:t xml:space="preserve"> because I am all but penniless</w:t>
      </w:r>
      <w:r w:rsidR="002C0141" w:rsidRPr="00DC1894">
        <w:rPr>
          <w:rFonts w:ascii="Times New Roman" w:eastAsia="SimSun" w:hAnsi="Times New Roman" w:cs="Times New Roman"/>
          <w:sz w:val="24"/>
          <w:szCs w:val="24"/>
          <w:lang w:eastAsia="zh-CN"/>
        </w:rPr>
        <w:t>”</w:t>
      </w:r>
      <w:r w:rsidR="00C639A9">
        <w:rPr>
          <w:rFonts w:ascii="Times New Roman" w:eastAsia="SimSun" w:hAnsi="Times New Roman" w:cs="Times New Roman"/>
          <w:sz w:val="24"/>
          <w:szCs w:val="24"/>
          <w:lang w:eastAsia="zh-CN"/>
        </w:rPr>
        <w:t xml:space="preserve"> (</w:t>
      </w:r>
      <w:r w:rsidR="002A2F8B">
        <w:rPr>
          <w:rFonts w:ascii="Times New Roman" w:eastAsia="SimSun" w:hAnsi="Times New Roman" w:cs="Times New Roman"/>
          <w:sz w:val="24"/>
          <w:szCs w:val="24"/>
          <w:lang w:eastAsia="zh-CN"/>
        </w:rPr>
        <w:t>24 June</w:t>
      </w:r>
      <w:r w:rsidR="00C639A9" w:rsidRPr="00DC1894">
        <w:rPr>
          <w:rFonts w:ascii="Times New Roman" w:eastAsia="SimSun" w:hAnsi="Times New Roman" w:cs="Times New Roman"/>
          <w:sz w:val="24"/>
          <w:szCs w:val="24"/>
          <w:lang w:eastAsia="zh-CN"/>
        </w:rPr>
        <w:t xml:space="preserve"> 1889</w:t>
      </w:r>
      <w:r w:rsidR="00C639A9">
        <w:rPr>
          <w:rFonts w:ascii="Times New Roman" w:eastAsia="SimSun" w:hAnsi="Times New Roman" w:cs="Times New Roman"/>
          <w:sz w:val="24"/>
          <w:szCs w:val="24"/>
          <w:lang w:eastAsia="zh-CN"/>
        </w:rPr>
        <w:t>).</w:t>
      </w:r>
      <w:r w:rsidR="00C639A9" w:rsidRPr="00DC1894">
        <w:rPr>
          <w:rFonts w:ascii="Times New Roman" w:eastAsia="SimSun" w:hAnsi="Times New Roman" w:cs="Times New Roman"/>
          <w:sz w:val="24"/>
          <w:szCs w:val="24"/>
          <w:lang w:eastAsia="zh-CN"/>
        </w:rPr>
        <w:t xml:space="preserve"> </w:t>
      </w:r>
      <w:r w:rsidR="002C0141" w:rsidRPr="00DC1894">
        <w:rPr>
          <w:rFonts w:ascii="Times New Roman" w:eastAsia="SimSun" w:hAnsi="Times New Roman" w:cs="Times New Roman"/>
          <w:sz w:val="24"/>
          <w:szCs w:val="24"/>
          <w:vertAlign w:val="superscript"/>
          <w:lang w:eastAsia="zh-CN"/>
        </w:rPr>
        <w:footnoteReference w:id="101"/>
      </w:r>
      <w:r w:rsidR="002C0141" w:rsidRPr="00DC1894">
        <w:rPr>
          <w:rFonts w:ascii="Times New Roman" w:eastAsia="SimSun" w:hAnsi="Times New Roman" w:cs="Times New Roman"/>
          <w:sz w:val="24"/>
          <w:szCs w:val="24"/>
          <w:lang w:eastAsia="zh-CN"/>
        </w:rPr>
        <w:t xml:space="preserve"> Gissing </w:t>
      </w:r>
      <w:r w:rsidR="002A2F8B">
        <w:rPr>
          <w:rFonts w:ascii="Times New Roman" w:eastAsia="SimSun" w:hAnsi="Times New Roman" w:cs="Times New Roman"/>
          <w:sz w:val="24"/>
          <w:szCs w:val="24"/>
          <w:lang w:eastAsia="zh-CN"/>
        </w:rPr>
        <w:t xml:space="preserve">continuously </w:t>
      </w:r>
      <w:r w:rsidR="002C0141" w:rsidRPr="00DC1894">
        <w:rPr>
          <w:rFonts w:ascii="Times New Roman" w:eastAsia="SimSun" w:hAnsi="Times New Roman" w:cs="Times New Roman"/>
          <w:sz w:val="24"/>
          <w:szCs w:val="24"/>
          <w:lang w:eastAsia="zh-CN"/>
        </w:rPr>
        <w:t>found himself in the “</w:t>
      </w:r>
      <w:r w:rsidR="002A2F8B">
        <w:rPr>
          <w:rFonts w:ascii="Times New Roman" w:eastAsia="SimSun" w:hAnsi="Times New Roman" w:cs="Times New Roman"/>
          <w:sz w:val="24"/>
          <w:szCs w:val="24"/>
          <w:lang w:eastAsia="zh-CN"/>
        </w:rPr>
        <w:t xml:space="preserve">money is time”-circle, forcing him </w:t>
      </w:r>
      <w:r w:rsidR="002C0141" w:rsidRPr="00DC1894">
        <w:rPr>
          <w:rFonts w:ascii="Times New Roman" w:eastAsia="SimSun" w:hAnsi="Times New Roman" w:cs="Times New Roman"/>
          <w:sz w:val="24"/>
          <w:szCs w:val="24"/>
          <w:lang w:eastAsia="zh-CN"/>
        </w:rPr>
        <w:t xml:space="preserve">to invest the time he really needed to recover and gather his creative energies into new work that might buy him time. </w:t>
      </w:r>
    </w:p>
    <w:p w14:paraId="34788736" w14:textId="52E6485C" w:rsidR="002A2F8B" w:rsidRDefault="002A2F8B" w:rsidP="000966F6">
      <w:pPr>
        <w:spacing w:after="0" w:line="480" w:lineRule="auto"/>
        <w:ind w:firstLine="708"/>
        <w:jc w:val="both"/>
        <w:rPr>
          <w:rFonts w:ascii="Times New Roman" w:hAnsi="Times New Roman" w:cs="Times New Roman"/>
          <w:sz w:val="24"/>
          <w:szCs w:val="24"/>
        </w:rPr>
      </w:pPr>
      <w:r w:rsidRPr="00DC1894">
        <w:rPr>
          <w:rFonts w:ascii="Times New Roman" w:eastAsia="SimSun" w:hAnsi="Times New Roman" w:cs="Times New Roman"/>
          <w:sz w:val="24"/>
          <w:szCs w:val="24"/>
          <w:lang w:eastAsia="zh-CN"/>
        </w:rPr>
        <w:t xml:space="preserve">The process of creating literature was thus characterised by a </w:t>
      </w:r>
      <w:r>
        <w:rPr>
          <w:rFonts w:ascii="Times New Roman" w:eastAsia="SimSun" w:hAnsi="Times New Roman" w:cs="Times New Roman"/>
          <w:sz w:val="24"/>
          <w:szCs w:val="24"/>
          <w:lang w:eastAsia="zh-CN"/>
        </w:rPr>
        <w:t>constant</w:t>
      </w:r>
      <w:r w:rsidRPr="00DC1894">
        <w:rPr>
          <w:rFonts w:ascii="Times New Roman" w:eastAsia="SimSun" w:hAnsi="Times New Roman" w:cs="Times New Roman"/>
          <w:sz w:val="24"/>
          <w:szCs w:val="24"/>
          <w:lang w:eastAsia="zh-CN"/>
        </w:rPr>
        <w:t xml:space="preserve"> movement of conception and termination</w:t>
      </w:r>
      <w:r w:rsidR="00F77F1A">
        <w:rPr>
          <w:rFonts w:ascii="Times New Roman" w:eastAsia="SimSun" w:hAnsi="Times New Roman" w:cs="Times New Roman"/>
          <w:sz w:val="24"/>
          <w:szCs w:val="24"/>
          <w:lang w:eastAsia="zh-CN"/>
        </w:rPr>
        <w:t>, balanced out</w:t>
      </w:r>
      <w:r>
        <w:rPr>
          <w:rFonts w:ascii="Times New Roman" w:eastAsia="SimSun" w:hAnsi="Times New Roman" w:cs="Times New Roman"/>
          <w:sz w:val="24"/>
          <w:szCs w:val="24"/>
          <w:lang w:eastAsia="zh-CN"/>
        </w:rPr>
        <w:t xml:space="preserve"> </w:t>
      </w:r>
      <w:r w:rsidR="00F77F1A">
        <w:rPr>
          <w:rFonts w:ascii="Times New Roman" w:eastAsia="SimSun" w:hAnsi="Times New Roman" w:cs="Times New Roman"/>
          <w:sz w:val="24"/>
          <w:szCs w:val="24"/>
          <w:lang w:eastAsia="zh-CN"/>
        </w:rPr>
        <w:t>through</w:t>
      </w:r>
      <w:r>
        <w:rPr>
          <w:rFonts w:ascii="Times New Roman" w:eastAsia="SimSun" w:hAnsi="Times New Roman" w:cs="Times New Roman"/>
          <w:sz w:val="24"/>
          <w:szCs w:val="24"/>
          <w:lang w:eastAsia="zh-CN"/>
        </w:rPr>
        <w:t xml:space="preserve"> the emotional labour </w:t>
      </w:r>
      <w:r w:rsidR="00F77F1A">
        <w:rPr>
          <w:rFonts w:ascii="Times New Roman" w:eastAsia="SimSun" w:hAnsi="Times New Roman" w:cs="Times New Roman"/>
          <w:sz w:val="24"/>
          <w:szCs w:val="24"/>
          <w:lang w:eastAsia="zh-CN"/>
        </w:rPr>
        <w:t>that</w:t>
      </w:r>
      <w:r>
        <w:rPr>
          <w:rFonts w:ascii="Times New Roman" w:eastAsia="SimSun" w:hAnsi="Times New Roman" w:cs="Times New Roman"/>
          <w:sz w:val="24"/>
          <w:szCs w:val="24"/>
          <w:lang w:eastAsia="zh-CN"/>
        </w:rPr>
        <w:t xml:space="preserve"> </w:t>
      </w:r>
      <w:r w:rsidR="00F77F1A">
        <w:rPr>
          <w:rFonts w:ascii="Times New Roman" w:eastAsia="SimSun" w:hAnsi="Times New Roman" w:cs="Times New Roman"/>
          <w:sz w:val="24"/>
          <w:szCs w:val="24"/>
          <w:lang w:eastAsia="zh-CN"/>
        </w:rPr>
        <w:t>equalised</w:t>
      </w:r>
      <w:r>
        <w:rPr>
          <w:rFonts w:ascii="Times New Roman" w:eastAsia="SimSun" w:hAnsi="Times New Roman" w:cs="Times New Roman"/>
          <w:sz w:val="24"/>
          <w:szCs w:val="24"/>
          <w:lang w:eastAsia="zh-CN"/>
        </w:rPr>
        <w:t xml:space="preserve"> frustration </w:t>
      </w:r>
      <w:r w:rsidR="00F77F1A">
        <w:rPr>
          <w:rFonts w:ascii="Times New Roman" w:eastAsia="SimSun" w:hAnsi="Times New Roman" w:cs="Times New Roman"/>
          <w:sz w:val="24"/>
          <w:szCs w:val="24"/>
          <w:lang w:eastAsia="zh-CN"/>
        </w:rPr>
        <w:t xml:space="preserve">and </w:t>
      </w:r>
      <w:r>
        <w:rPr>
          <w:rFonts w:ascii="Times New Roman" w:eastAsia="SimSun" w:hAnsi="Times New Roman" w:cs="Times New Roman"/>
          <w:sz w:val="24"/>
          <w:szCs w:val="24"/>
          <w:lang w:eastAsia="zh-CN"/>
        </w:rPr>
        <w:t>motivation</w:t>
      </w:r>
      <w:r w:rsidRPr="00DC1894">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00276636">
        <w:rPr>
          <w:rFonts w:ascii="Times New Roman" w:eastAsia="SimSun" w:hAnsi="Times New Roman" w:cs="Times New Roman"/>
          <w:sz w:val="24"/>
          <w:szCs w:val="24"/>
          <w:lang w:eastAsia="zh-CN"/>
        </w:rPr>
        <w:t xml:space="preserve">While Gissing did not view </w:t>
      </w:r>
      <w:r w:rsidR="00A43CDC">
        <w:rPr>
          <w:rFonts w:ascii="Times New Roman" w:eastAsia="SimSun" w:hAnsi="Times New Roman" w:cs="Times New Roman"/>
          <w:sz w:val="24"/>
          <w:szCs w:val="24"/>
          <w:lang w:eastAsia="zh-CN"/>
        </w:rPr>
        <w:t>t</w:t>
      </w:r>
      <w:r w:rsidR="00276636">
        <w:rPr>
          <w:rFonts w:ascii="Times New Roman" w:eastAsia="SimSun" w:hAnsi="Times New Roman" w:cs="Times New Roman"/>
          <w:sz w:val="24"/>
          <w:szCs w:val="24"/>
          <w:lang w:eastAsia="zh-CN"/>
        </w:rPr>
        <w:t xml:space="preserve">his creative process as a transfer of emotional energy, it definitely </w:t>
      </w:r>
      <w:r w:rsidR="00F77F1A">
        <w:rPr>
          <w:rFonts w:ascii="Times New Roman" w:eastAsia="SimSun" w:hAnsi="Times New Roman" w:cs="Times New Roman"/>
          <w:sz w:val="24"/>
          <w:szCs w:val="24"/>
          <w:lang w:eastAsia="zh-CN"/>
        </w:rPr>
        <w:t>re</w:t>
      </w:r>
      <w:r w:rsidR="00276636">
        <w:rPr>
          <w:rFonts w:ascii="Times New Roman" w:eastAsia="SimSun" w:hAnsi="Times New Roman" w:cs="Times New Roman"/>
          <w:sz w:val="24"/>
          <w:szCs w:val="24"/>
          <w:lang w:eastAsia="zh-CN"/>
        </w:rPr>
        <w:t xml:space="preserve">lied </w:t>
      </w:r>
      <w:r w:rsidR="00F77F1A">
        <w:rPr>
          <w:rFonts w:ascii="Times New Roman" w:eastAsia="SimSun" w:hAnsi="Times New Roman" w:cs="Times New Roman"/>
          <w:sz w:val="24"/>
          <w:szCs w:val="24"/>
          <w:lang w:eastAsia="zh-CN"/>
        </w:rPr>
        <w:t xml:space="preserve">on </w:t>
      </w:r>
      <w:r w:rsidR="00276636">
        <w:rPr>
          <w:rFonts w:ascii="Times New Roman" w:eastAsia="SimSun" w:hAnsi="Times New Roman" w:cs="Times New Roman"/>
          <w:sz w:val="24"/>
          <w:szCs w:val="24"/>
          <w:lang w:eastAsia="zh-CN"/>
        </w:rPr>
        <w:t>an investment of emotional energy</w:t>
      </w:r>
      <w:r w:rsidR="00276636" w:rsidRPr="002A2F8B">
        <w:rPr>
          <w:rFonts w:ascii="Times New Roman" w:eastAsia="SimSun" w:hAnsi="Times New Roman" w:cs="Times New Roman"/>
          <w:sz w:val="24"/>
          <w:szCs w:val="24"/>
          <w:lang w:eastAsia="zh-CN"/>
        </w:rPr>
        <w:t>: “I have still perhaps to write a book before the end of August, that is</w:t>
      </w:r>
      <w:r w:rsidR="004F05A0">
        <w:rPr>
          <w:rFonts w:ascii="Times New Roman" w:eastAsia="SimSun" w:hAnsi="Times New Roman" w:cs="Times New Roman"/>
          <w:sz w:val="24"/>
          <w:szCs w:val="24"/>
          <w:lang w:eastAsia="zh-CN"/>
        </w:rPr>
        <w:t>, if I can p</w:t>
      </w:r>
      <w:r w:rsidR="00276636">
        <w:rPr>
          <w:rFonts w:ascii="Times New Roman" w:eastAsia="SimSun" w:hAnsi="Times New Roman" w:cs="Times New Roman"/>
          <w:sz w:val="24"/>
          <w:szCs w:val="24"/>
          <w:lang w:eastAsia="zh-CN"/>
        </w:rPr>
        <w:t>ut my heart into it</w:t>
      </w:r>
      <w:r w:rsidR="00276636" w:rsidRPr="002A2F8B">
        <w:rPr>
          <w:rFonts w:ascii="Times New Roman" w:eastAsia="SimSun" w:hAnsi="Times New Roman" w:cs="Times New Roman"/>
          <w:sz w:val="24"/>
          <w:szCs w:val="24"/>
          <w:lang w:eastAsia="zh-CN"/>
        </w:rPr>
        <w:t>”</w:t>
      </w:r>
      <w:r w:rsidR="00276636" w:rsidRPr="00276636">
        <w:rPr>
          <w:rFonts w:ascii="Times New Roman" w:eastAsia="SimSun" w:hAnsi="Times New Roman" w:cs="Times New Roman"/>
          <w:sz w:val="24"/>
          <w:szCs w:val="24"/>
          <w:lang w:eastAsia="zh-CN"/>
        </w:rPr>
        <w:t xml:space="preserve"> </w:t>
      </w:r>
      <w:r w:rsidR="00276636">
        <w:rPr>
          <w:rFonts w:ascii="Times New Roman" w:eastAsia="SimSun" w:hAnsi="Times New Roman" w:cs="Times New Roman"/>
          <w:sz w:val="24"/>
          <w:szCs w:val="24"/>
          <w:lang w:eastAsia="zh-CN"/>
        </w:rPr>
        <w:t>(</w:t>
      </w:r>
      <w:r w:rsidR="00F77F1A">
        <w:rPr>
          <w:rFonts w:ascii="Times New Roman" w:eastAsia="SimSun" w:hAnsi="Times New Roman" w:cs="Times New Roman"/>
          <w:sz w:val="24"/>
          <w:szCs w:val="24"/>
          <w:lang w:eastAsia="zh-CN"/>
        </w:rPr>
        <w:t>29 </w:t>
      </w:r>
      <w:r w:rsidR="00276636">
        <w:rPr>
          <w:rFonts w:ascii="Times New Roman" w:eastAsia="SimSun" w:hAnsi="Times New Roman" w:cs="Times New Roman"/>
          <w:sz w:val="24"/>
          <w:szCs w:val="24"/>
          <w:lang w:eastAsia="zh-CN"/>
        </w:rPr>
        <w:t xml:space="preserve">June 1890). The following day, Gissing did muster the strength to embark on a new project: </w:t>
      </w:r>
      <w:r w:rsidRPr="002A2F8B">
        <w:rPr>
          <w:rFonts w:ascii="Times New Roman" w:eastAsia="SimSun" w:hAnsi="Times New Roman" w:cs="Times New Roman"/>
          <w:sz w:val="24"/>
          <w:szCs w:val="24"/>
          <w:lang w:eastAsia="zh-CN"/>
        </w:rPr>
        <w:t xml:space="preserve">“in the morning began my new novel, and by evening did 5 pp., which ought to be my daily quantum. Heavens, the relief I feel! And not much fear in the </w:t>
      </w:r>
      <w:r w:rsidRPr="002A2F8B">
        <w:rPr>
          <w:rFonts w:ascii="Times New Roman" w:eastAsia="SimSun" w:hAnsi="Times New Roman" w:cs="Times New Roman"/>
          <w:sz w:val="24"/>
          <w:szCs w:val="24"/>
          <w:lang w:eastAsia="zh-CN"/>
        </w:rPr>
        <w:lastRenderedPageBreak/>
        <w:t>prospect of toil either. No one could deny my courage. I ha</w:t>
      </w:r>
      <w:r w:rsidR="00276636">
        <w:rPr>
          <w:rFonts w:ascii="Times New Roman" w:eastAsia="SimSun" w:hAnsi="Times New Roman" w:cs="Times New Roman"/>
          <w:sz w:val="24"/>
          <w:szCs w:val="24"/>
          <w:lang w:eastAsia="zh-CN"/>
        </w:rPr>
        <w:t>d half finished the other novel</w:t>
      </w:r>
      <w:r w:rsidRPr="002A2F8B">
        <w:rPr>
          <w:rFonts w:ascii="Times New Roman" w:eastAsia="SimSun" w:hAnsi="Times New Roman" w:cs="Times New Roman"/>
          <w:sz w:val="24"/>
          <w:szCs w:val="24"/>
          <w:lang w:eastAsia="zh-CN"/>
        </w:rPr>
        <w:t>”</w:t>
      </w:r>
      <w:r w:rsidR="00276636" w:rsidRPr="00276636">
        <w:rPr>
          <w:rFonts w:ascii="Times New Roman" w:eastAsia="SimSun" w:hAnsi="Times New Roman" w:cs="Times New Roman"/>
          <w:sz w:val="24"/>
          <w:szCs w:val="24"/>
          <w:lang w:eastAsia="zh-CN"/>
        </w:rPr>
        <w:t xml:space="preserve"> </w:t>
      </w:r>
      <w:r w:rsidR="00276636">
        <w:rPr>
          <w:rFonts w:ascii="Times New Roman" w:eastAsia="SimSun" w:hAnsi="Times New Roman" w:cs="Times New Roman"/>
          <w:sz w:val="24"/>
          <w:szCs w:val="24"/>
          <w:lang w:eastAsia="zh-CN"/>
        </w:rPr>
        <w:t xml:space="preserve">(30 </w:t>
      </w:r>
      <w:r w:rsidR="00276636" w:rsidRPr="002A2F8B">
        <w:rPr>
          <w:rFonts w:ascii="Times New Roman" w:eastAsia="SimSun" w:hAnsi="Times New Roman" w:cs="Times New Roman"/>
          <w:sz w:val="24"/>
          <w:szCs w:val="24"/>
          <w:lang w:eastAsia="zh-CN"/>
        </w:rPr>
        <w:t xml:space="preserve">June </w:t>
      </w:r>
      <w:r w:rsidR="00276636">
        <w:rPr>
          <w:rFonts w:ascii="Times New Roman" w:eastAsia="SimSun" w:hAnsi="Times New Roman" w:cs="Times New Roman"/>
          <w:sz w:val="24"/>
          <w:szCs w:val="24"/>
          <w:lang w:eastAsia="zh-CN"/>
        </w:rPr>
        <w:t>1890).</w:t>
      </w:r>
      <w:r>
        <w:rPr>
          <w:rStyle w:val="FootnoteReference"/>
          <w:rFonts w:ascii="Times New Roman" w:eastAsia="SimSun" w:hAnsi="Times New Roman" w:cs="Times New Roman"/>
          <w:sz w:val="24"/>
          <w:szCs w:val="24"/>
          <w:lang w:eastAsia="zh-CN"/>
        </w:rPr>
        <w:footnoteReference w:id="102"/>
      </w:r>
      <w:r w:rsidR="00276636">
        <w:rPr>
          <w:rFonts w:ascii="Times New Roman" w:eastAsia="SimSun" w:hAnsi="Times New Roman" w:cs="Times New Roman"/>
          <w:sz w:val="24"/>
          <w:szCs w:val="24"/>
          <w:lang w:eastAsia="zh-CN"/>
        </w:rPr>
        <w:t xml:space="preserve"> </w:t>
      </w:r>
      <w:r w:rsidR="00F77F1A">
        <w:rPr>
          <w:rFonts w:ascii="Times New Roman" w:eastAsia="SimSun" w:hAnsi="Times New Roman" w:cs="Times New Roman"/>
          <w:sz w:val="24"/>
          <w:szCs w:val="24"/>
          <w:lang w:eastAsia="zh-CN"/>
        </w:rPr>
        <w:t>By reaching the quantifiable standard of a set number of pages, Gissing had temporarily acquired self-respect and freed himself from the pressure of having to create. His numerical standards dictated his self-worth</w:t>
      </w:r>
      <w:r w:rsidR="00A43CDC">
        <w:rPr>
          <w:rFonts w:ascii="Times New Roman" w:eastAsia="SimSun" w:hAnsi="Times New Roman" w:cs="Times New Roman"/>
          <w:sz w:val="24"/>
          <w:szCs w:val="24"/>
          <w:lang w:eastAsia="zh-CN"/>
        </w:rPr>
        <w:t>:</w:t>
      </w:r>
      <w:r w:rsidR="00F77F1A" w:rsidRPr="00A43CDC">
        <w:rPr>
          <w:rFonts w:ascii="Times New Roman" w:eastAsia="SimSun" w:hAnsi="Times New Roman" w:cs="Times New Roman"/>
          <w:sz w:val="24"/>
          <w:szCs w:val="24"/>
          <w:lang w:eastAsia="zh-CN"/>
        </w:rPr>
        <w:t xml:space="preserve"> “if I </w:t>
      </w:r>
      <w:r w:rsidR="00A43CDC">
        <w:rPr>
          <w:rFonts w:ascii="Times New Roman" w:eastAsia="SimSun" w:hAnsi="Times New Roman" w:cs="Times New Roman"/>
          <w:sz w:val="24"/>
          <w:szCs w:val="24"/>
          <w:lang w:eastAsia="zh-CN"/>
        </w:rPr>
        <w:t>do thirty a week I am satisfied</w:t>
      </w:r>
      <w:r w:rsidR="00F77F1A" w:rsidRPr="00A43CDC">
        <w:rPr>
          <w:rFonts w:ascii="Times New Roman" w:eastAsia="SimSun" w:hAnsi="Times New Roman" w:cs="Times New Roman"/>
          <w:sz w:val="24"/>
          <w:szCs w:val="24"/>
          <w:lang w:eastAsia="zh-CN"/>
        </w:rPr>
        <w:t>”</w:t>
      </w:r>
      <w:r w:rsidR="00A43CDC">
        <w:rPr>
          <w:rFonts w:ascii="Times New Roman" w:eastAsia="SimSun" w:hAnsi="Times New Roman" w:cs="Times New Roman"/>
          <w:sz w:val="24"/>
          <w:szCs w:val="24"/>
          <w:lang w:eastAsia="zh-CN"/>
        </w:rPr>
        <w:t xml:space="preserve"> (30 </w:t>
      </w:r>
      <w:r w:rsidR="00A43CDC" w:rsidRPr="00A43CDC">
        <w:rPr>
          <w:rFonts w:ascii="Times New Roman" w:eastAsia="SimSun" w:hAnsi="Times New Roman" w:cs="Times New Roman"/>
          <w:sz w:val="24"/>
          <w:szCs w:val="24"/>
          <w:lang w:eastAsia="zh-CN"/>
        </w:rPr>
        <w:t xml:space="preserve">August </w:t>
      </w:r>
      <w:r w:rsidR="00A43CDC">
        <w:rPr>
          <w:rFonts w:ascii="Times New Roman" w:eastAsia="SimSun" w:hAnsi="Times New Roman" w:cs="Times New Roman"/>
          <w:sz w:val="24"/>
          <w:szCs w:val="24"/>
          <w:lang w:eastAsia="zh-CN"/>
        </w:rPr>
        <w:t xml:space="preserve">1890) and falling </w:t>
      </w:r>
      <w:r w:rsidR="007C6FFB">
        <w:rPr>
          <w:rFonts w:ascii="Times New Roman" w:eastAsia="SimSun" w:hAnsi="Times New Roman" w:cs="Times New Roman"/>
          <w:sz w:val="24"/>
          <w:szCs w:val="24"/>
          <w:lang w:eastAsia="zh-CN"/>
        </w:rPr>
        <w:t xml:space="preserve">even </w:t>
      </w:r>
      <w:r w:rsidR="00A43CDC">
        <w:rPr>
          <w:rFonts w:ascii="Times New Roman" w:eastAsia="SimSun" w:hAnsi="Times New Roman" w:cs="Times New Roman"/>
          <w:sz w:val="24"/>
          <w:szCs w:val="24"/>
          <w:lang w:eastAsia="zh-CN"/>
        </w:rPr>
        <w:t xml:space="preserve">slightly short of this target compromised the emotional reward of appropriating his life through literary output: </w:t>
      </w:r>
      <w:r w:rsidR="00A43CDC">
        <w:rPr>
          <w:rStyle w:val="FootnoteReference"/>
          <w:rFonts w:ascii="Times New Roman" w:eastAsia="SimSun" w:hAnsi="Times New Roman" w:cs="Times New Roman"/>
          <w:sz w:val="24"/>
          <w:szCs w:val="24"/>
          <w:lang w:eastAsia="zh-CN"/>
        </w:rPr>
        <w:t xml:space="preserve"> </w:t>
      </w:r>
      <w:r w:rsidR="00A43CDC" w:rsidRPr="00A43CDC">
        <w:rPr>
          <w:rFonts w:ascii="Times New Roman" w:eastAsia="SimSun" w:hAnsi="Times New Roman" w:cs="Times New Roman"/>
          <w:sz w:val="24"/>
          <w:szCs w:val="24"/>
          <w:lang w:eastAsia="zh-CN"/>
        </w:rPr>
        <w:t>“</w:t>
      </w:r>
      <w:r w:rsidR="00A43CDC">
        <w:rPr>
          <w:rFonts w:ascii="Times New Roman" w:hAnsi="Times New Roman" w:cs="Times New Roman"/>
          <w:sz w:val="24"/>
          <w:szCs w:val="24"/>
        </w:rPr>
        <w:t>Worked hard but did only 4¼pp</w:t>
      </w:r>
      <w:r w:rsidR="00A43CDC" w:rsidRPr="00D746A2">
        <w:rPr>
          <w:rFonts w:ascii="Times New Roman" w:hAnsi="Times New Roman" w:cs="Times New Roman"/>
          <w:sz w:val="24"/>
          <w:szCs w:val="24"/>
        </w:rPr>
        <w:t>”</w:t>
      </w:r>
      <w:r w:rsidR="00A43CDC" w:rsidRPr="00D746A2">
        <w:rPr>
          <w:rFonts w:ascii="Times New Roman" w:eastAsia="SimSun" w:hAnsi="Times New Roman" w:cs="Times New Roman"/>
          <w:sz w:val="24"/>
          <w:szCs w:val="24"/>
          <w:lang w:eastAsia="zh-CN"/>
        </w:rPr>
        <w:t xml:space="preserve"> (</w:t>
      </w:r>
      <w:r w:rsidR="00D746A2">
        <w:rPr>
          <w:rFonts w:ascii="Times New Roman" w:eastAsia="SimSun" w:hAnsi="Times New Roman" w:cs="Times New Roman"/>
          <w:sz w:val="24"/>
          <w:szCs w:val="24"/>
          <w:lang w:eastAsia="zh-CN"/>
        </w:rPr>
        <w:t>3 July 1890</w:t>
      </w:r>
      <w:r w:rsidR="00A43CDC" w:rsidRPr="00D746A2">
        <w:rPr>
          <w:rFonts w:ascii="Times New Roman" w:eastAsia="SimSun" w:hAnsi="Times New Roman" w:cs="Times New Roman"/>
          <w:sz w:val="24"/>
          <w:szCs w:val="24"/>
          <w:lang w:eastAsia="zh-CN"/>
        </w:rPr>
        <w:t>).</w:t>
      </w:r>
      <w:r w:rsidR="00A43CDC" w:rsidRPr="00D746A2">
        <w:rPr>
          <w:rStyle w:val="FootnoteReference"/>
          <w:rFonts w:ascii="Times New Roman" w:eastAsia="SimSun" w:hAnsi="Times New Roman" w:cs="Times New Roman"/>
          <w:sz w:val="24"/>
          <w:szCs w:val="24"/>
          <w:lang w:eastAsia="zh-CN"/>
        </w:rPr>
        <w:footnoteReference w:id="103"/>
      </w:r>
      <w:r w:rsidR="00A43CDC" w:rsidRPr="00D746A2">
        <w:rPr>
          <w:rFonts w:ascii="Times New Roman" w:eastAsia="SimSun" w:hAnsi="Times New Roman" w:cs="Times New Roman"/>
          <w:sz w:val="24"/>
          <w:szCs w:val="24"/>
          <w:lang w:eastAsia="zh-CN"/>
        </w:rPr>
        <w:t xml:space="preserve"> </w:t>
      </w:r>
      <w:r w:rsidR="00A43CDC">
        <w:rPr>
          <w:rFonts w:ascii="Times New Roman" w:eastAsia="SimSun" w:hAnsi="Times New Roman" w:cs="Times New Roman"/>
          <w:sz w:val="24"/>
          <w:szCs w:val="24"/>
          <w:lang w:eastAsia="zh-CN"/>
        </w:rPr>
        <w:t xml:space="preserve">Unlike Eliot, who </w:t>
      </w:r>
      <w:r w:rsidR="00F77AF0">
        <w:rPr>
          <w:rFonts w:ascii="Times New Roman" w:eastAsia="SimSun" w:hAnsi="Times New Roman" w:cs="Times New Roman"/>
          <w:sz w:val="24"/>
          <w:szCs w:val="24"/>
          <w:lang w:eastAsia="zh-CN"/>
        </w:rPr>
        <w:t>voic</w:t>
      </w:r>
      <w:r w:rsidR="00A43CDC">
        <w:rPr>
          <w:rFonts w:ascii="Times New Roman" w:eastAsia="SimSun" w:hAnsi="Times New Roman" w:cs="Times New Roman"/>
          <w:sz w:val="24"/>
          <w:szCs w:val="24"/>
          <w:lang w:eastAsia="zh-CN"/>
        </w:rPr>
        <w:t xml:space="preserve">ed pride and </w:t>
      </w:r>
      <w:r w:rsidR="00C5383E">
        <w:rPr>
          <w:rFonts w:ascii="Times New Roman" w:eastAsia="SimSun" w:hAnsi="Times New Roman" w:cs="Times New Roman"/>
          <w:sz w:val="24"/>
          <w:szCs w:val="24"/>
          <w:lang w:eastAsia="zh-CN"/>
        </w:rPr>
        <w:t xml:space="preserve">pleasure at least on the day on which </w:t>
      </w:r>
      <w:r w:rsidR="007C6FFB">
        <w:rPr>
          <w:rFonts w:ascii="Times New Roman" w:eastAsia="SimSun" w:hAnsi="Times New Roman" w:cs="Times New Roman"/>
          <w:sz w:val="24"/>
          <w:szCs w:val="24"/>
          <w:lang w:eastAsia="zh-CN"/>
        </w:rPr>
        <w:t>s</w:t>
      </w:r>
      <w:r w:rsidR="00C5383E">
        <w:rPr>
          <w:rFonts w:ascii="Times New Roman" w:eastAsia="SimSun" w:hAnsi="Times New Roman" w:cs="Times New Roman"/>
          <w:sz w:val="24"/>
          <w:szCs w:val="24"/>
          <w:lang w:eastAsia="zh-CN"/>
        </w:rPr>
        <w:t>he finished a novel—</w:t>
      </w:r>
      <w:r w:rsidR="00C5383E" w:rsidRPr="00425C0A">
        <w:rPr>
          <w:rFonts w:ascii="Times New Roman" w:hAnsi="Times New Roman" w:cs="Times New Roman"/>
          <w:sz w:val="24"/>
          <w:szCs w:val="24"/>
        </w:rPr>
        <w:t>“</w:t>
      </w:r>
      <w:r w:rsidR="00C5383E">
        <w:rPr>
          <w:rFonts w:ascii="Times New Roman" w:hAnsi="Times New Roman" w:cs="Times New Roman"/>
          <w:sz w:val="24"/>
          <w:szCs w:val="24"/>
        </w:rPr>
        <w:t xml:space="preserve">Put the last stroke to </w:t>
      </w:r>
      <w:proofErr w:type="spellStart"/>
      <w:r w:rsidR="00C5383E" w:rsidRPr="00C5383E">
        <w:rPr>
          <w:rFonts w:ascii="Times New Roman" w:hAnsi="Times New Roman" w:cs="Times New Roman"/>
          <w:i/>
          <w:sz w:val="24"/>
          <w:szCs w:val="24"/>
        </w:rPr>
        <w:t>Romola</w:t>
      </w:r>
      <w:proofErr w:type="spellEnd"/>
      <w:r w:rsidR="00C5383E">
        <w:rPr>
          <w:rFonts w:ascii="Times New Roman" w:hAnsi="Times New Roman" w:cs="Times New Roman"/>
          <w:sz w:val="24"/>
          <w:szCs w:val="24"/>
        </w:rPr>
        <w:t xml:space="preserve">. </w:t>
      </w:r>
      <w:r w:rsidR="00C5383E" w:rsidRPr="00425C0A">
        <w:rPr>
          <w:rFonts w:ascii="Times New Roman" w:hAnsi="Times New Roman" w:cs="Times New Roman"/>
          <w:sz w:val="24"/>
          <w:szCs w:val="24"/>
        </w:rPr>
        <w:t>Ebenezer!”</w:t>
      </w:r>
      <w:r w:rsidR="00C5383E">
        <w:rPr>
          <w:rFonts w:ascii="Times New Roman" w:hAnsi="Times New Roman" w:cs="Times New Roman"/>
          <w:sz w:val="24"/>
          <w:szCs w:val="24"/>
        </w:rPr>
        <w:t xml:space="preserve">—Gissing </w:t>
      </w:r>
      <w:r w:rsidR="00D746A2">
        <w:rPr>
          <w:rFonts w:ascii="Times New Roman" w:hAnsi="Times New Roman" w:cs="Times New Roman"/>
          <w:sz w:val="24"/>
          <w:szCs w:val="24"/>
        </w:rPr>
        <w:t xml:space="preserve">soberly </w:t>
      </w:r>
      <w:r w:rsidR="00C5383E">
        <w:rPr>
          <w:rFonts w:ascii="Times New Roman" w:hAnsi="Times New Roman" w:cs="Times New Roman"/>
          <w:sz w:val="24"/>
          <w:szCs w:val="24"/>
        </w:rPr>
        <w:t xml:space="preserve">documents the completion of </w:t>
      </w:r>
      <w:r w:rsidR="00C5383E" w:rsidRPr="00C5383E">
        <w:rPr>
          <w:rFonts w:ascii="Times New Roman" w:hAnsi="Times New Roman" w:cs="Times New Roman"/>
          <w:i/>
          <w:sz w:val="24"/>
          <w:szCs w:val="24"/>
        </w:rPr>
        <w:t>New Grub Street</w:t>
      </w:r>
      <w:r w:rsidR="00D746A2">
        <w:rPr>
          <w:rFonts w:ascii="Times New Roman" w:hAnsi="Times New Roman" w:cs="Times New Roman"/>
          <w:sz w:val="24"/>
          <w:szCs w:val="24"/>
        </w:rPr>
        <w:t xml:space="preserve">: “Morning 1 p., evening 4. At 9 o’clock wrote ‘The End.’ But I still have the last two pages of Reardon’s death to rewrite” (5 December 1890) and </w:t>
      </w:r>
      <w:r w:rsidR="00C5383E">
        <w:rPr>
          <w:rFonts w:ascii="Times New Roman" w:hAnsi="Times New Roman" w:cs="Times New Roman"/>
          <w:sz w:val="24"/>
          <w:szCs w:val="24"/>
        </w:rPr>
        <w:t>“</w:t>
      </w:r>
      <w:r w:rsidR="00D746A2">
        <w:rPr>
          <w:rFonts w:ascii="Times New Roman" w:hAnsi="Times New Roman" w:cs="Times New Roman"/>
          <w:sz w:val="24"/>
          <w:szCs w:val="24"/>
        </w:rPr>
        <w:t xml:space="preserve">In the morning rewrote the p. of Reardon’s death and </w:t>
      </w:r>
      <w:r w:rsidR="00D746A2" w:rsidRPr="00D746A2">
        <w:rPr>
          <w:rFonts w:ascii="Times New Roman" w:hAnsi="Times New Roman" w:cs="Times New Roman"/>
          <w:sz w:val="24"/>
          <w:szCs w:val="24"/>
          <w:u w:val="single"/>
        </w:rPr>
        <w:t xml:space="preserve">so </w:t>
      </w:r>
      <w:r w:rsidR="00C5383E" w:rsidRPr="00D746A2">
        <w:rPr>
          <w:rFonts w:ascii="Times New Roman" w:hAnsi="Times New Roman" w:cs="Times New Roman"/>
          <w:sz w:val="24"/>
          <w:szCs w:val="24"/>
          <w:u w:val="single"/>
        </w:rPr>
        <w:t xml:space="preserve">finished </w:t>
      </w:r>
      <w:r w:rsidR="00C5383E" w:rsidRPr="00D746A2">
        <w:rPr>
          <w:rFonts w:ascii="Times New Roman" w:hAnsi="Times New Roman" w:cs="Times New Roman"/>
          <w:i/>
          <w:sz w:val="24"/>
          <w:szCs w:val="24"/>
          <w:u w:val="single"/>
        </w:rPr>
        <w:t>New Grub Street</w:t>
      </w:r>
      <w:r w:rsidR="00D746A2">
        <w:rPr>
          <w:rFonts w:ascii="Times New Roman" w:hAnsi="Times New Roman" w:cs="Times New Roman"/>
          <w:sz w:val="24"/>
          <w:szCs w:val="24"/>
        </w:rPr>
        <w:t>” (6 </w:t>
      </w:r>
      <w:r w:rsidR="00C5383E">
        <w:rPr>
          <w:rFonts w:ascii="Times New Roman" w:hAnsi="Times New Roman" w:cs="Times New Roman"/>
          <w:sz w:val="24"/>
          <w:szCs w:val="24"/>
        </w:rPr>
        <w:t>December 1890).</w:t>
      </w:r>
      <w:r w:rsidR="00C5383E">
        <w:rPr>
          <w:rStyle w:val="FootnoteReference"/>
          <w:rFonts w:ascii="Times New Roman" w:hAnsi="Times New Roman" w:cs="Times New Roman"/>
          <w:sz w:val="24"/>
          <w:szCs w:val="24"/>
        </w:rPr>
        <w:footnoteReference w:id="104"/>
      </w:r>
      <w:r w:rsidR="00C5383E">
        <w:rPr>
          <w:rFonts w:ascii="Times New Roman" w:hAnsi="Times New Roman" w:cs="Times New Roman"/>
          <w:sz w:val="24"/>
          <w:szCs w:val="24"/>
        </w:rPr>
        <w:t xml:space="preserve"> </w:t>
      </w:r>
      <w:r w:rsidR="00D746A2">
        <w:rPr>
          <w:rFonts w:ascii="Times New Roman" w:hAnsi="Times New Roman" w:cs="Times New Roman"/>
          <w:sz w:val="24"/>
          <w:szCs w:val="24"/>
        </w:rPr>
        <w:t xml:space="preserve">Although he expresses relief after completing Volume II—“Heaven be </w:t>
      </w:r>
      <w:proofErr w:type="spellStart"/>
      <w:r w:rsidR="00D746A2">
        <w:rPr>
          <w:rFonts w:ascii="Times New Roman" w:hAnsi="Times New Roman" w:cs="Times New Roman"/>
          <w:sz w:val="24"/>
          <w:szCs w:val="24"/>
        </w:rPr>
        <w:t>thankit</w:t>
      </w:r>
      <w:proofErr w:type="spellEnd"/>
      <w:r w:rsidR="00D746A2">
        <w:rPr>
          <w:rFonts w:ascii="Times New Roman" w:hAnsi="Times New Roman" w:cs="Times New Roman"/>
          <w:sz w:val="24"/>
          <w:szCs w:val="24"/>
        </w:rPr>
        <w:t>!”—Gissing’</w:t>
      </w:r>
      <w:r w:rsidR="00C5383E">
        <w:rPr>
          <w:rFonts w:ascii="Times New Roman" w:hAnsi="Times New Roman" w:cs="Times New Roman"/>
          <w:sz w:val="24"/>
          <w:szCs w:val="24"/>
        </w:rPr>
        <w:t xml:space="preserve">s </w:t>
      </w:r>
      <w:r w:rsidR="00F77AF0">
        <w:rPr>
          <w:rFonts w:ascii="Times New Roman" w:hAnsi="Times New Roman" w:cs="Times New Roman"/>
          <w:sz w:val="24"/>
          <w:szCs w:val="24"/>
        </w:rPr>
        <w:t xml:space="preserve">refusal or inability to feel or express joy could be due to </w:t>
      </w:r>
      <w:r w:rsidR="00D746A2">
        <w:rPr>
          <w:rFonts w:ascii="Times New Roman" w:hAnsi="Times New Roman" w:cs="Times New Roman"/>
          <w:sz w:val="24"/>
          <w:szCs w:val="24"/>
        </w:rPr>
        <w:t>his</w:t>
      </w:r>
      <w:r w:rsidR="00F77AF0">
        <w:rPr>
          <w:rFonts w:ascii="Times New Roman" w:hAnsi="Times New Roman" w:cs="Times New Roman"/>
          <w:sz w:val="24"/>
          <w:szCs w:val="24"/>
        </w:rPr>
        <w:t xml:space="preserve"> suspicion that even selling thousands of copies of the book would not change his undeserved lot. On 27 May 1891, Gissing complains of the powerlessness and inefficacy that stem from the dichotomy between his legitimate economic and societal </w:t>
      </w:r>
      <w:r w:rsidR="00A803EC">
        <w:rPr>
          <w:rFonts w:ascii="Times New Roman" w:hAnsi="Times New Roman" w:cs="Times New Roman"/>
          <w:sz w:val="24"/>
          <w:szCs w:val="24"/>
        </w:rPr>
        <w:t>status</w:t>
      </w:r>
      <w:r w:rsidR="00F77AF0">
        <w:rPr>
          <w:rFonts w:ascii="Times New Roman" w:hAnsi="Times New Roman" w:cs="Times New Roman"/>
          <w:sz w:val="24"/>
          <w:szCs w:val="24"/>
        </w:rPr>
        <w:t xml:space="preserve"> and the abomination of his current treatment by society:  </w:t>
      </w:r>
    </w:p>
    <w:p w14:paraId="75DB1A04" w14:textId="263E3EF9" w:rsidR="00A803EC" w:rsidRPr="00DA0017" w:rsidRDefault="00F77AF0" w:rsidP="007041E5">
      <w:pPr>
        <w:spacing w:after="0" w:line="480" w:lineRule="auto"/>
        <w:ind w:left="708"/>
        <w:jc w:val="both"/>
        <w:rPr>
          <w:rFonts w:ascii="Times New Roman" w:eastAsia="SimSun" w:hAnsi="Times New Roman" w:cs="Times New Roman"/>
          <w:sz w:val="20"/>
          <w:szCs w:val="20"/>
          <w:lang w:eastAsia="zh-CN"/>
        </w:rPr>
      </w:pPr>
      <w:r w:rsidRPr="00DA0017">
        <w:rPr>
          <w:rFonts w:ascii="Times New Roman" w:eastAsia="SimSun" w:hAnsi="Times New Roman" w:cs="Times New Roman"/>
          <w:sz w:val="20"/>
          <w:szCs w:val="20"/>
          <w:lang w:eastAsia="zh-CN"/>
        </w:rPr>
        <w:t xml:space="preserve">Look at my position, with a novel succeeding as ‘New Grub Street’ has done. I cannot buy books, I cannot subscribe to a library; I can only just afford the necessary food from day to day; </w:t>
      </w:r>
      <w:r w:rsidRPr="00DA0017">
        <w:rPr>
          <w:rFonts w:ascii="Times New Roman" w:eastAsia="SimSun" w:hAnsi="Times New Roman" w:cs="Times New Roman"/>
          <w:sz w:val="20"/>
          <w:szCs w:val="20"/>
          <w:lang w:eastAsia="zh-CN"/>
        </w:rPr>
        <w:lastRenderedPageBreak/>
        <w:t>and have to toil in fear of finishing my money before another book is ready. This is monstrously unjust. Who of the public would believe that I am still in such poverty?</w:t>
      </w:r>
      <w:r w:rsidRPr="00DA0017">
        <w:rPr>
          <w:rStyle w:val="FootnoteReference"/>
          <w:rFonts w:ascii="Times New Roman" w:eastAsia="SimSun" w:hAnsi="Times New Roman" w:cs="Times New Roman"/>
          <w:sz w:val="20"/>
          <w:szCs w:val="20"/>
          <w:lang w:eastAsia="zh-CN"/>
        </w:rPr>
        <w:footnoteReference w:id="105"/>
      </w:r>
    </w:p>
    <w:p w14:paraId="71820775" w14:textId="06E271EB" w:rsidR="00173C95" w:rsidRPr="006E07EC" w:rsidRDefault="00A803EC" w:rsidP="000966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w:t>
      </w:r>
      <w:r w:rsidR="009C7F14">
        <w:rPr>
          <w:rFonts w:ascii="Times New Roman" w:hAnsi="Times New Roman" w:cs="Times New Roman"/>
          <w:sz w:val="24"/>
          <w:szCs w:val="24"/>
        </w:rPr>
        <w:t xml:space="preserve">his </w:t>
      </w:r>
      <w:r>
        <w:rPr>
          <w:rFonts w:ascii="Times New Roman" w:hAnsi="Times New Roman" w:cs="Times New Roman"/>
          <w:sz w:val="24"/>
          <w:szCs w:val="24"/>
        </w:rPr>
        <w:t xml:space="preserve">literary success, Gissing is financially incapable of nourishing himself intellectually and cannot afford any but the most basic comforts. Because, for Gissing, money did not just procure time, but also the artistic stimulation that defined his identity as a </w:t>
      </w:r>
      <w:r w:rsidR="00624E04">
        <w:rPr>
          <w:rFonts w:ascii="Times New Roman" w:hAnsi="Times New Roman" w:cs="Times New Roman"/>
          <w:sz w:val="24"/>
          <w:szCs w:val="24"/>
        </w:rPr>
        <w:t>writer</w:t>
      </w:r>
      <w:r>
        <w:rPr>
          <w:rFonts w:ascii="Times New Roman" w:hAnsi="Times New Roman" w:cs="Times New Roman"/>
          <w:sz w:val="24"/>
          <w:szCs w:val="24"/>
        </w:rPr>
        <w:t xml:space="preserve">, his self was fragmented and only ever temporarily complete. </w:t>
      </w:r>
    </w:p>
    <w:p w14:paraId="527E71D9" w14:textId="18198AE0" w:rsidR="006E07EC" w:rsidRDefault="00173C95" w:rsidP="007041E5">
      <w:pPr>
        <w:spacing w:after="0" w:line="480" w:lineRule="auto"/>
        <w:ind w:firstLine="708"/>
        <w:jc w:val="both"/>
        <w:rPr>
          <w:rFonts w:ascii="Times New Roman" w:eastAsia="SimSun" w:hAnsi="Times New Roman" w:cs="Times New Roman"/>
          <w:sz w:val="24"/>
          <w:szCs w:val="24"/>
          <w:lang w:eastAsia="zh-CN"/>
        </w:rPr>
      </w:pPr>
      <w:r>
        <w:rPr>
          <w:rFonts w:ascii="Times New Roman" w:eastAsia="SimSun" w:hAnsi="Times New Roman" w:cs="Times New Roman"/>
          <w:iCs/>
          <w:sz w:val="24"/>
          <w:szCs w:val="24"/>
          <w:lang w:eastAsia="zh-CN"/>
        </w:rPr>
        <w:t xml:space="preserve">While </w:t>
      </w:r>
      <w:r w:rsidR="006E07EC">
        <w:rPr>
          <w:rFonts w:ascii="Times New Roman" w:eastAsia="SimSun" w:hAnsi="Times New Roman" w:cs="Times New Roman"/>
          <w:iCs/>
          <w:sz w:val="24"/>
          <w:szCs w:val="24"/>
          <w:lang w:eastAsia="zh-CN"/>
        </w:rPr>
        <w:t xml:space="preserve">for Gissing </w:t>
      </w:r>
      <w:r>
        <w:rPr>
          <w:rFonts w:ascii="Times New Roman" w:eastAsia="SimSun" w:hAnsi="Times New Roman" w:cs="Times New Roman"/>
          <w:iCs/>
          <w:sz w:val="24"/>
          <w:szCs w:val="24"/>
          <w:lang w:eastAsia="zh-CN"/>
        </w:rPr>
        <w:t xml:space="preserve">the fruits of literary production </w:t>
      </w:r>
      <w:r w:rsidR="006E07EC">
        <w:rPr>
          <w:rFonts w:ascii="Times New Roman" w:eastAsia="SimSun" w:hAnsi="Times New Roman" w:cs="Times New Roman"/>
          <w:iCs/>
          <w:sz w:val="24"/>
          <w:szCs w:val="24"/>
          <w:lang w:eastAsia="zh-CN"/>
        </w:rPr>
        <w:t>we</w:t>
      </w:r>
      <w:r>
        <w:rPr>
          <w:rFonts w:ascii="Times New Roman" w:eastAsia="SimSun" w:hAnsi="Times New Roman" w:cs="Times New Roman"/>
          <w:iCs/>
          <w:sz w:val="24"/>
          <w:szCs w:val="24"/>
          <w:lang w:eastAsia="zh-CN"/>
        </w:rPr>
        <w:t>re the source of pleasur</w:t>
      </w:r>
      <w:r w:rsidR="00934016">
        <w:rPr>
          <w:rFonts w:ascii="Times New Roman" w:eastAsia="SimSun" w:hAnsi="Times New Roman" w:cs="Times New Roman"/>
          <w:iCs/>
          <w:sz w:val="24"/>
          <w:szCs w:val="24"/>
          <w:lang w:eastAsia="zh-CN"/>
        </w:rPr>
        <w:t xml:space="preserve">able </w:t>
      </w:r>
      <w:r>
        <w:rPr>
          <w:rFonts w:ascii="Times New Roman" w:eastAsia="SimSun" w:hAnsi="Times New Roman" w:cs="Times New Roman"/>
          <w:iCs/>
          <w:sz w:val="24"/>
          <w:szCs w:val="24"/>
          <w:lang w:eastAsia="zh-CN"/>
        </w:rPr>
        <w:t>time for t</w:t>
      </w:r>
      <w:r w:rsidR="00F07D4E">
        <w:rPr>
          <w:rFonts w:ascii="Times New Roman" w:eastAsia="SimSun" w:hAnsi="Times New Roman" w:cs="Times New Roman"/>
          <w:iCs/>
          <w:sz w:val="24"/>
          <w:szCs w:val="24"/>
          <w:lang w:eastAsia="zh-CN"/>
        </w:rPr>
        <w:t xml:space="preserve">he self, the creative process in itself </w:t>
      </w:r>
      <w:r w:rsidR="006E07EC">
        <w:rPr>
          <w:rFonts w:ascii="Times New Roman" w:eastAsia="SimSun" w:hAnsi="Times New Roman" w:cs="Times New Roman"/>
          <w:iCs/>
          <w:sz w:val="24"/>
          <w:szCs w:val="24"/>
          <w:lang w:eastAsia="zh-CN"/>
        </w:rPr>
        <w:t>wa</w:t>
      </w:r>
      <w:r w:rsidR="00F07D4E">
        <w:rPr>
          <w:rFonts w:ascii="Times New Roman" w:eastAsia="SimSun" w:hAnsi="Times New Roman" w:cs="Times New Roman"/>
          <w:iCs/>
          <w:sz w:val="24"/>
          <w:szCs w:val="24"/>
          <w:lang w:eastAsia="zh-CN"/>
        </w:rPr>
        <w:t xml:space="preserve">s only </w:t>
      </w:r>
      <w:r w:rsidR="00934016">
        <w:rPr>
          <w:rFonts w:ascii="Times New Roman" w:eastAsia="SimSun" w:hAnsi="Times New Roman" w:cs="Times New Roman"/>
          <w:iCs/>
          <w:sz w:val="24"/>
          <w:szCs w:val="24"/>
          <w:lang w:eastAsia="zh-CN"/>
        </w:rPr>
        <w:t>emotionally fulfilling</w:t>
      </w:r>
      <w:r w:rsidR="00F07D4E">
        <w:rPr>
          <w:rFonts w:ascii="Times New Roman" w:eastAsia="SimSun" w:hAnsi="Times New Roman" w:cs="Times New Roman"/>
          <w:iCs/>
          <w:sz w:val="24"/>
          <w:szCs w:val="24"/>
          <w:lang w:eastAsia="zh-CN"/>
        </w:rPr>
        <w:t xml:space="preserve"> when completed successfully</w:t>
      </w:r>
      <w:r w:rsidR="00934016">
        <w:rPr>
          <w:rFonts w:ascii="Times New Roman" w:eastAsia="SimSun" w:hAnsi="Times New Roman" w:cs="Times New Roman"/>
          <w:iCs/>
          <w:sz w:val="24"/>
          <w:szCs w:val="24"/>
          <w:lang w:eastAsia="zh-CN"/>
        </w:rPr>
        <w:t xml:space="preserve">. </w:t>
      </w:r>
      <w:r w:rsidR="006E07EC">
        <w:rPr>
          <w:rFonts w:ascii="Times New Roman" w:eastAsia="SimSun" w:hAnsi="Times New Roman" w:cs="Times New Roman"/>
          <w:sz w:val="24"/>
          <w:szCs w:val="24"/>
          <w:lang w:eastAsia="zh-CN"/>
        </w:rPr>
        <w:t xml:space="preserve">Simon J. James has argued that the pressure to be creative on command transformed </w:t>
      </w:r>
      <w:r w:rsidR="00577D8F">
        <w:rPr>
          <w:rFonts w:ascii="Times New Roman" w:eastAsia="SimSun" w:hAnsi="Times New Roman" w:cs="Times New Roman"/>
          <w:sz w:val="24"/>
          <w:szCs w:val="24"/>
          <w:lang w:eastAsia="zh-CN"/>
        </w:rPr>
        <w:t xml:space="preserve">Gissing’s </w:t>
      </w:r>
      <w:r w:rsidR="006E07EC">
        <w:rPr>
          <w:rFonts w:ascii="Times New Roman" w:eastAsia="SimSun" w:hAnsi="Times New Roman" w:cs="Times New Roman"/>
          <w:sz w:val="24"/>
          <w:szCs w:val="24"/>
          <w:lang w:eastAsia="zh-CN"/>
        </w:rPr>
        <w:t>literary labour into a tormenting nuisance: “</w:t>
      </w:r>
      <w:r w:rsidR="006E07EC" w:rsidRPr="00CB7E64">
        <w:rPr>
          <w:rFonts w:ascii="Times New Roman" w:eastAsia="SimSun" w:hAnsi="Times New Roman" w:cs="Times New Roman"/>
          <w:sz w:val="24"/>
          <w:szCs w:val="24"/>
          <w:lang w:eastAsia="zh-CN"/>
        </w:rPr>
        <w:t xml:space="preserve">In contrast to the valorisation of labour’s redemptive quality by most Victorian fiction, for Gissing the debilitating effects of labour, ‘the curse of curses,’ are such that it is only undertaken resentfully in order to continue existence, even intellectual labour, as </w:t>
      </w:r>
      <w:r w:rsidR="006E07EC" w:rsidRPr="00CB7E64">
        <w:rPr>
          <w:rFonts w:ascii="Times New Roman" w:eastAsia="SimSun" w:hAnsi="Times New Roman" w:cs="Times New Roman"/>
          <w:i/>
          <w:iCs/>
          <w:sz w:val="24"/>
          <w:szCs w:val="24"/>
          <w:lang w:eastAsia="zh-CN"/>
        </w:rPr>
        <w:t>New Grub Street</w:t>
      </w:r>
      <w:r w:rsidR="006E07EC" w:rsidRPr="00CB7E64">
        <w:rPr>
          <w:rFonts w:ascii="Times New Roman" w:eastAsia="SimSun" w:hAnsi="Times New Roman" w:cs="Times New Roman"/>
          <w:sz w:val="24"/>
          <w:szCs w:val="24"/>
          <w:lang w:eastAsia="zh-CN"/>
        </w:rPr>
        <w:t xml:space="preserve"> shows.</w:t>
      </w:r>
      <w:r w:rsidR="006E07EC">
        <w:rPr>
          <w:rFonts w:ascii="Times New Roman" w:eastAsia="SimSun" w:hAnsi="Times New Roman" w:cs="Times New Roman"/>
          <w:sz w:val="24"/>
          <w:szCs w:val="24"/>
          <w:lang w:eastAsia="zh-CN"/>
        </w:rPr>
        <w:t>”</w:t>
      </w:r>
      <w:r w:rsidR="006E07EC" w:rsidRPr="00CB7E64">
        <w:rPr>
          <w:rFonts w:ascii="Times New Roman" w:eastAsia="SimSun" w:hAnsi="Times New Roman" w:cs="Times New Roman"/>
          <w:sz w:val="24"/>
          <w:szCs w:val="24"/>
          <w:vertAlign w:val="superscript"/>
          <w:lang w:eastAsia="zh-CN"/>
        </w:rPr>
        <w:footnoteReference w:id="106"/>
      </w:r>
      <w:r w:rsidR="006E07EC">
        <w:rPr>
          <w:rFonts w:ascii="Times New Roman" w:eastAsia="SimSun" w:hAnsi="Times New Roman" w:cs="Times New Roman"/>
          <w:sz w:val="24"/>
          <w:szCs w:val="24"/>
          <w:lang w:eastAsia="zh-CN"/>
        </w:rPr>
        <w:t xml:space="preserve"> Indeed, the despair that </w:t>
      </w:r>
      <w:r w:rsidR="00A81AF0">
        <w:rPr>
          <w:rFonts w:ascii="Times New Roman" w:eastAsia="SimSun" w:hAnsi="Times New Roman" w:cs="Times New Roman"/>
          <w:sz w:val="24"/>
          <w:szCs w:val="24"/>
          <w:lang w:eastAsia="zh-CN"/>
        </w:rPr>
        <w:t xml:space="preserve">the </w:t>
      </w:r>
      <w:r w:rsidR="006E07EC">
        <w:rPr>
          <w:rFonts w:ascii="Times New Roman" w:eastAsia="SimSun" w:hAnsi="Times New Roman" w:cs="Times New Roman"/>
          <w:sz w:val="24"/>
          <w:szCs w:val="24"/>
          <w:lang w:eastAsia="zh-CN"/>
        </w:rPr>
        <w:t xml:space="preserve">character </w:t>
      </w:r>
      <w:r w:rsidR="006E07EC" w:rsidRPr="00CB7E64">
        <w:rPr>
          <w:rFonts w:ascii="Times New Roman" w:eastAsia="SimSun" w:hAnsi="Times New Roman" w:cs="Times New Roman"/>
          <w:sz w:val="24"/>
          <w:szCs w:val="24"/>
          <w:lang w:eastAsia="zh-CN"/>
        </w:rPr>
        <w:t xml:space="preserve">Reardon </w:t>
      </w:r>
      <w:r w:rsidR="006E07EC">
        <w:rPr>
          <w:rFonts w:ascii="Times New Roman" w:eastAsia="SimSun" w:hAnsi="Times New Roman" w:cs="Times New Roman"/>
          <w:sz w:val="24"/>
          <w:szCs w:val="24"/>
          <w:lang w:eastAsia="zh-CN"/>
        </w:rPr>
        <w:t>fe</w:t>
      </w:r>
      <w:r w:rsidR="00A81AF0">
        <w:rPr>
          <w:rFonts w:ascii="Times New Roman" w:eastAsia="SimSun" w:hAnsi="Times New Roman" w:cs="Times New Roman"/>
          <w:sz w:val="24"/>
          <w:szCs w:val="24"/>
          <w:lang w:eastAsia="zh-CN"/>
        </w:rPr>
        <w:t>lt</w:t>
      </w:r>
      <w:r w:rsidR="006E07EC">
        <w:rPr>
          <w:rFonts w:ascii="Times New Roman" w:eastAsia="SimSun" w:hAnsi="Times New Roman" w:cs="Times New Roman"/>
          <w:sz w:val="24"/>
          <w:szCs w:val="24"/>
          <w:lang w:eastAsia="zh-CN"/>
        </w:rPr>
        <w:t xml:space="preserve"> when</w:t>
      </w:r>
      <w:r w:rsidR="006E07EC" w:rsidRPr="00CB7E64">
        <w:rPr>
          <w:rFonts w:ascii="Times New Roman" w:eastAsia="SimSun" w:hAnsi="Times New Roman" w:cs="Times New Roman"/>
          <w:sz w:val="24"/>
          <w:szCs w:val="24"/>
          <w:lang w:eastAsia="zh-CN"/>
        </w:rPr>
        <w:t xml:space="preserve"> </w:t>
      </w:r>
      <w:r w:rsidR="006E07EC">
        <w:rPr>
          <w:rFonts w:ascii="Times New Roman" w:eastAsia="SimSun" w:hAnsi="Times New Roman" w:cs="Times New Roman"/>
          <w:sz w:val="24"/>
          <w:szCs w:val="24"/>
          <w:lang w:eastAsia="zh-CN"/>
        </w:rPr>
        <w:t>he “dipped</w:t>
      </w:r>
      <w:r w:rsidR="006E07EC" w:rsidRPr="00CB7E64">
        <w:rPr>
          <w:rFonts w:ascii="Times New Roman" w:eastAsia="SimSun" w:hAnsi="Times New Roman" w:cs="Times New Roman"/>
          <w:sz w:val="24"/>
          <w:szCs w:val="24"/>
          <w:lang w:eastAsia="zh-CN"/>
        </w:rPr>
        <w:t xml:space="preserve"> his pen for the hundredth time, </w:t>
      </w:r>
      <w:r w:rsidR="006E07EC">
        <w:rPr>
          <w:rFonts w:ascii="Times New Roman" w:eastAsia="SimSun" w:hAnsi="Times New Roman" w:cs="Times New Roman"/>
          <w:sz w:val="24"/>
          <w:szCs w:val="24"/>
          <w:lang w:eastAsia="zh-CN"/>
        </w:rPr>
        <w:t xml:space="preserve">bent </w:t>
      </w:r>
      <w:r w:rsidR="006E07EC" w:rsidRPr="00CB7E64">
        <w:rPr>
          <w:rFonts w:ascii="Times New Roman" w:eastAsia="SimSun" w:hAnsi="Times New Roman" w:cs="Times New Roman"/>
          <w:sz w:val="24"/>
          <w:szCs w:val="24"/>
          <w:lang w:eastAsia="zh-CN"/>
        </w:rPr>
        <w:t>forward in feverish determination to work</w:t>
      </w:r>
      <w:r w:rsidR="006E07EC">
        <w:rPr>
          <w:rFonts w:ascii="Times New Roman" w:eastAsia="SimSun" w:hAnsi="Times New Roman" w:cs="Times New Roman"/>
          <w:sz w:val="24"/>
          <w:szCs w:val="24"/>
          <w:lang w:eastAsia="zh-CN"/>
        </w:rPr>
        <w:t xml:space="preserve"> [,] </w:t>
      </w:r>
      <w:r w:rsidR="006E07EC" w:rsidRPr="00CB7E64">
        <w:rPr>
          <w:rFonts w:ascii="Times New Roman" w:eastAsia="SimSun" w:hAnsi="Times New Roman" w:cs="Times New Roman"/>
          <w:sz w:val="24"/>
          <w:szCs w:val="24"/>
          <w:lang w:eastAsia="zh-CN"/>
        </w:rPr>
        <w:t xml:space="preserve">scarcely </w:t>
      </w:r>
      <w:r w:rsidR="006E07EC">
        <w:rPr>
          <w:rFonts w:ascii="Times New Roman" w:eastAsia="SimSun" w:hAnsi="Times New Roman" w:cs="Times New Roman"/>
          <w:sz w:val="24"/>
          <w:szCs w:val="24"/>
          <w:lang w:eastAsia="zh-CN"/>
        </w:rPr>
        <w:t>[</w:t>
      </w:r>
      <w:r w:rsidR="006E07EC" w:rsidRPr="00CB7E64">
        <w:rPr>
          <w:rFonts w:ascii="Times New Roman" w:eastAsia="SimSun" w:hAnsi="Times New Roman" w:cs="Times New Roman"/>
          <w:sz w:val="24"/>
          <w:szCs w:val="24"/>
          <w:lang w:eastAsia="zh-CN"/>
        </w:rPr>
        <w:t>kn</w:t>
      </w:r>
      <w:r w:rsidR="006E07EC">
        <w:rPr>
          <w:rFonts w:ascii="Times New Roman" w:eastAsia="SimSun" w:hAnsi="Times New Roman" w:cs="Times New Roman"/>
          <w:sz w:val="24"/>
          <w:szCs w:val="24"/>
          <w:lang w:eastAsia="zh-CN"/>
        </w:rPr>
        <w:t>owing]</w:t>
      </w:r>
      <w:r w:rsidR="006E07EC" w:rsidRPr="00CB7E64">
        <w:rPr>
          <w:rFonts w:ascii="Times New Roman" w:eastAsia="SimSun" w:hAnsi="Times New Roman" w:cs="Times New Roman"/>
          <w:sz w:val="24"/>
          <w:szCs w:val="24"/>
          <w:lang w:eastAsia="zh-CN"/>
        </w:rPr>
        <w:t xml:space="preserve"> what he wished to put into words</w:t>
      </w:r>
      <w:r w:rsidR="00A81AF0">
        <w:rPr>
          <w:rFonts w:ascii="Times New Roman" w:eastAsia="SimSun" w:hAnsi="Times New Roman" w:cs="Times New Roman"/>
          <w:sz w:val="24"/>
          <w:szCs w:val="24"/>
          <w:lang w:eastAsia="zh-CN"/>
        </w:rPr>
        <w:t xml:space="preserve"> [,]</w:t>
      </w:r>
      <w:r w:rsidR="006E07EC" w:rsidRPr="00CB7E64">
        <w:rPr>
          <w:rFonts w:ascii="Times New Roman" w:eastAsia="SimSun" w:hAnsi="Times New Roman" w:cs="Times New Roman"/>
          <w:sz w:val="24"/>
          <w:szCs w:val="24"/>
          <w:lang w:eastAsia="zh-CN"/>
        </w:rPr>
        <w:t xml:space="preserve"> his brain </w:t>
      </w:r>
      <w:r w:rsidR="00A81AF0">
        <w:rPr>
          <w:rFonts w:ascii="Times New Roman" w:eastAsia="SimSun" w:hAnsi="Times New Roman" w:cs="Times New Roman"/>
          <w:sz w:val="24"/>
          <w:szCs w:val="24"/>
          <w:lang w:eastAsia="zh-CN"/>
        </w:rPr>
        <w:t>[refusing]</w:t>
      </w:r>
      <w:r w:rsidR="006E07EC" w:rsidRPr="00CB7E64">
        <w:rPr>
          <w:rFonts w:ascii="Times New Roman" w:eastAsia="SimSun" w:hAnsi="Times New Roman" w:cs="Times New Roman"/>
          <w:sz w:val="24"/>
          <w:szCs w:val="24"/>
          <w:lang w:eastAsia="zh-CN"/>
        </w:rPr>
        <w:t xml:space="preserve"> to </w:t>
      </w:r>
      <w:r w:rsidR="00A81AF0">
        <w:rPr>
          <w:rFonts w:ascii="Times New Roman" w:eastAsia="SimSun" w:hAnsi="Times New Roman" w:cs="Times New Roman"/>
          <w:sz w:val="24"/>
          <w:szCs w:val="24"/>
          <w:lang w:eastAsia="zh-CN"/>
        </w:rPr>
        <w:t>construct the simplest sentence,</w:t>
      </w:r>
      <w:r w:rsidR="006E07EC" w:rsidRPr="00CB7E64">
        <w:rPr>
          <w:rFonts w:ascii="Times New Roman" w:eastAsia="SimSun" w:hAnsi="Times New Roman" w:cs="Times New Roman"/>
          <w:sz w:val="24"/>
          <w:szCs w:val="24"/>
          <w:lang w:eastAsia="zh-CN"/>
        </w:rPr>
        <w:t xml:space="preserve">” recalls Gissing’s own </w:t>
      </w:r>
      <w:r w:rsidR="006E07EC">
        <w:rPr>
          <w:rFonts w:ascii="Times New Roman" w:eastAsia="SimSun" w:hAnsi="Times New Roman" w:cs="Times New Roman"/>
          <w:sz w:val="24"/>
          <w:szCs w:val="24"/>
          <w:lang w:eastAsia="zh-CN"/>
        </w:rPr>
        <w:t xml:space="preserve">struggle with </w:t>
      </w:r>
      <w:r w:rsidR="00B219BF">
        <w:rPr>
          <w:rFonts w:ascii="Times New Roman" w:eastAsia="SimSun" w:hAnsi="Times New Roman" w:cs="Times New Roman"/>
          <w:sz w:val="24"/>
          <w:szCs w:val="24"/>
          <w:lang w:eastAsia="zh-CN"/>
        </w:rPr>
        <w:t>forced</w:t>
      </w:r>
      <w:r w:rsidR="006E07EC" w:rsidRPr="00CB7E64">
        <w:rPr>
          <w:rFonts w:ascii="Times New Roman" w:eastAsia="SimSun" w:hAnsi="Times New Roman" w:cs="Times New Roman"/>
          <w:sz w:val="24"/>
          <w:szCs w:val="24"/>
          <w:lang w:eastAsia="zh-CN"/>
        </w:rPr>
        <w:t xml:space="preserve"> creativ</w:t>
      </w:r>
      <w:r w:rsidR="00B219BF">
        <w:rPr>
          <w:rFonts w:ascii="Times New Roman" w:eastAsia="SimSun" w:hAnsi="Times New Roman" w:cs="Times New Roman"/>
          <w:sz w:val="24"/>
          <w:szCs w:val="24"/>
          <w:lang w:eastAsia="zh-CN"/>
        </w:rPr>
        <w:t>ity</w:t>
      </w:r>
      <w:r w:rsidR="006E07EC">
        <w:rPr>
          <w:rFonts w:ascii="Times New Roman" w:eastAsia="SimSun" w:hAnsi="Times New Roman" w:cs="Times New Roman"/>
          <w:sz w:val="24"/>
          <w:szCs w:val="24"/>
          <w:lang w:eastAsia="zh-CN"/>
        </w:rPr>
        <w:t xml:space="preserve">, </w:t>
      </w:r>
      <w:r w:rsidR="007C6FFB">
        <w:rPr>
          <w:rFonts w:ascii="Times New Roman" w:eastAsia="SimSun" w:hAnsi="Times New Roman" w:cs="Times New Roman"/>
          <w:sz w:val="24"/>
          <w:szCs w:val="24"/>
          <w:lang w:eastAsia="zh-CN"/>
        </w:rPr>
        <w:t xml:space="preserve">which he frequently </w:t>
      </w:r>
      <w:r w:rsidR="006E07EC">
        <w:rPr>
          <w:rFonts w:ascii="Times New Roman" w:eastAsia="SimSun" w:hAnsi="Times New Roman" w:cs="Times New Roman"/>
          <w:sz w:val="24"/>
          <w:szCs w:val="24"/>
          <w:lang w:eastAsia="zh-CN"/>
        </w:rPr>
        <w:t>voice</w:t>
      </w:r>
      <w:r w:rsidR="007C6FFB">
        <w:rPr>
          <w:rFonts w:ascii="Times New Roman" w:eastAsia="SimSun" w:hAnsi="Times New Roman" w:cs="Times New Roman"/>
          <w:sz w:val="24"/>
          <w:szCs w:val="24"/>
          <w:lang w:eastAsia="zh-CN"/>
        </w:rPr>
        <w:t>s</w:t>
      </w:r>
      <w:r w:rsidR="006E07EC">
        <w:rPr>
          <w:rFonts w:ascii="Times New Roman" w:eastAsia="SimSun" w:hAnsi="Times New Roman" w:cs="Times New Roman"/>
          <w:sz w:val="24"/>
          <w:szCs w:val="24"/>
          <w:lang w:eastAsia="zh-CN"/>
        </w:rPr>
        <w:t xml:space="preserve"> throughout the diary</w:t>
      </w:r>
      <w:r w:rsidR="006E07EC" w:rsidRPr="00CB7E64">
        <w:rPr>
          <w:rFonts w:ascii="Times New Roman" w:eastAsia="SimSun" w:hAnsi="Times New Roman" w:cs="Times New Roman"/>
          <w:sz w:val="24"/>
          <w:szCs w:val="24"/>
          <w:lang w:eastAsia="zh-CN"/>
        </w:rPr>
        <w:t>: “With what terrific reluctance I sit down to work every afternoon!”</w:t>
      </w:r>
      <w:r w:rsidR="006E07EC" w:rsidRPr="00CB7E64">
        <w:rPr>
          <w:rFonts w:ascii="Times New Roman" w:eastAsia="SimSun" w:hAnsi="Times New Roman" w:cs="Times New Roman"/>
          <w:sz w:val="24"/>
          <w:szCs w:val="24"/>
          <w:vertAlign w:val="superscript"/>
          <w:lang w:eastAsia="zh-CN"/>
        </w:rPr>
        <w:footnoteReference w:id="107"/>
      </w:r>
      <w:r w:rsidR="00A81AF0">
        <w:rPr>
          <w:rFonts w:ascii="Times New Roman" w:eastAsia="SimSun" w:hAnsi="Times New Roman" w:cs="Times New Roman"/>
          <w:sz w:val="24"/>
          <w:szCs w:val="24"/>
          <w:lang w:eastAsia="zh-CN"/>
        </w:rPr>
        <w:t xml:space="preserve"> </w:t>
      </w:r>
      <w:r w:rsidR="00AC06E0">
        <w:rPr>
          <w:rFonts w:ascii="Times New Roman" w:eastAsia="SimSun" w:hAnsi="Times New Roman" w:cs="Times New Roman"/>
          <w:sz w:val="24"/>
          <w:szCs w:val="24"/>
          <w:lang w:eastAsia="zh-CN"/>
        </w:rPr>
        <w:t>Like Reardon, Gissing was fo</w:t>
      </w:r>
      <w:r w:rsidR="00A81AF0">
        <w:rPr>
          <w:rFonts w:ascii="Times New Roman" w:eastAsia="SimSun" w:hAnsi="Times New Roman" w:cs="Times New Roman"/>
          <w:sz w:val="24"/>
          <w:szCs w:val="24"/>
          <w:lang w:eastAsia="zh-CN"/>
        </w:rPr>
        <w:t xml:space="preserve">rced to produce literature of a high standard on command, in the full knowledge that little more than </w:t>
      </w:r>
      <w:r w:rsidR="00AC06E0">
        <w:rPr>
          <w:rFonts w:ascii="Times New Roman" w:eastAsia="SimSun" w:hAnsi="Times New Roman" w:cs="Times New Roman"/>
          <w:sz w:val="24"/>
          <w:szCs w:val="24"/>
          <w:lang w:eastAsia="zh-CN"/>
        </w:rPr>
        <w:t xml:space="preserve">a proud sigh and a </w:t>
      </w:r>
      <w:r w:rsidR="00AC06E0">
        <w:rPr>
          <w:rFonts w:ascii="Times New Roman" w:eastAsia="SimSun" w:hAnsi="Times New Roman" w:cs="Times New Roman"/>
          <w:sz w:val="24"/>
          <w:szCs w:val="24"/>
          <w:lang w:eastAsia="zh-CN"/>
        </w:rPr>
        <w:lastRenderedPageBreak/>
        <w:t xml:space="preserve">short relief from extreme privation could be the tangible reward. </w:t>
      </w:r>
      <w:r w:rsidR="00C57C7B">
        <w:rPr>
          <w:rFonts w:ascii="Times New Roman" w:eastAsia="SimSun" w:hAnsi="Times New Roman" w:cs="Times New Roman"/>
          <w:sz w:val="24"/>
          <w:szCs w:val="24"/>
          <w:lang w:eastAsia="zh-CN"/>
        </w:rPr>
        <w:t>T</w:t>
      </w:r>
      <w:r w:rsidR="00C57C7B" w:rsidRPr="00DC1894">
        <w:rPr>
          <w:rFonts w:ascii="Times New Roman" w:eastAsia="SimSun" w:hAnsi="Times New Roman" w:cs="Times New Roman"/>
          <w:sz w:val="24"/>
          <w:szCs w:val="24"/>
          <w:lang w:eastAsia="zh-CN"/>
        </w:rPr>
        <w:t xml:space="preserve">he literary success of a completed novel was immediately undone by the necessity to produce more. Although within three weeks of the publication of </w:t>
      </w:r>
      <w:r w:rsidR="00C57C7B" w:rsidRPr="00DC1894">
        <w:rPr>
          <w:rFonts w:ascii="Times New Roman" w:eastAsia="SimSun" w:hAnsi="Times New Roman" w:cs="Times New Roman"/>
          <w:i/>
          <w:iCs/>
          <w:sz w:val="24"/>
          <w:szCs w:val="24"/>
          <w:lang w:eastAsia="zh-CN"/>
        </w:rPr>
        <w:t>The Nether World</w:t>
      </w:r>
      <w:r w:rsidR="00C57C7B" w:rsidRPr="00DC1894">
        <w:rPr>
          <w:rFonts w:ascii="Times New Roman" w:eastAsia="SimSun" w:hAnsi="Times New Roman" w:cs="Times New Roman"/>
          <w:sz w:val="24"/>
          <w:szCs w:val="24"/>
          <w:lang w:eastAsia="zh-CN"/>
        </w:rPr>
        <w:t xml:space="preserve"> on </w:t>
      </w:r>
      <w:r w:rsidR="00B219BF">
        <w:rPr>
          <w:rFonts w:ascii="Times New Roman" w:eastAsia="SimSun" w:hAnsi="Times New Roman" w:cs="Times New Roman"/>
          <w:sz w:val="24"/>
          <w:szCs w:val="24"/>
          <w:lang w:eastAsia="zh-CN"/>
        </w:rPr>
        <w:t>3 </w:t>
      </w:r>
      <w:r w:rsidR="00C57C7B">
        <w:rPr>
          <w:rFonts w:ascii="Times New Roman" w:eastAsia="SimSun" w:hAnsi="Times New Roman" w:cs="Times New Roman"/>
          <w:sz w:val="24"/>
          <w:szCs w:val="24"/>
          <w:lang w:eastAsia="zh-CN"/>
        </w:rPr>
        <w:t>April</w:t>
      </w:r>
      <w:r w:rsidR="00C57C7B" w:rsidRPr="00DC1894">
        <w:rPr>
          <w:rFonts w:ascii="Times New Roman" w:eastAsia="SimSun" w:hAnsi="Times New Roman" w:cs="Times New Roman"/>
          <w:sz w:val="24"/>
          <w:szCs w:val="24"/>
          <w:lang w:eastAsia="zh-CN"/>
        </w:rPr>
        <w:t xml:space="preserve"> 1889, Gissing had worked on several short stories and written poetry, this did not suffice, as can be seen in his entry of </w:t>
      </w:r>
      <w:r w:rsidR="00C57C7B">
        <w:rPr>
          <w:rFonts w:ascii="Times New Roman" w:eastAsia="SimSun" w:hAnsi="Times New Roman" w:cs="Times New Roman"/>
          <w:sz w:val="24"/>
          <w:szCs w:val="24"/>
          <w:lang w:eastAsia="zh-CN"/>
        </w:rPr>
        <w:t>5 </w:t>
      </w:r>
      <w:r w:rsidR="00C57C7B" w:rsidRPr="00DC1894">
        <w:rPr>
          <w:rFonts w:ascii="Times New Roman" w:eastAsia="SimSun" w:hAnsi="Times New Roman" w:cs="Times New Roman"/>
          <w:sz w:val="24"/>
          <w:szCs w:val="24"/>
          <w:lang w:eastAsia="zh-CN"/>
        </w:rPr>
        <w:t>April 1889: “Of course no work. By heaven, I must set to, to-morrow!”</w:t>
      </w:r>
      <w:r w:rsidR="00C57C7B" w:rsidRPr="00DC1894">
        <w:rPr>
          <w:rFonts w:ascii="Times New Roman" w:eastAsia="SimSun" w:hAnsi="Times New Roman" w:cs="Times New Roman"/>
          <w:sz w:val="24"/>
          <w:szCs w:val="24"/>
          <w:vertAlign w:val="superscript"/>
          <w:lang w:eastAsia="zh-CN"/>
        </w:rPr>
        <w:footnoteReference w:id="108"/>
      </w:r>
      <w:r w:rsidR="00C57C7B" w:rsidRPr="00DC1894">
        <w:rPr>
          <w:rFonts w:ascii="Times New Roman" w:eastAsia="SimSun" w:hAnsi="Times New Roman" w:cs="Times New Roman"/>
          <w:sz w:val="24"/>
          <w:szCs w:val="24"/>
          <w:lang w:eastAsia="zh-CN"/>
        </w:rPr>
        <w:t xml:space="preserve"> Such periods devoid of literary yield coincide with a state of general</w:t>
      </w:r>
      <w:r w:rsidR="00C57C7B">
        <w:rPr>
          <w:rFonts w:ascii="Times New Roman" w:eastAsia="SimSun" w:hAnsi="Times New Roman" w:cs="Times New Roman"/>
          <w:sz w:val="24"/>
          <w:szCs w:val="24"/>
          <w:lang w:eastAsia="zh-CN"/>
        </w:rPr>
        <w:t xml:space="preserve"> self-deprecating</w:t>
      </w:r>
      <w:r w:rsidR="00C57C7B" w:rsidRPr="00DC1894">
        <w:rPr>
          <w:rFonts w:ascii="Times New Roman" w:eastAsia="SimSun" w:hAnsi="Times New Roman" w:cs="Times New Roman"/>
          <w:sz w:val="24"/>
          <w:szCs w:val="24"/>
          <w:lang w:eastAsia="zh-CN"/>
        </w:rPr>
        <w:t xml:space="preserve"> </w:t>
      </w:r>
      <w:r w:rsidR="00C57C7B">
        <w:rPr>
          <w:rFonts w:ascii="Times New Roman" w:eastAsia="SimSun" w:hAnsi="Times New Roman" w:cs="Times New Roman"/>
          <w:sz w:val="24"/>
          <w:szCs w:val="24"/>
          <w:lang w:eastAsia="zh-CN"/>
        </w:rPr>
        <w:t>lethargy</w:t>
      </w:r>
      <w:r w:rsidR="00C57C7B" w:rsidRPr="00DC1894">
        <w:rPr>
          <w:rFonts w:ascii="Times New Roman" w:eastAsia="SimSun" w:hAnsi="Times New Roman" w:cs="Times New Roman"/>
          <w:sz w:val="24"/>
          <w:szCs w:val="24"/>
          <w:lang w:eastAsia="zh-CN"/>
        </w:rPr>
        <w:t xml:space="preserve"> in the author. He reported that </w:t>
      </w:r>
      <w:r w:rsidR="00C57C7B">
        <w:rPr>
          <w:rFonts w:ascii="Times New Roman" w:eastAsia="SimSun" w:hAnsi="Times New Roman" w:cs="Times New Roman"/>
          <w:sz w:val="24"/>
          <w:szCs w:val="24"/>
          <w:lang w:eastAsia="zh-CN"/>
        </w:rPr>
        <w:t>28 April</w:t>
      </w:r>
      <w:r w:rsidR="00C57C7B" w:rsidRPr="00DC1894">
        <w:rPr>
          <w:rFonts w:ascii="Times New Roman" w:eastAsia="SimSun" w:hAnsi="Times New Roman" w:cs="Times New Roman"/>
          <w:sz w:val="24"/>
          <w:szCs w:val="24"/>
          <w:lang w:eastAsia="zh-CN"/>
        </w:rPr>
        <w:t xml:space="preserve"> 1889 was: “a very unsatisfactory day. Nothing done, nothing really read. […] These long breaks in my writing suit me very ill. […] </w:t>
      </w:r>
      <w:proofErr w:type="gramStart"/>
      <w:r w:rsidR="00C57C7B" w:rsidRPr="00DC1894">
        <w:rPr>
          <w:rFonts w:ascii="Times New Roman" w:eastAsia="SimSun" w:hAnsi="Times New Roman" w:cs="Times New Roman"/>
          <w:sz w:val="24"/>
          <w:szCs w:val="24"/>
          <w:lang w:eastAsia="zh-CN"/>
        </w:rPr>
        <w:t>Dull day until evening; heaviness upon me.</w:t>
      </w:r>
      <w:proofErr w:type="gramEnd"/>
      <w:r w:rsidR="00C57C7B" w:rsidRPr="00DC1894">
        <w:rPr>
          <w:rFonts w:ascii="Times New Roman" w:eastAsia="SimSun" w:hAnsi="Times New Roman" w:cs="Times New Roman"/>
          <w:sz w:val="24"/>
          <w:szCs w:val="24"/>
          <w:lang w:eastAsia="zh-CN"/>
        </w:rPr>
        <w:t xml:space="preserve"> Never am I well when I break off my work.”</w:t>
      </w:r>
      <w:r w:rsidR="00C57C7B" w:rsidRPr="00DC1894">
        <w:rPr>
          <w:rFonts w:ascii="Times New Roman" w:eastAsia="SimSun" w:hAnsi="Times New Roman" w:cs="Times New Roman"/>
          <w:sz w:val="24"/>
          <w:szCs w:val="24"/>
          <w:vertAlign w:val="superscript"/>
          <w:lang w:eastAsia="zh-CN"/>
        </w:rPr>
        <w:footnoteReference w:id="109"/>
      </w:r>
      <w:r w:rsidR="00C57C7B" w:rsidRPr="00DC1894">
        <w:rPr>
          <w:rFonts w:ascii="Times New Roman" w:eastAsia="SimSun" w:hAnsi="Times New Roman" w:cs="Times New Roman"/>
          <w:sz w:val="24"/>
          <w:szCs w:val="24"/>
          <w:lang w:eastAsia="zh-CN"/>
        </w:rPr>
        <w:t xml:space="preserve"> Work and a habitual work routine are here portrayed as the source of heal</w:t>
      </w:r>
      <w:r w:rsidR="00C57C7B">
        <w:rPr>
          <w:rFonts w:ascii="Times New Roman" w:eastAsia="SimSun" w:hAnsi="Times New Roman" w:cs="Times New Roman"/>
          <w:sz w:val="24"/>
          <w:szCs w:val="24"/>
          <w:lang w:eastAsia="zh-CN"/>
        </w:rPr>
        <w:t>th; the absence of which results</w:t>
      </w:r>
      <w:r w:rsidR="00C57C7B" w:rsidRPr="00DC1894">
        <w:rPr>
          <w:rFonts w:ascii="Times New Roman" w:eastAsia="SimSun" w:hAnsi="Times New Roman" w:cs="Times New Roman"/>
          <w:sz w:val="24"/>
          <w:szCs w:val="24"/>
          <w:lang w:eastAsia="zh-CN"/>
        </w:rPr>
        <w:t xml:space="preserve"> in an aggravation of the depressive episode. </w:t>
      </w:r>
    </w:p>
    <w:p w14:paraId="25940849" w14:textId="26465179" w:rsidR="00934016" w:rsidRPr="00934016" w:rsidRDefault="00934016" w:rsidP="007041E5">
      <w:pPr>
        <w:spacing w:after="0" w:line="480" w:lineRule="auto"/>
        <w:ind w:firstLine="708"/>
        <w:jc w:val="both"/>
        <w:rPr>
          <w:rFonts w:ascii="Times New Roman" w:eastAsia="SimSun" w:hAnsi="Times New Roman" w:cs="Times New Roman"/>
          <w:sz w:val="24"/>
          <w:szCs w:val="24"/>
          <w:lang w:eastAsia="zh-CN"/>
        </w:rPr>
      </w:pPr>
      <w:r w:rsidRPr="00934016">
        <w:rPr>
          <w:rFonts w:ascii="Times New Roman" w:eastAsia="SimSun" w:hAnsi="Times New Roman" w:cs="Times New Roman"/>
          <w:sz w:val="24"/>
          <w:szCs w:val="24"/>
          <w:lang w:eastAsia="zh-CN"/>
        </w:rPr>
        <w:t xml:space="preserve">Delany </w:t>
      </w:r>
      <w:r>
        <w:rPr>
          <w:rFonts w:ascii="Times New Roman" w:eastAsia="SimSun" w:hAnsi="Times New Roman" w:cs="Times New Roman"/>
          <w:sz w:val="24"/>
          <w:szCs w:val="24"/>
          <w:lang w:eastAsia="zh-CN"/>
        </w:rPr>
        <w:t xml:space="preserve">has </w:t>
      </w:r>
      <w:r w:rsidR="00AC06E0">
        <w:rPr>
          <w:rFonts w:ascii="Times New Roman" w:eastAsia="SimSun" w:hAnsi="Times New Roman" w:cs="Times New Roman"/>
          <w:sz w:val="24"/>
          <w:szCs w:val="24"/>
          <w:lang w:eastAsia="zh-CN"/>
        </w:rPr>
        <w:t>located the</w:t>
      </w:r>
      <w:r>
        <w:rPr>
          <w:rFonts w:ascii="Times New Roman" w:eastAsia="SimSun" w:hAnsi="Times New Roman" w:cs="Times New Roman"/>
          <w:sz w:val="24"/>
          <w:szCs w:val="24"/>
          <w:lang w:eastAsia="zh-CN"/>
        </w:rPr>
        <w:t xml:space="preserve"> </w:t>
      </w:r>
      <w:r w:rsidR="00AC06E0">
        <w:rPr>
          <w:rFonts w:ascii="Times New Roman" w:eastAsia="SimSun" w:hAnsi="Times New Roman" w:cs="Times New Roman"/>
          <w:sz w:val="24"/>
          <w:szCs w:val="24"/>
          <w:lang w:eastAsia="zh-CN"/>
        </w:rPr>
        <w:t>political</w:t>
      </w:r>
      <w:r>
        <w:rPr>
          <w:rFonts w:ascii="Times New Roman" w:eastAsia="SimSun" w:hAnsi="Times New Roman" w:cs="Times New Roman"/>
          <w:sz w:val="24"/>
          <w:szCs w:val="24"/>
          <w:lang w:eastAsia="zh-CN"/>
        </w:rPr>
        <w:t xml:space="preserve"> ideology</w:t>
      </w:r>
      <w:r w:rsidR="00AC06E0">
        <w:rPr>
          <w:rFonts w:ascii="Times New Roman" w:eastAsia="SimSun" w:hAnsi="Times New Roman" w:cs="Times New Roman"/>
          <w:sz w:val="24"/>
          <w:szCs w:val="24"/>
          <w:lang w:eastAsia="zh-CN"/>
        </w:rPr>
        <w:t xml:space="preserve">, or lack thereof, that pervades Gissing’s novels in his personal experience of inefficacy. As opposed to Eliot, who believed in the possibility of changing the emotional and moral make-up of her readers, Gissing’s realism did not have altruistic motives, but sought to depict the reality of </w:t>
      </w:r>
      <w:r w:rsidR="001C5030">
        <w:rPr>
          <w:rFonts w:ascii="Times New Roman" w:eastAsia="SimSun" w:hAnsi="Times New Roman" w:cs="Times New Roman"/>
          <w:sz w:val="24"/>
          <w:szCs w:val="24"/>
          <w:lang w:eastAsia="zh-CN"/>
        </w:rPr>
        <w:t>the lower-class fight to stay out of the poorhouse</w:t>
      </w:r>
      <w:r w:rsidRPr="00934016">
        <w:rPr>
          <w:rFonts w:ascii="Times New Roman" w:eastAsia="SimSun" w:hAnsi="Times New Roman" w:cs="Times New Roman"/>
          <w:sz w:val="24"/>
          <w:szCs w:val="24"/>
          <w:lang w:eastAsia="zh-CN"/>
        </w:rPr>
        <w:t xml:space="preserve">: </w:t>
      </w:r>
    </w:p>
    <w:p w14:paraId="3BC3BD47" w14:textId="1584D218" w:rsidR="00934016" w:rsidRPr="00DA0017" w:rsidRDefault="00934016" w:rsidP="007041E5">
      <w:pPr>
        <w:tabs>
          <w:tab w:val="left" w:pos="540"/>
        </w:tabs>
        <w:spacing w:after="0" w:line="480" w:lineRule="auto"/>
        <w:ind w:left="540"/>
        <w:jc w:val="both"/>
        <w:rPr>
          <w:rFonts w:ascii="Times New Roman" w:eastAsia="SimSun" w:hAnsi="Times New Roman" w:cs="Times New Roman"/>
          <w:sz w:val="20"/>
          <w:szCs w:val="20"/>
          <w:lang w:eastAsia="zh-CN"/>
        </w:rPr>
      </w:pPr>
      <w:r w:rsidRPr="00DA0017">
        <w:rPr>
          <w:rFonts w:ascii="Times New Roman" w:eastAsia="SimSun" w:hAnsi="Times New Roman" w:cs="Times New Roman"/>
          <w:sz w:val="20"/>
          <w:szCs w:val="20"/>
          <w:lang w:eastAsia="zh-CN"/>
        </w:rPr>
        <w:t>Gissing’s politics were rooted in his immediate personal situation; he cared little for political philosophies beyond what he himself had seen and suffered. He firmly believed that for the social question there could only be individual solutions; and he believed just as firmly that for most people there was not going to be any solution.</w:t>
      </w:r>
      <w:r w:rsidRPr="00DA0017">
        <w:rPr>
          <w:rFonts w:ascii="Times New Roman" w:eastAsia="SimSun" w:hAnsi="Times New Roman" w:cs="Times New Roman"/>
          <w:sz w:val="20"/>
          <w:szCs w:val="20"/>
          <w:vertAlign w:val="superscript"/>
          <w:lang w:eastAsia="zh-CN"/>
        </w:rPr>
        <w:footnoteReference w:id="110"/>
      </w:r>
    </w:p>
    <w:p w14:paraId="61E4017A" w14:textId="237CA0E9" w:rsidR="00AC06E0" w:rsidRDefault="00BB53E7" w:rsidP="007041E5">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Gissing created plots and characters that expressed his personal doubts about the possibility of social mobility, questioning the validity of self-improvement advice. In </w:t>
      </w:r>
      <w:r>
        <w:rPr>
          <w:rFonts w:ascii="Times New Roman" w:eastAsia="SimSun" w:hAnsi="Times New Roman" w:cs="Times New Roman"/>
          <w:sz w:val="24"/>
          <w:szCs w:val="24"/>
          <w:lang w:eastAsia="zh-CN"/>
        </w:rPr>
        <w:lastRenderedPageBreak/>
        <w:t>this sense, Gissing</w:t>
      </w:r>
      <w:r w:rsidR="00C71793">
        <w:rPr>
          <w:rFonts w:ascii="Times New Roman" w:eastAsia="SimSun" w:hAnsi="Times New Roman" w:cs="Times New Roman"/>
          <w:sz w:val="24"/>
          <w:szCs w:val="24"/>
          <w:lang w:eastAsia="zh-CN"/>
        </w:rPr>
        <w:t>’s personal emotions of despair, along with his political beliefs, formed the ideological basis of his work.</w:t>
      </w:r>
      <w:r w:rsidR="006E07EC">
        <w:rPr>
          <w:rFonts w:ascii="Times New Roman" w:eastAsia="SimSun" w:hAnsi="Times New Roman" w:cs="Times New Roman"/>
          <w:sz w:val="24"/>
          <w:szCs w:val="24"/>
          <w:lang w:eastAsia="zh-CN"/>
        </w:rPr>
        <w:t xml:space="preserve"> </w:t>
      </w:r>
      <w:r w:rsidR="001C5030">
        <w:rPr>
          <w:rFonts w:ascii="Times New Roman" w:eastAsia="SimSun" w:hAnsi="Times New Roman" w:cs="Times New Roman"/>
          <w:iCs/>
          <w:sz w:val="24"/>
          <w:szCs w:val="24"/>
          <w:lang w:eastAsia="zh-CN"/>
        </w:rPr>
        <w:t xml:space="preserve">Unlike Ruskin, Gissing did not feel compelled to use joyous emotional energy as material for his work; on the contrary, it seems that </w:t>
      </w:r>
      <w:r w:rsidR="001C5030">
        <w:rPr>
          <w:rFonts w:ascii="Times New Roman" w:eastAsia="SimSun" w:hAnsi="Times New Roman" w:cs="Times New Roman"/>
          <w:sz w:val="24"/>
          <w:szCs w:val="24"/>
          <w:lang w:eastAsia="zh-CN"/>
        </w:rPr>
        <w:t xml:space="preserve">Gissing, who </w:t>
      </w:r>
      <w:r w:rsidR="001C5030" w:rsidRPr="00934016">
        <w:rPr>
          <w:rFonts w:ascii="Times New Roman" w:eastAsia="SimSun" w:hAnsi="Times New Roman" w:cs="Times New Roman"/>
          <w:sz w:val="24"/>
          <w:szCs w:val="24"/>
          <w:lang w:eastAsia="zh-CN"/>
        </w:rPr>
        <w:t xml:space="preserve">lacked ideological vigour and took a stance of pessimistic determinism, </w:t>
      </w:r>
      <w:r w:rsidR="001C5030">
        <w:rPr>
          <w:rFonts w:ascii="Times New Roman" w:eastAsia="SimSun" w:hAnsi="Times New Roman" w:cs="Times New Roman"/>
          <w:sz w:val="24"/>
          <w:szCs w:val="24"/>
          <w:lang w:eastAsia="zh-CN"/>
        </w:rPr>
        <w:t xml:space="preserve">tended to infuse his creations with the despair he felt over his own </w:t>
      </w:r>
      <w:r w:rsidR="001C5030" w:rsidRPr="00934016">
        <w:rPr>
          <w:rFonts w:ascii="Times New Roman" w:eastAsia="SimSun" w:hAnsi="Times New Roman" w:cs="Times New Roman"/>
          <w:sz w:val="24"/>
          <w:szCs w:val="24"/>
          <w:lang w:eastAsia="zh-CN"/>
        </w:rPr>
        <w:t>powerlessness in confrontation with social grievances</w:t>
      </w:r>
      <w:r w:rsidR="001C5030">
        <w:rPr>
          <w:rFonts w:ascii="Times New Roman" w:eastAsia="SimSun" w:hAnsi="Times New Roman" w:cs="Times New Roman"/>
          <w:sz w:val="24"/>
          <w:szCs w:val="24"/>
          <w:lang w:eastAsia="zh-CN"/>
        </w:rPr>
        <w:t>.</w:t>
      </w:r>
      <w:r w:rsidR="001C5030" w:rsidRPr="00934016">
        <w:rPr>
          <w:rFonts w:ascii="Times New Roman" w:eastAsia="SimSun" w:hAnsi="Times New Roman" w:cs="Times New Roman"/>
          <w:sz w:val="24"/>
          <w:szCs w:val="24"/>
          <w:lang w:eastAsia="zh-CN"/>
        </w:rPr>
        <w:t xml:space="preserve"> </w:t>
      </w:r>
      <w:r w:rsidR="00444441">
        <w:rPr>
          <w:rFonts w:ascii="Times New Roman" w:eastAsia="SimSun" w:hAnsi="Times New Roman" w:cs="Times New Roman"/>
          <w:sz w:val="24"/>
          <w:szCs w:val="24"/>
          <w:lang w:eastAsia="zh-CN"/>
        </w:rPr>
        <w:t xml:space="preserve">On 14 January 1895, for instance, Gissing read his “old diary to get material for new story for </w:t>
      </w:r>
      <w:proofErr w:type="spellStart"/>
      <w:r w:rsidR="00444441">
        <w:rPr>
          <w:rFonts w:ascii="Times New Roman" w:eastAsia="SimSun" w:hAnsi="Times New Roman" w:cs="Times New Roman"/>
          <w:sz w:val="24"/>
          <w:szCs w:val="24"/>
          <w:lang w:eastAsia="zh-CN"/>
        </w:rPr>
        <w:t>Unwin</w:t>
      </w:r>
      <w:proofErr w:type="spellEnd"/>
      <w:r w:rsidR="00444441">
        <w:rPr>
          <w:rFonts w:ascii="Times New Roman" w:eastAsia="SimSun" w:hAnsi="Times New Roman" w:cs="Times New Roman"/>
          <w:sz w:val="24"/>
          <w:szCs w:val="24"/>
          <w:lang w:eastAsia="zh-CN"/>
        </w:rPr>
        <w:t>,” directly seeking inspiration in his own difficult situation.</w:t>
      </w:r>
      <w:r w:rsidR="00444441">
        <w:rPr>
          <w:rStyle w:val="FootnoteReference"/>
          <w:rFonts w:ascii="Times New Roman" w:eastAsia="SimSun" w:hAnsi="Times New Roman" w:cs="Times New Roman"/>
          <w:sz w:val="24"/>
          <w:szCs w:val="24"/>
          <w:lang w:eastAsia="zh-CN"/>
        </w:rPr>
        <w:footnoteReference w:id="111"/>
      </w:r>
      <w:r w:rsidR="00444441">
        <w:rPr>
          <w:rFonts w:ascii="Times New Roman" w:eastAsia="SimSun" w:hAnsi="Times New Roman" w:cs="Times New Roman"/>
          <w:sz w:val="24"/>
          <w:szCs w:val="24"/>
          <w:lang w:eastAsia="zh-CN"/>
        </w:rPr>
        <w:t xml:space="preserve"> </w:t>
      </w:r>
      <w:r w:rsidR="005D37F0">
        <w:rPr>
          <w:rFonts w:ascii="Times New Roman" w:eastAsia="SimSun" w:hAnsi="Times New Roman" w:cs="Times New Roman"/>
          <w:sz w:val="24"/>
          <w:szCs w:val="24"/>
          <w:lang w:eastAsia="zh-CN"/>
        </w:rPr>
        <w:t>Because Gissing’s stories are of necessity pessimistic, w</w:t>
      </w:r>
      <w:r w:rsidR="00C71793">
        <w:rPr>
          <w:rFonts w:ascii="Times New Roman" w:eastAsia="SimSun" w:hAnsi="Times New Roman" w:cs="Times New Roman"/>
          <w:sz w:val="24"/>
          <w:szCs w:val="24"/>
          <w:lang w:eastAsia="zh-CN"/>
        </w:rPr>
        <w:t xml:space="preserve">e cannot </w:t>
      </w:r>
      <w:r w:rsidR="005D37F0">
        <w:rPr>
          <w:rFonts w:ascii="Times New Roman" w:eastAsia="SimSun" w:hAnsi="Times New Roman" w:cs="Times New Roman"/>
          <w:sz w:val="24"/>
          <w:szCs w:val="24"/>
          <w:lang w:eastAsia="zh-CN"/>
        </w:rPr>
        <w:t xml:space="preserve">consider them to be products of emotional labour in the sense that he purposefully put himself into a desperate state of mind in order to draw creativity from his emotions. Rather, </w:t>
      </w:r>
      <w:r w:rsidR="003C632B">
        <w:rPr>
          <w:rFonts w:ascii="Times New Roman" w:eastAsia="SimSun" w:hAnsi="Times New Roman" w:cs="Times New Roman"/>
          <w:sz w:val="24"/>
          <w:szCs w:val="24"/>
          <w:lang w:eastAsia="zh-CN"/>
        </w:rPr>
        <w:t>his</w:t>
      </w:r>
      <w:r w:rsidR="005D37F0">
        <w:rPr>
          <w:rFonts w:ascii="Times New Roman" w:eastAsia="SimSun" w:hAnsi="Times New Roman" w:cs="Times New Roman"/>
          <w:sz w:val="24"/>
          <w:szCs w:val="24"/>
          <w:lang w:eastAsia="zh-CN"/>
        </w:rPr>
        <w:t xml:space="preserve"> emotional labour equalled emotional management as it consisted of constructing an emotional foundation strong enough to withstand the taxing effort of writing</w:t>
      </w:r>
      <w:r w:rsidR="00DE2EB7">
        <w:rPr>
          <w:rFonts w:ascii="Times New Roman" w:eastAsia="SimSun" w:hAnsi="Times New Roman" w:cs="Times New Roman"/>
          <w:sz w:val="24"/>
          <w:szCs w:val="24"/>
          <w:lang w:eastAsia="zh-CN"/>
        </w:rPr>
        <w:t>.</w:t>
      </w:r>
    </w:p>
    <w:p w14:paraId="08C7C4AD" w14:textId="7F35DB57" w:rsidR="00E41F9A" w:rsidRPr="007041E5" w:rsidRDefault="00E41F9A" w:rsidP="000966F6">
      <w:pPr>
        <w:tabs>
          <w:tab w:val="left" w:pos="540"/>
        </w:tabs>
        <w:spacing w:after="0" w:line="480" w:lineRule="auto"/>
        <w:jc w:val="both"/>
        <w:rPr>
          <w:rFonts w:ascii="Times New Roman" w:eastAsia="SimSun" w:hAnsi="Times New Roman" w:cs="Times New Roman"/>
          <w:i/>
          <w:sz w:val="24"/>
          <w:szCs w:val="24"/>
          <w:lang w:eastAsia="zh-CN"/>
        </w:rPr>
      </w:pPr>
      <w:r w:rsidRPr="007041E5">
        <w:rPr>
          <w:rFonts w:ascii="Times New Roman" w:eastAsia="SimSun" w:hAnsi="Times New Roman" w:cs="Times New Roman"/>
          <w:i/>
          <w:sz w:val="24"/>
          <w:szCs w:val="24"/>
          <w:lang w:eastAsia="zh-CN"/>
        </w:rPr>
        <w:t>Becoming a Poet: Travel</w:t>
      </w:r>
      <w:r w:rsidR="00F07D4E" w:rsidRPr="007041E5">
        <w:rPr>
          <w:rFonts w:ascii="Times New Roman" w:eastAsia="SimSun" w:hAnsi="Times New Roman" w:cs="Times New Roman"/>
          <w:i/>
          <w:sz w:val="24"/>
          <w:szCs w:val="24"/>
          <w:lang w:eastAsia="zh-CN"/>
        </w:rPr>
        <w:t xml:space="preserve">ling with the Diary </w:t>
      </w:r>
    </w:p>
    <w:p w14:paraId="50BBF953" w14:textId="13D80919" w:rsidR="00D57AE9" w:rsidRDefault="00DE2EB7" w:rsidP="000966F6">
      <w:pPr>
        <w:tabs>
          <w:tab w:val="left" w:pos="540"/>
        </w:tabs>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diary makes clear that Gissing deemed emotional contentment to be </w:t>
      </w:r>
      <w:r w:rsidR="00475480">
        <w:rPr>
          <w:rFonts w:ascii="Times New Roman" w:eastAsia="SimSun" w:hAnsi="Times New Roman" w:cs="Times New Roman"/>
          <w:sz w:val="24"/>
          <w:szCs w:val="24"/>
          <w:lang w:eastAsia="zh-CN"/>
        </w:rPr>
        <w:t>at the basis of</w:t>
      </w:r>
      <w:r>
        <w:rPr>
          <w:rFonts w:ascii="Times New Roman" w:eastAsia="SimSun" w:hAnsi="Times New Roman" w:cs="Times New Roman"/>
          <w:sz w:val="24"/>
          <w:szCs w:val="24"/>
          <w:lang w:eastAsia="zh-CN"/>
        </w:rPr>
        <w:t xml:space="preserve"> his creativity</w:t>
      </w:r>
      <w:r w:rsidR="00475480">
        <w:rPr>
          <w:rFonts w:ascii="Times New Roman" w:eastAsia="SimSun" w:hAnsi="Times New Roman" w:cs="Times New Roman"/>
          <w:sz w:val="24"/>
          <w:szCs w:val="24"/>
          <w:lang w:eastAsia="zh-CN"/>
        </w:rPr>
        <w:t xml:space="preserve"> and that he longed for an ideal state in which his</w:t>
      </w:r>
      <w:r w:rsidR="00475480" w:rsidRPr="00475480">
        <w:rPr>
          <w:rFonts w:ascii="Times New Roman" w:eastAsia="SimSun" w:hAnsi="Times New Roman" w:cs="Times New Roman"/>
          <w:sz w:val="24"/>
          <w:szCs w:val="24"/>
          <w:lang w:eastAsia="zh-CN"/>
        </w:rPr>
        <w:t xml:space="preserve"> </w:t>
      </w:r>
      <w:r w:rsidR="00475480">
        <w:rPr>
          <w:rFonts w:ascii="Times New Roman" w:eastAsia="SimSun" w:hAnsi="Times New Roman" w:cs="Times New Roman"/>
          <w:sz w:val="24"/>
          <w:szCs w:val="24"/>
          <w:lang w:eastAsia="zh-CN"/>
        </w:rPr>
        <w:t>material and creative self could merge. While in England</w:t>
      </w:r>
      <w:r w:rsidR="007C6FFB">
        <w:rPr>
          <w:rFonts w:ascii="Times New Roman" w:eastAsia="SimSun" w:hAnsi="Times New Roman" w:cs="Times New Roman"/>
          <w:sz w:val="24"/>
          <w:szCs w:val="24"/>
          <w:lang w:eastAsia="zh-CN"/>
        </w:rPr>
        <w:t>,</w:t>
      </w:r>
      <w:r w:rsidR="00475480">
        <w:rPr>
          <w:rFonts w:ascii="Times New Roman" w:eastAsia="SimSun" w:hAnsi="Times New Roman" w:cs="Times New Roman"/>
          <w:sz w:val="24"/>
          <w:szCs w:val="24"/>
          <w:lang w:eastAsia="zh-CN"/>
        </w:rPr>
        <w:t xml:space="preserve"> the need to make money prevented Gissing from engaging in as many intellectual pleasures as he would have liked</w:t>
      </w:r>
      <w:r w:rsidR="00A06042">
        <w:rPr>
          <w:rFonts w:ascii="Times New Roman" w:eastAsia="SimSun" w:hAnsi="Times New Roman" w:cs="Times New Roman"/>
          <w:sz w:val="24"/>
          <w:szCs w:val="24"/>
          <w:lang w:eastAsia="zh-CN"/>
        </w:rPr>
        <w:t>,</w:t>
      </w:r>
      <w:r w:rsidR="00475480">
        <w:rPr>
          <w:rFonts w:ascii="Times New Roman" w:eastAsia="SimSun" w:hAnsi="Times New Roman" w:cs="Times New Roman"/>
          <w:sz w:val="24"/>
          <w:szCs w:val="24"/>
          <w:lang w:eastAsia="zh-CN"/>
        </w:rPr>
        <w:t xml:space="preserve"> going abroad meant that he had earned enough to buy himself </w:t>
      </w:r>
      <w:r w:rsidR="007C6FFB">
        <w:rPr>
          <w:rFonts w:ascii="Times New Roman" w:eastAsia="SimSun" w:hAnsi="Times New Roman" w:cs="Times New Roman"/>
          <w:sz w:val="24"/>
          <w:szCs w:val="24"/>
          <w:lang w:eastAsia="zh-CN"/>
        </w:rPr>
        <w:t xml:space="preserve">the </w:t>
      </w:r>
      <w:r w:rsidR="00A06042">
        <w:rPr>
          <w:rFonts w:ascii="Times New Roman" w:eastAsia="SimSun" w:hAnsi="Times New Roman" w:cs="Times New Roman"/>
          <w:sz w:val="24"/>
          <w:szCs w:val="24"/>
          <w:lang w:eastAsia="zh-CN"/>
        </w:rPr>
        <w:t>spiritual</w:t>
      </w:r>
      <w:r w:rsidR="00475480">
        <w:rPr>
          <w:rFonts w:ascii="Times New Roman" w:eastAsia="SimSun" w:hAnsi="Times New Roman" w:cs="Times New Roman"/>
          <w:sz w:val="24"/>
          <w:szCs w:val="24"/>
          <w:lang w:eastAsia="zh-CN"/>
        </w:rPr>
        <w:t xml:space="preserve"> nourish</w:t>
      </w:r>
      <w:r w:rsidR="00A06042">
        <w:rPr>
          <w:rFonts w:ascii="Times New Roman" w:eastAsia="SimSun" w:hAnsi="Times New Roman" w:cs="Times New Roman"/>
          <w:sz w:val="24"/>
          <w:szCs w:val="24"/>
          <w:lang w:eastAsia="zh-CN"/>
        </w:rPr>
        <w:t xml:space="preserve">ment </w:t>
      </w:r>
      <w:r w:rsidR="007C6FFB">
        <w:rPr>
          <w:rFonts w:ascii="Times New Roman" w:eastAsia="SimSun" w:hAnsi="Times New Roman" w:cs="Times New Roman"/>
          <w:sz w:val="24"/>
          <w:szCs w:val="24"/>
          <w:lang w:eastAsia="zh-CN"/>
        </w:rPr>
        <w:t>of</w:t>
      </w:r>
      <w:r w:rsidR="00A06042">
        <w:rPr>
          <w:rFonts w:ascii="Times New Roman" w:eastAsia="SimSun" w:hAnsi="Times New Roman" w:cs="Times New Roman"/>
          <w:sz w:val="24"/>
          <w:szCs w:val="24"/>
          <w:lang w:eastAsia="zh-CN"/>
        </w:rPr>
        <w:t xml:space="preserve"> a stay</w:t>
      </w:r>
      <w:r w:rsidR="00475480">
        <w:rPr>
          <w:rFonts w:ascii="Times New Roman" w:eastAsia="SimSun" w:hAnsi="Times New Roman" w:cs="Times New Roman"/>
          <w:sz w:val="24"/>
          <w:szCs w:val="24"/>
          <w:lang w:eastAsia="zh-CN"/>
        </w:rPr>
        <w:t xml:space="preserve"> </w:t>
      </w:r>
      <w:r w:rsidR="00A06042">
        <w:rPr>
          <w:rFonts w:ascii="Times New Roman" w:eastAsia="SimSun" w:hAnsi="Times New Roman" w:cs="Times New Roman"/>
          <w:sz w:val="24"/>
          <w:szCs w:val="24"/>
          <w:lang w:eastAsia="zh-CN"/>
        </w:rPr>
        <w:t>in</w:t>
      </w:r>
      <w:r w:rsidR="00475480">
        <w:rPr>
          <w:rFonts w:ascii="Times New Roman" w:eastAsia="SimSun" w:hAnsi="Times New Roman" w:cs="Times New Roman"/>
          <w:sz w:val="24"/>
          <w:szCs w:val="24"/>
          <w:lang w:eastAsia="zh-CN"/>
        </w:rPr>
        <w:t xml:space="preserve"> Italy or Greece. When leaving for his</w:t>
      </w:r>
      <w:r w:rsidR="00C64F50">
        <w:rPr>
          <w:rFonts w:ascii="Times New Roman" w:eastAsia="SimSun" w:hAnsi="Times New Roman" w:cs="Times New Roman"/>
          <w:sz w:val="24"/>
          <w:szCs w:val="24"/>
          <w:lang w:eastAsia="zh-CN"/>
        </w:rPr>
        <w:t xml:space="preserve"> </w:t>
      </w:r>
      <w:r w:rsidR="00475480" w:rsidRPr="00E41F9A">
        <w:rPr>
          <w:rFonts w:ascii="Times New Roman" w:eastAsia="SimSun" w:hAnsi="Times New Roman" w:cs="Times New Roman"/>
          <w:sz w:val="24"/>
          <w:szCs w:val="24"/>
          <w:lang w:eastAsia="zh-CN"/>
        </w:rPr>
        <w:t xml:space="preserve">1888 trip to Italy </w:t>
      </w:r>
      <w:r w:rsidR="00475480">
        <w:rPr>
          <w:rFonts w:ascii="Times New Roman" w:eastAsia="SimSun" w:hAnsi="Times New Roman" w:cs="Times New Roman"/>
          <w:sz w:val="24"/>
          <w:szCs w:val="24"/>
          <w:lang w:eastAsia="zh-CN"/>
        </w:rPr>
        <w:t>from</w:t>
      </w:r>
      <w:r w:rsidR="00475480" w:rsidRPr="00E41F9A">
        <w:rPr>
          <w:rFonts w:ascii="Times New Roman" w:eastAsia="SimSun" w:hAnsi="Times New Roman" w:cs="Times New Roman"/>
          <w:sz w:val="24"/>
          <w:szCs w:val="24"/>
          <w:lang w:eastAsia="zh-CN"/>
        </w:rPr>
        <w:t xml:space="preserve"> Paris, </w:t>
      </w:r>
      <w:r w:rsidR="00475480">
        <w:rPr>
          <w:rFonts w:ascii="Times New Roman" w:eastAsia="SimSun" w:hAnsi="Times New Roman" w:cs="Times New Roman"/>
          <w:sz w:val="24"/>
          <w:szCs w:val="24"/>
          <w:lang w:eastAsia="zh-CN"/>
        </w:rPr>
        <w:t>Gissing</w:t>
      </w:r>
      <w:r w:rsidR="00D75C03">
        <w:rPr>
          <w:rFonts w:ascii="Times New Roman" w:eastAsia="SimSun" w:hAnsi="Times New Roman" w:cs="Times New Roman"/>
          <w:sz w:val="24"/>
          <w:szCs w:val="24"/>
          <w:lang w:eastAsia="zh-CN"/>
        </w:rPr>
        <w:t>, for the first time</w:t>
      </w:r>
      <w:r w:rsidR="007E4E02">
        <w:rPr>
          <w:rFonts w:ascii="Times New Roman" w:eastAsia="SimSun" w:hAnsi="Times New Roman" w:cs="Times New Roman"/>
          <w:sz w:val="24"/>
          <w:szCs w:val="24"/>
          <w:lang w:eastAsia="zh-CN"/>
        </w:rPr>
        <w:t xml:space="preserve"> in his diary,</w:t>
      </w:r>
      <w:r w:rsidR="00D75C03" w:rsidRPr="00D75C03">
        <w:rPr>
          <w:rFonts w:ascii="Times New Roman" w:eastAsia="SimSun" w:hAnsi="Times New Roman" w:cs="Times New Roman"/>
          <w:sz w:val="24"/>
          <w:szCs w:val="24"/>
          <w:lang w:eastAsia="zh-CN"/>
        </w:rPr>
        <w:t xml:space="preserve"> </w:t>
      </w:r>
      <w:r w:rsidR="00D75C03">
        <w:rPr>
          <w:rFonts w:ascii="Times New Roman" w:eastAsia="SimSun" w:hAnsi="Times New Roman" w:cs="Times New Roman"/>
          <w:sz w:val="24"/>
          <w:szCs w:val="24"/>
          <w:lang w:eastAsia="zh-CN"/>
        </w:rPr>
        <w:t>displays</w:t>
      </w:r>
      <w:r w:rsidR="00D75C03" w:rsidRPr="00E41F9A">
        <w:rPr>
          <w:rFonts w:ascii="Times New Roman" w:eastAsia="SimSun" w:hAnsi="Times New Roman" w:cs="Times New Roman"/>
          <w:sz w:val="24"/>
          <w:szCs w:val="24"/>
          <w:lang w:eastAsia="zh-CN"/>
        </w:rPr>
        <w:t xml:space="preserve"> an excited life-affirming attitude, which stems from financial security</w:t>
      </w:r>
      <w:r w:rsidR="00475480">
        <w:rPr>
          <w:rFonts w:ascii="Times New Roman" w:eastAsia="SimSun" w:hAnsi="Times New Roman" w:cs="Times New Roman"/>
          <w:sz w:val="24"/>
          <w:szCs w:val="24"/>
          <w:lang w:eastAsia="zh-CN"/>
        </w:rPr>
        <w:t xml:space="preserve">: </w:t>
      </w:r>
      <w:r w:rsidR="00475480" w:rsidRPr="00E41F9A">
        <w:rPr>
          <w:rFonts w:ascii="Times New Roman" w:eastAsia="SimSun" w:hAnsi="Times New Roman" w:cs="Times New Roman"/>
          <w:sz w:val="24"/>
          <w:szCs w:val="24"/>
          <w:lang w:eastAsia="zh-CN"/>
        </w:rPr>
        <w:t xml:space="preserve">“Rose in astonishing health and spirits. The knowledge that I am safe from </w:t>
      </w:r>
      <w:r w:rsidR="00475480" w:rsidRPr="00E41F9A">
        <w:rPr>
          <w:rFonts w:ascii="Times New Roman" w:eastAsia="SimSun" w:hAnsi="Times New Roman" w:cs="Times New Roman"/>
          <w:sz w:val="24"/>
          <w:szCs w:val="24"/>
          <w:lang w:eastAsia="zh-CN"/>
        </w:rPr>
        <w:lastRenderedPageBreak/>
        <w:t>penury for a year has helped me wonderfully” (</w:t>
      </w:r>
      <w:r w:rsidR="00A06042">
        <w:rPr>
          <w:rFonts w:ascii="Times New Roman" w:eastAsia="SimSun" w:hAnsi="Times New Roman" w:cs="Times New Roman"/>
          <w:sz w:val="24"/>
          <w:szCs w:val="24"/>
          <w:lang w:eastAsia="zh-CN"/>
        </w:rPr>
        <w:t>7 </w:t>
      </w:r>
      <w:r w:rsidR="0085287D">
        <w:rPr>
          <w:rFonts w:ascii="Times New Roman" w:eastAsia="SimSun" w:hAnsi="Times New Roman" w:cs="Times New Roman"/>
          <w:sz w:val="24"/>
          <w:szCs w:val="24"/>
          <w:lang w:eastAsia="zh-CN"/>
        </w:rPr>
        <w:t>October</w:t>
      </w:r>
      <w:r w:rsidR="00475480" w:rsidRPr="00E41F9A">
        <w:rPr>
          <w:rFonts w:ascii="Times New Roman" w:eastAsia="SimSun" w:hAnsi="Times New Roman" w:cs="Times New Roman"/>
          <w:sz w:val="24"/>
          <w:szCs w:val="24"/>
          <w:lang w:eastAsia="zh-CN"/>
        </w:rPr>
        <w:t xml:space="preserve"> 1888).</w:t>
      </w:r>
      <w:r w:rsidR="00475480" w:rsidRPr="00E41F9A">
        <w:rPr>
          <w:rFonts w:ascii="Times New Roman" w:eastAsia="SimSun" w:hAnsi="Times New Roman" w:cs="Times New Roman"/>
          <w:sz w:val="24"/>
          <w:szCs w:val="24"/>
          <w:vertAlign w:val="superscript"/>
          <w:lang w:eastAsia="zh-CN"/>
        </w:rPr>
        <w:footnoteReference w:id="112"/>
      </w:r>
      <w:r w:rsidR="00475480" w:rsidRPr="00E41F9A">
        <w:rPr>
          <w:rFonts w:ascii="Times New Roman" w:eastAsia="SimSun" w:hAnsi="Times New Roman" w:cs="Times New Roman"/>
          <w:sz w:val="24"/>
          <w:szCs w:val="24"/>
          <w:lang w:eastAsia="zh-CN"/>
        </w:rPr>
        <w:t xml:space="preserve"> </w:t>
      </w:r>
      <w:r w:rsidR="00833886">
        <w:rPr>
          <w:rFonts w:ascii="Times New Roman" w:eastAsia="SimSun" w:hAnsi="Times New Roman" w:cs="Times New Roman"/>
          <w:sz w:val="24"/>
          <w:szCs w:val="24"/>
          <w:lang w:eastAsia="zh-CN"/>
        </w:rPr>
        <w:t>M</w:t>
      </w:r>
      <w:r w:rsidR="00475480" w:rsidRPr="00E41F9A">
        <w:rPr>
          <w:rFonts w:ascii="Times New Roman" w:eastAsia="SimSun" w:hAnsi="Times New Roman" w:cs="Times New Roman"/>
          <w:sz w:val="24"/>
          <w:szCs w:val="24"/>
          <w:lang w:eastAsia="zh-CN"/>
        </w:rPr>
        <w:t xml:space="preserve">oney bought him the agency to manage his time at will and enabled him to </w:t>
      </w:r>
      <w:r w:rsidR="00D75C03" w:rsidRPr="00E41F9A">
        <w:rPr>
          <w:rFonts w:ascii="Times New Roman" w:eastAsia="SimSun" w:hAnsi="Times New Roman" w:cs="Times New Roman"/>
          <w:sz w:val="24"/>
          <w:szCs w:val="24"/>
          <w:lang w:eastAsia="zh-CN"/>
        </w:rPr>
        <w:t xml:space="preserve">adopt his ‘real’ or ‘ideal’ self abroad. </w:t>
      </w:r>
      <w:r w:rsidR="00D75C03">
        <w:rPr>
          <w:rFonts w:ascii="Times New Roman" w:eastAsia="SimSun" w:hAnsi="Times New Roman" w:cs="Times New Roman"/>
          <w:sz w:val="24"/>
          <w:szCs w:val="24"/>
          <w:lang w:eastAsia="zh-CN"/>
        </w:rPr>
        <w:t>The economic transaction through which he traded years of hard labour and deprivation for a year of freedom also provided him with a year of selfdom</w:t>
      </w:r>
      <w:r w:rsidR="00D75C03" w:rsidRPr="00E41F9A">
        <w:rPr>
          <w:rFonts w:ascii="Times New Roman" w:eastAsia="SimSun" w:hAnsi="Times New Roman" w:cs="Times New Roman"/>
          <w:sz w:val="24"/>
          <w:szCs w:val="24"/>
          <w:lang w:eastAsia="zh-CN"/>
        </w:rPr>
        <w:t>: “on crossing the Channel, I have become a poet pure and simple, or perhaps it would be better to say an idealist student of art.”</w:t>
      </w:r>
      <w:r w:rsidR="00D75C03" w:rsidRPr="00E41F9A">
        <w:rPr>
          <w:rFonts w:ascii="Times New Roman" w:eastAsia="SimSun" w:hAnsi="Times New Roman" w:cs="Times New Roman"/>
          <w:sz w:val="24"/>
          <w:szCs w:val="24"/>
          <w:vertAlign w:val="superscript"/>
          <w:lang w:eastAsia="zh-CN"/>
        </w:rPr>
        <w:footnoteReference w:id="113"/>
      </w:r>
      <w:r w:rsidR="00D75C03" w:rsidRPr="00E41F9A">
        <w:rPr>
          <w:rFonts w:ascii="Times New Roman" w:eastAsia="SimSun" w:hAnsi="Times New Roman" w:cs="Times New Roman"/>
          <w:sz w:val="24"/>
          <w:szCs w:val="24"/>
          <w:lang w:eastAsia="zh-CN"/>
        </w:rPr>
        <w:t xml:space="preserve"> T</w:t>
      </w:r>
      <w:r w:rsidR="0085287D">
        <w:rPr>
          <w:rFonts w:ascii="Times New Roman" w:eastAsia="SimSun" w:hAnsi="Times New Roman" w:cs="Times New Roman"/>
          <w:sz w:val="24"/>
          <w:szCs w:val="24"/>
          <w:lang w:eastAsia="zh-CN"/>
        </w:rPr>
        <w:t>hrough t</w:t>
      </w:r>
      <w:r w:rsidR="00D75C03" w:rsidRPr="00E41F9A">
        <w:rPr>
          <w:rFonts w:ascii="Times New Roman" w:eastAsia="SimSun" w:hAnsi="Times New Roman" w:cs="Times New Roman"/>
          <w:sz w:val="24"/>
          <w:szCs w:val="24"/>
          <w:lang w:eastAsia="zh-CN"/>
        </w:rPr>
        <w:t>ravelling</w:t>
      </w:r>
      <w:r w:rsidR="0085287D">
        <w:rPr>
          <w:rFonts w:ascii="Times New Roman" w:eastAsia="SimSun" w:hAnsi="Times New Roman" w:cs="Times New Roman"/>
          <w:sz w:val="24"/>
          <w:szCs w:val="24"/>
          <w:lang w:eastAsia="zh-CN"/>
        </w:rPr>
        <w:t xml:space="preserve">, Gissing was able to assert himself over his social position and </w:t>
      </w:r>
      <w:r w:rsidR="007C6FFB">
        <w:rPr>
          <w:rFonts w:ascii="Times New Roman" w:eastAsia="SimSun" w:hAnsi="Times New Roman" w:cs="Times New Roman"/>
          <w:sz w:val="24"/>
          <w:szCs w:val="24"/>
          <w:lang w:eastAsia="zh-CN"/>
        </w:rPr>
        <w:t xml:space="preserve">to </w:t>
      </w:r>
      <w:r w:rsidR="0085287D">
        <w:rPr>
          <w:rFonts w:ascii="Times New Roman" w:eastAsia="SimSun" w:hAnsi="Times New Roman" w:cs="Times New Roman"/>
          <w:sz w:val="24"/>
          <w:szCs w:val="24"/>
          <w:lang w:eastAsia="zh-CN"/>
        </w:rPr>
        <w:t xml:space="preserve">use </w:t>
      </w:r>
      <w:r w:rsidR="007C6FFB">
        <w:rPr>
          <w:rFonts w:ascii="Times New Roman" w:eastAsia="SimSun" w:hAnsi="Times New Roman" w:cs="Times New Roman"/>
          <w:sz w:val="24"/>
          <w:szCs w:val="24"/>
          <w:lang w:eastAsia="zh-CN"/>
        </w:rPr>
        <w:t xml:space="preserve">his </w:t>
      </w:r>
      <w:r w:rsidR="0085287D">
        <w:rPr>
          <w:rFonts w:ascii="Times New Roman" w:eastAsia="SimSun" w:hAnsi="Times New Roman" w:cs="Times New Roman"/>
          <w:sz w:val="24"/>
          <w:szCs w:val="24"/>
          <w:lang w:eastAsia="zh-CN"/>
        </w:rPr>
        <w:t xml:space="preserve">time </w:t>
      </w:r>
      <w:r w:rsidR="00D75C03" w:rsidRPr="00E41F9A">
        <w:rPr>
          <w:rFonts w:ascii="Times New Roman" w:eastAsia="SimSun" w:hAnsi="Times New Roman" w:cs="Times New Roman"/>
          <w:sz w:val="24"/>
          <w:szCs w:val="24"/>
          <w:lang w:eastAsia="zh-CN"/>
        </w:rPr>
        <w:t xml:space="preserve">at leisure </w:t>
      </w:r>
      <w:r w:rsidR="0085287D">
        <w:rPr>
          <w:rFonts w:ascii="Times New Roman" w:eastAsia="SimSun" w:hAnsi="Times New Roman" w:cs="Times New Roman"/>
          <w:sz w:val="24"/>
          <w:szCs w:val="24"/>
          <w:lang w:eastAsia="zh-CN"/>
        </w:rPr>
        <w:t>as he went</w:t>
      </w:r>
      <w:r w:rsidR="00D75C03" w:rsidRPr="00E41F9A">
        <w:rPr>
          <w:rFonts w:ascii="Times New Roman" w:eastAsia="SimSun" w:hAnsi="Times New Roman" w:cs="Times New Roman"/>
          <w:sz w:val="24"/>
          <w:szCs w:val="24"/>
          <w:lang w:eastAsia="zh-CN"/>
        </w:rPr>
        <w:t xml:space="preserve"> “abroad for [his own] pleasure and profit.”</w:t>
      </w:r>
      <w:r w:rsidR="00D75C03" w:rsidRPr="00E41F9A">
        <w:rPr>
          <w:rFonts w:ascii="Times New Roman" w:eastAsia="SimSun" w:hAnsi="Times New Roman" w:cs="Times New Roman"/>
          <w:sz w:val="24"/>
          <w:szCs w:val="24"/>
          <w:vertAlign w:val="superscript"/>
          <w:lang w:eastAsia="zh-CN"/>
        </w:rPr>
        <w:footnoteReference w:id="114"/>
      </w:r>
      <w:r w:rsidR="00D75C03" w:rsidRPr="00E41F9A">
        <w:rPr>
          <w:rFonts w:ascii="Times New Roman" w:eastAsia="SimSun" w:hAnsi="Times New Roman" w:cs="Times New Roman"/>
          <w:sz w:val="24"/>
          <w:szCs w:val="24"/>
          <w:lang w:eastAsia="zh-CN"/>
        </w:rPr>
        <w:t xml:space="preserve"> His letter to Edward </w:t>
      </w:r>
      <w:proofErr w:type="spellStart"/>
      <w:r w:rsidR="00D75C03" w:rsidRPr="00E41F9A">
        <w:rPr>
          <w:rFonts w:ascii="Times New Roman" w:eastAsia="SimSun" w:hAnsi="Times New Roman" w:cs="Times New Roman"/>
          <w:sz w:val="24"/>
          <w:szCs w:val="24"/>
          <w:lang w:eastAsia="zh-CN"/>
        </w:rPr>
        <w:t>Bertz</w:t>
      </w:r>
      <w:proofErr w:type="spellEnd"/>
      <w:r w:rsidR="00D75C03" w:rsidRPr="00E41F9A">
        <w:rPr>
          <w:rFonts w:ascii="Times New Roman" w:eastAsia="SimSun" w:hAnsi="Times New Roman" w:cs="Times New Roman"/>
          <w:sz w:val="24"/>
          <w:szCs w:val="24"/>
          <w:lang w:eastAsia="zh-CN"/>
        </w:rPr>
        <w:t xml:space="preserve"> of 1890 clearly shows</w:t>
      </w:r>
      <w:r w:rsidR="00833886">
        <w:rPr>
          <w:rFonts w:ascii="Times New Roman" w:eastAsia="SimSun" w:hAnsi="Times New Roman" w:cs="Times New Roman"/>
          <w:sz w:val="24"/>
          <w:szCs w:val="24"/>
          <w:lang w:eastAsia="zh-CN"/>
        </w:rPr>
        <w:t xml:space="preserve"> his longing for a </w:t>
      </w:r>
      <w:r w:rsidR="00D75C03" w:rsidRPr="00E41F9A">
        <w:rPr>
          <w:rFonts w:ascii="Times New Roman" w:eastAsia="SimSun" w:hAnsi="Times New Roman" w:cs="Times New Roman"/>
          <w:sz w:val="24"/>
          <w:szCs w:val="24"/>
          <w:lang w:eastAsia="zh-CN"/>
        </w:rPr>
        <w:t xml:space="preserve">geographical place </w:t>
      </w:r>
      <w:r w:rsidR="00833886">
        <w:rPr>
          <w:rFonts w:ascii="Times New Roman" w:eastAsia="SimSun" w:hAnsi="Times New Roman" w:cs="Times New Roman"/>
          <w:sz w:val="24"/>
          <w:szCs w:val="24"/>
          <w:lang w:eastAsia="zh-CN"/>
        </w:rPr>
        <w:t>in which he could be whole</w:t>
      </w:r>
      <w:r w:rsidR="00D75C03" w:rsidRPr="00E41F9A">
        <w:rPr>
          <w:rFonts w:ascii="Times New Roman" w:eastAsia="SimSun" w:hAnsi="Times New Roman" w:cs="Times New Roman"/>
          <w:sz w:val="24"/>
          <w:szCs w:val="24"/>
          <w:lang w:eastAsia="zh-CN"/>
        </w:rPr>
        <w:t>: “I work only in the hope of getting away very soon […] I am in the wrong world […] I am so much more myself when abroad.”</w:t>
      </w:r>
      <w:r w:rsidR="00D75C03" w:rsidRPr="00E41F9A">
        <w:rPr>
          <w:rFonts w:ascii="Times New Roman" w:eastAsia="SimSun" w:hAnsi="Times New Roman" w:cs="Times New Roman"/>
          <w:sz w:val="24"/>
          <w:szCs w:val="24"/>
          <w:vertAlign w:val="superscript"/>
          <w:lang w:eastAsia="zh-CN"/>
        </w:rPr>
        <w:footnoteReference w:id="115"/>
      </w:r>
      <w:r w:rsidR="00D75C03" w:rsidRPr="00E41F9A">
        <w:rPr>
          <w:rFonts w:ascii="Times New Roman" w:eastAsia="SimSun" w:hAnsi="Times New Roman" w:cs="Times New Roman"/>
          <w:sz w:val="24"/>
          <w:szCs w:val="24"/>
          <w:lang w:eastAsia="zh-CN"/>
        </w:rPr>
        <w:t xml:space="preserve"> In the proximity </w:t>
      </w:r>
      <w:r w:rsidR="00833886">
        <w:rPr>
          <w:rFonts w:ascii="Times New Roman" w:eastAsia="SimSun" w:hAnsi="Times New Roman" w:cs="Times New Roman"/>
          <w:sz w:val="24"/>
          <w:szCs w:val="24"/>
          <w:lang w:eastAsia="zh-CN"/>
        </w:rPr>
        <w:t>of</w:t>
      </w:r>
      <w:r w:rsidR="00D75C03" w:rsidRPr="00E41F9A">
        <w:rPr>
          <w:rFonts w:ascii="Times New Roman" w:eastAsia="SimSun" w:hAnsi="Times New Roman" w:cs="Times New Roman"/>
          <w:sz w:val="24"/>
          <w:szCs w:val="24"/>
          <w:lang w:eastAsia="zh-CN"/>
        </w:rPr>
        <w:t xml:space="preserve"> great art and architecture, Gissing felt </w:t>
      </w:r>
      <w:r w:rsidR="00A06042">
        <w:rPr>
          <w:rFonts w:ascii="Times New Roman" w:eastAsia="SimSun" w:hAnsi="Times New Roman" w:cs="Times New Roman"/>
          <w:sz w:val="24"/>
          <w:szCs w:val="24"/>
          <w:lang w:eastAsia="zh-CN"/>
        </w:rPr>
        <w:t xml:space="preserve">more </w:t>
      </w:r>
      <w:r w:rsidR="00D75C03" w:rsidRPr="00E41F9A">
        <w:rPr>
          <w:rFonts w:ascii="Times New Roman" w:eastAsia="SimSun" w:hAnsi="Times New Roman" w:cs="Times New Roman"/>
          <w:sz w:val="24"/>
          <w:szCs w:val="24"/>
          <w:lang w:eastAsia="zh-CN"/>
        </w:rPr>
        <w:t xml:space="preserve">at ease and </w:t>
      </w:r>
      <w:r w:rsidR="00A06042">
        <w:rPr>
          <w:rFonts w:ascii="Times New Roman" w:eastAsia="SimSun" w:hAnsi="Times New Roman" w:cs="Times New Roman"/>
          <w:sz w:val="24"/>
          <w:szCs w:val="24"/>
          <w:lang w:eastAsia="zh-CN"/>
        </w:rPr>
        <w:t xml:space="preserve">more </w:t>
      </w:r>
      <w:r w:rsidR="00D75C03" w:rsidRPr="00E41F9A">
        <w:rPr>
          <w:rFonts w:ascii="Times New Roman" w:eastAsia="SimSun" w:hAnsi="Times New Roman" w:cs="Times New Roman"/>
          <w:sz w:val="24"/>
          <w:szCs w:val="24"/>
          <w:lang w:eastAsia="zh-CN"/>
        </w:rPr>
        <w:t>inspired</w:t>
      </w:r>
      <w:r w:rsidR="00A06042">
        <w:rPr>
          <w:rFonts w:ascii="Times New Roman" w:eastAsia="SimSun" w:hAnsi="Times New Roman" w:cs="Times New Roman"/>
          <w:sz w:val="24"/>
          <w:szCs w:val="24"/>
          <w:lang w:eastAsia="zh-CN"/>
        </w:rPr>
        <w:t xml:space="preserve"> than in he did in England</w:t>
      </w:r>
      <w:r w:rsidR="00D75C03" w:rsidRPr="00E41F9A">
        <w:rPr>
          <w:rFonts w:ascii="Times New Roman" w:eastAsia="SimSun" w:hAnsi="Times New Roman" w:cs="Times New Roman"/>
          <w:sz w:val="24"/>
          <w:szCs w:val="24"/>
          <w:lang w:eastAsia="zh-CN"/>
        </w:rPr>
        <w:t>—</w:t>
      </w:r>
      <w:r w:rsidR="00A06042">
        <w:rPr>
          <w:rFonts w:ascii="Times New Roman" w:eastAsia="SimSun" w:hAnsi="Times New Roman" w:cs="Times New Roman"/>
          <w:sz w:val="24"/>
          <w:szCs w:val="24"/>
          <w:lang w:eastAsia="zh-CN"/>
        </w:rPr>
        <w:t xml:space="preserve">he was </w:t>
      </w:r>
      <w:r w:rsidR="00D75C03" w:rsidRPr="00E41F9A">
        <w:rPr>
          <w:rFonts w:ascii="Times New Roman" w:eastAsia="SimSun" w:hAnsi="Times New Roman" w:cs="Times New Roman"/>
          <w:sz w:val="24"/>
          <w:szCs w:val="24"/>
          <w:lang w:eastAsia="zh-CN"/>
        </w:rPr>
        <w:t xml:space="preserve">the person he could have been had </w:t>
      </w:r>
      <w:r w:rsidR="0085287D">
        <w:rPr>
          <w:rFonts w:ascii="Times New Roman" w:eastAsia="SimSun" w:hAnsi="Times New Roman" w:cs="Times New Roman"/>
          <w:sz w:val="24"/>
          <w:szCs w:val="24"/>
          <w:lang w:eastAsia="zh-CN"/>
        </w:rPr>
        <w:t xml:space="preserve">he </w:t>
      </w:r>
      <w:r w:rsidR="00D75C03" w:rsidRPr="00E41F9A">
        <w:rPr>
          <w:rFonts w:ascii="Times New Roman" w:eastAsia="SimSun" w:hAnsi="Times New Roman" w:cs="Times New Roman"/>
          <w:sz w:val="24"/>
          <w:szCs w:val="24"/>
          <w:lang w:eastAsia="zh-CN"/>
        </w:rPr>
        <w:t xml:space="preserve">not constantly </w:t>
      </w:r>
      <w:r w:rsidR="007C6FFB" w:rsidRPr="00E41F9A">
        <w:rPr>
          <w:rFonts w:ascii="Times New Roman" w:eastAsia="SimSun" w:hAnsi="Times New Roman" w:cs="Times New Roman"/>
          <w:sz w:val="24"/>
          <w:szCs w:val="24"/>
          <w:lang w:eastAsia="zh-CN"/>
        </w:rPr>
        <w:t xml:space="preserve">been </w:t>
      </w:r>
      <w:r w:rsidR="00D75C03" w:rsidRPr="00E41F9A">
        <w:rPr>
          <w:rFonts w:ascii="Times New Roman" w:eastAsia="SimSun" w:hAnsi="Times New Roman" w:cs="Times New Roman"/>
          <w:sz w:val="24"/>
          <w:szCs w:val="24"/>
          <w:lang w:eastAsia="zh-CN"/>
        </w:rPr>
        <w:t xml:space="preserve">preoccupied with professional matters. </w:t>
      </w:r>
    </w:p>
    <w:p w14:paraId="284489AF" w14:textId="322DF49A" w:rsidR="00105552" w:rsidRDefault="00B00593" w:rsidP="000966F6">
      <w:pPr>
        <w:tabs>
          <w:tab w:val="left" w:pos="540"/>
        </w:tabs>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Travel represented both the </w:t>
      </w:r>
      <w:r w:rsidR="003C632B">
        <w:rPr>
          <w:rFonts w:ascii="Times New Roman" w:eastAsia="SimSun" w:hAnsi="Times New Roman" w:cs="Times New Roman"/>
          <w:sz w:val="24"/>
          <w:szCs w:val="24"/>
          <w:lang w:eastAsia="zh-CN"/>
        </w:rPr>
        <w:t>motivation and the goal</w:t>
      </w:r>
      <w:r>
        <w:rPr>
          <w:rFonts w:ascii="Times New Roman" w:eastAsia="SimSun" w:hAnsi="Times New Roman" w:cs="Times New Roman"/>
          <w:sz w:val="24"/>
          <w:szCs w:val="24"/>
          <w:lang w:eastAsia="zh-CN"/>
        </w:rPr>
        <w:t xml:space="preserve"> of Gissing’s emotional economy: having financed</w:t>
      </w:r>
      <w:r w:rsidR="00A06042">
        <w:rPr>
          <w:rFonts w:ascii="Times New Roman" w:eastAsia="SimSun" w:hAnsi="Times New Roman" w:cs="Times New Roman"/>
          <w:sz w:val="24"/>
          <w:szCs w:val="24"/>
          <w:lang w:eastAsia="zh-CN"/>
        </w:rPr>
        <w:t xml:space="preserve"> himself</w:t>
      </w:r>
      <w:r>
        <w:rPr>
          <w:rFonts w:ascii="Times New Roman" w:eastAsia="SimSun" w:hAnsi="Times New Roman" w:cs="Times New Roman"/>
          <w:sz w:val="24"/>
          <w:szCs w:val="24"/>
          <w:lang w:eastAsia="zh-CN"/>
        </w:rPr>
        <w:t xml:space="preserve"> a trip abroad, Gissing reached </w:t>
      </w:r>
      <w:r w:rsidR="007C6FFB">
        <w:rPr>
          <w:rFonts w:ascii="Times New Roman" w:eastAsia="SimSun" w:hAnsi="Times New Roman" w:cs="Times New Roman"/>
          <w:sz w:val="24"/>
          <w:szCs w:val="24"/>
          <w:lang w:eastAsia="zh-CN"/>
        </w:rPr>
        <w:t>the</w:t>
      </w:r>
      <w:r>
        <w:rPr>
          <w:rFonts w:ascii="Times New Roman" w:eastAsia="SimSun" w:hAnsi="Times New Roman" w:cs="Times New Roman"/>
          <w:sz w:val="24"/>
          <w:szCs w:val="24"/>
          <w:lang w:eastAsia="zh-CN"/>
        </w:rPr>
        <w:t xml:space="preserve"> state of emotional fulfilment that he conceptualised as inspired wholeness. </w:t>
      </w:r>
      <w:proofErr w:type="spellStart"/>
      <w:r w:rsidRPr="00E41F9A">
        <w:rPr>
          <w:rFonts w:ascii="Times New Roman" w:eastAsia="SimSun" w:hAnsi="Times New Roman" w:cs="Times New Roman"/>
          <w:sz w:val="24"/>
          <w:szCs w:val="24"/>
          <w:lang w:eastAsia="zh-CN"/>
        </w:rPr>
        <w:t>Annarita</w:t>
      </w:r>
      <w:proofErr w:type="spellEnd"/>
      <w:r w:rsidRPr="00E41F9A">
        <w:rPr>
          <w:rFonts w:ascii="Times New Roman" w:eastAsia="SimSun" w:hAnsi="Times New Roman" w:cs="Times New Roman"/>
          <w:sz w:val="24"/>
          <w:szCs w:val="24"/>
          <w:lang w:eastAsia="zh-CN"/>
        </w:rPr>
        <w:t xml:space="preserve"> Del Nobile </w:t>
      </w:r>
      <w:r w:rsidR="003C632B">
        <w:rPr>
          <w:rFonts w:ascii="Times New Roman" w:eastAsia="SimSun" w:hAnsi="Times New Roman" w:cs="Times New Roman"/>
          <w:sz w:val="24"/>
          <w:szCs w:val="24"/>
          <w:lang w:eastAsia="zh-CN"/>
        </w:rPr>
        <w:t xml:space="preserve">locates travel at the epicentre of Gissing’s life, identifying it as the </w:t>
      </w:r>
      <w:r w:rsidR="00105552">
        <w:rPr>
          <w:rFonts w:ascii="Times New Roman" w:eastAsia="SimSun" w:hAnsi="Times New Roman" w:cs="Times New Roman"/>
          <w:sz w:val="24"/>
          <w:szCs w:val="24"/>
          <w:lang w:eastAsia="zh-CN"/>
        </w:rPr>
        <w:t xml:space="preserve">ideal </w:t>
      </w:r>
      <w:r w:rsidR="003C632B">
        <w:rPr>
          <w:rFonts w:ascii="Times New Roman" w:eastAsia="SimSun" w:hAnsi="Times New Roman" w:cs="Times New Roman"/>
          <w:sz w:val="24"/>
          <w:szCs w:val="24"/>
          <w:lang w:eastAsia="zh-CN"/>
        </w:rPr>
        <w:t xml:space="preserve">activity </w:t>
      </w:r>
      <w:r w:rsidR="00105552">
        <w:rPr>
          <w:rFonts w:ascii="Times New Roman" w:eastAsia="SimSun" w:hAnsi="Times New Roman" w:cs="Times New Roman"/>
          <w:sz w:val="24"/>
          <w:szCs w:val="24"/>
          <w:lang w:eastAsia="zh-CN"/>
        </w:rPr>
        <w:t>around which other tedious activities revolved</w:t>
      </w:r>
      <w:r w:rsidR="003C632B">
        <w:rPr>
          <w:rFonts w:ascii="Times New Roman" w:eastAsia="SimSun" w:hAnsi="Times New Roman" w:cs="Times New Roman"/>
          <w:sz w:val="24"/>
          <w:szCs w:val="24"/>
          <w:lang w:eastAsia="zh-CN"/>
        </w:rPr>
        <w:t>:</w:t>
      </w:r>
      <w:r w:rsidRPr="00E41F9A">
        <w:rPr>
          <w:rFonts w:ascii="Times New Roman" w:eastAsia="SimSun" w:hAnsi="Times New Roman" w:cs="Times New Roman"/>
          <w:sz w:val="24"/>
          <w:szCs w:val="24"/>
          <w:lang w:eastAsia="zh-CN"/>
        </w:rPr>
        <w:t xml:space="preserve"> “</w:t>
      </w:r>
      <w:r w:rsidR="003C632B">
        <w:rPr>
          <w:rFonts w:ascii="Times New Roman" w:eastAsia="SimSun" w:hAnsi="Times New Roman" w:cs="Times New Roman"/>
          <w:sz w:val="24"/>
          <w:szCs w:val="24"/>
          <w:lang w:eastAsia="zh-CN"/>
        </w:rPr>
        <w:t>[He]</w:t>
      </w:r>
      <w:r w:rsidRPr="00E41F9A">
        <w:rPr>
          <w:rFonts w:ascii="Times New Roman" w:eastAsia="SimSun" w:hAnsi="Times New Roman" w:cs="Times New Roman"/>
          <w:sz w:val="24"/>
          <w:szCs w:val="24"/>
          <w:lang w:eastAsia="zh-CN"/>
        </w:rPr>
        <w:t xml:space="preserve"> wrote in order to be able to travel […] and he </w:t>
      </w:r>
      <w:r w:rsidRPr="00E41F9A">
        <w:rPr>
          <w:rFonts w:ascii="Times New Roman" w:eastAsia="SimSun" w:hAnsi="Times New Roman" w:cs="Times New Roman"/>
          <w:sz w:val="24"/>
          <w:szCs w:val="24"/>
          <w:lang w:eastAsia="zh-CN"/>
        </w:rPr>
        <w:lastRenderedPageBreak/>
        <w:t>travelled in order to write.”</w:t>
      </w:r>
      <w:r w:rsidRPr="00E41F9A">
        <w:rPr>
          <w:rFonts w:ascii="Times New Roman" w:eastAsia="SimSun" w:hAnsi="Times New Roman" w:cs="Times New Roman"/>
          <w:sz w:val="24"/>
          <w:szCs w:val="24"/>
          <w:vertAlign w:val="superscript"/>
          <w:lang w:eastAsia="zh-CN"/>
        </w:rPr>
        <w:footnoteReference w:id="116"/>
      </w:r>
      <w:r w:rsidRPr="00E41F9A">
        <w:rPr>
          <w:rFonts w:ascii="Times New Roman" w:eastAsia="SimSun" w:hAnsi="Times New Roman" w:cs="Times New Roman"/>
          <w:sz w:val="24"/>
          <w:szCs w:val="24"/>
          <w:lang w:eastAsia="zh-CN"/>
        </w:rPr>
        <w:t xml:space="preserve"> </w:t>
      </w:r>
      <w:r w:rsidR="003952E9">
        <w:rPr>
          <w:rFonts w:ascii="Times New Roman" w:eastAsia="SimSun" w:hAnsi="Times New Roman" w:cs="Times New Roman"/>
          <w:sz w:val="24"/>
          <w:szCs w:val="24"/>
          <w:lang w:eastAsia="zh-CN"/>
        </w:rPr>
        <w:t>T</w:t>
      </w:r>
      <w:r w:rsidR="003952E9" w:rsidRPr="00E41F9A">
        <w:rPr>
          <w:rFonts w:ascii="Times New Roman" w:eastAsia="SimSun" w:hAnsi="Times New Roman" w:cs="Times New Roman"/>
          <w:sz w:val="24"/>
          <w:szCs w:val="24"/>
          <w:lang w:eastAsia="zh-CN"/>
        </w:rPr>
        <w:t>ravelling dramatically changed the dynamic of Gissing’s life, because it “became one of receiving impressions, rather than actively</w:t>
      </w:r>
      <w:r w:rsidR="003952E9">
        <w:rPr>
          <w:rFonts w:ascii="Times New Roman" w:eastAsia="SimSun" w:hAnsi="Times New Roman" w:cs="Times New Roman"/>
          <w:sz w:val="24"/>
          <w:szCs w:val="24"/>
          <w:lang w:eastAsia="zh-CN"/>
        </w:rPr>
        <w:t xml:space="preserve"> pursuing any of his desires,</w:t>
      </w:r>
      <w:r w:rsidR="003952E9" w:rsidRPr="00E41F9A">
        <w:rPr>
          <w:rFonts w:ascii="Times New Roman" w:eastAsia="SimSun" w:hAnsi="Times New Roman" w:cs="Times New Roman"/>
          <w:sz w:val="24"/>
          <w:szCs w:val="24"/>
          <w:lang w:eastAsia="zh-CN"/>
        </w:rPr>
        <w:t>”</w:t>
      </w:r>
      <w:r w:rsidR="003952E9">
        <w:rPr>
          <w:rFonts w:ascii="Times New Roman" w:eastAsia="SimSun" w:hAnsi="Times New Roman" w:cs="Times New Roman"/>
          <w:sz w:val="24"/>
          <w:szCs w:val="24"/>
          <w:lang w:eastAsia="zh-CN"/>
        </w:rPr>
        <w:t xml:space="preserve"> as Delany has observed.</w:t>
      </w:r>
      <w:r w:rsidR="003952E9" w:rsidRPr="00E41F9A">
        <w:rPr>
          <w:rFonts w:ascii="Times New Roman" w:eastAsia="SimSun" w:hAnsi="Times New Roman" w:cs="Times New Roman"/>
          <w:sz w:val="24"/>
          <w:szCs w:val="24"/>
          <w:vertAlign w:val="superscript"/>
          <w:lang w:eastAsia="zh-CN"/>
        </w:rPr>
        <w:footnoteReference w:id="117"/>
      </w:r>
      <w:r w:rsidR="003952E9" w:rsidRPr="00E41F9A">
        <w:rPr>
          <w:rFonts w:ascii="Times New Roman" w:eastAsia="SimSun" w:hAnsi="Times New Roman" w:cs="Times New Roman"/>
          <w:sz w:val="24"/>
          <w:szCs w:val="24"/>
          <w:lang w:eastAsia="zh-CN"/>
        </w:rPr>
        <w:t xml:space="preserve"> Gissing’s professional life was characterised by observing society, adapting scenes for his novels and producing work that met his standards; all of which involved ac</w:t>
      </w:r>
      <w:r w:rsidR="00105552">
        <w:rPr>
          <w:rFonts w:ascii="Times New Roman" w:eastAsia="SimSun" w:hAnsi="Times New Roman" w:cs="Times New Roman"/>
          <w:sz w:val="24"/>
          <w:szCs w:val="24"/>
          <w:lang w:eastAsia="zh-CN"/>
        </w:rPr>
        <w:t xml:space="preserve">tive extraverted crafting. The </w:t>
      </w:r>
      <w:r w:rsidR="003952E9" w:rsidRPr="00E41F9A">
        <w:rPr>
          <w:rFonts w:ascii="Times New Roman" w:eastAsia="SimSun" w:hAnsi="Times New Roman" w:cs="Times New Roman"/>
          <w:sz w:val="24"/>
          <w:szCs w:val="24"/>
          <w:lang w:eastAsia="zh-CN"/>
        </w:rPr>
        <w:t xml:space="preserve">ideal world that Gissing encountered on his journeys was there for him to internalise and possess. </w:t>
      </w:r>
      <w:r>
        <w:rPr>
          <w:rFonts w:ascii="Times New Roman" w:eastAsia="SimSun" w:hAnsi="Times New Roman" w:cs="Times New Roman"/>
          <w:sz w:val="24"/>
          <w:szCs w:val="24"/>
          <w:lang w:eastAsia="zh-CN"/>
        </w:rPr>
        <w:t>F</w:t>
      </w:r>
      <w:r w:rsidRPr="00E41F9A">
        <w:rPr>
          <w:rFonts w:ascii="Times New Roman" w:eastAsia="SimSun" w:hAnsi="Times New Roman" w:cs="Times New Roman"/>
          <w:sz w:val="24"/>
          <w:szCs w:val="24"/>
          <w:lang w:eastAsia="zh-CN"/>
        </w:rPr>
        <w:t xml:space="preserve">or Gissing, the enjoyment of life consisted of </w:t>
      </w:r>
      <w:r>
        <w:rPr>
          <w:rFonts w:ascii="Times New Roman" w:eastAsia="SimSun" w:hAnsi="Times New Roman" w:cs="Times New Roman"/>
          <w:sz w:val="24"/>
          <w:szCs w:val="24"/>
          <w:lang w:eastAsia="zh-CN"/>
        </w:rPr>
        <w:t xml:space="preserve">consuming literature, philosophy, landscapes and artefacts, but he only gained access to these pleasures through producing </w:t>
      </w:r>
      <w:r w:rsidR="003952E9">
        <w:rPr>
          <w:rFonts w:ascii="Times New Roman" w:eastAsia="SimSun" w:hAnsi="Times New Roman" w:cs="Times New Roman"/>
          <w:sz w:val="24"/>
          <w:szCs w:val="24"/>
          <w:lang w:eastAsia="zh-CN"/>
        </w:rPr>
        <w:t>short</w:t>
      </w:r>
      <w:r>
        <w:rPr>
          <w:rFonts w:ascii="Times New Roman" w:eastAsia="SimSun" w:hAnsi="Times New Roman" w:cs="Times New Roman"/>
          <w:sz w:val="24"/>
          <w:szCs w:val="24"/>
          <w:lang w:eastAsia="zh-CN"/>
        </w:rPr>
        <w:t xml:space="preserve"> stories and novels and ensuring </w:t>
      </w:r>
      <w:r w:rsidRPr="00E41F9A">
        <w:rPr>
          <w:rFonts w:ascii="Times New Roman" w:eastAsia="SimSun" w:hAnsi="Times New Roman" w:cs="Times New Roman"/>
          <w:sz w:val="24"/>
          <w:szCs w:val="24"/>
          <w:lang w:eastAsia="zh-CN"/>
        </w:rPr>
        <w:t xml:space="preserve">financial solvency. </w:t>
      </w:r>
      <w:r>
        <w:rPr>
          <w:rFonts w:ascii="Times New Roman" w:eastAsia="SimSun" w:hAnsi="Times New Roman" w:cs="Times New Roman"/>
          <w:sz w:val="24"/>
          <w:szCs w:val="24"/>
          <w:lang w:eastAsia="zh-CN"/>
        </w:rPr>
        <w:t>The fact that work is needed to maintain sustenance is of course not in itself surprising; what is interesting is Gissing</w:t>
      </w:r>
      <w:r w:rsidR="00235AF9">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t>
      </w:r>
      <w:r w:rsidR="00235AF9">
        <w:rPr>
          <w:rFonts w:ascii="Times New Roman" w:eastAsia="SimSun" w:hAnsi="Times New Roman" w:cs="Times New Roman"/>
          <w:sz w:val="24"/>
          <w:szCs w:val="24"/>
          <w:lang w:eastAsia="zh-CN"/>
        </w:rPr>
        <w:t>conceptualisation of himself as non-existent until he is able to transport himself into a time and space that</w:t>
      </w:r>
      <w:r w:rsidR="00C64F50">
        <w:rPr>
          <w:rFonts w:ascii="Times New Roman" w:eastAsia="SimSun" w:hAnsi="Times New Roman" w:cs="Times New Roman"/>
          <w:sz w:val="24"/>
          <w:szCs w:val="24"/>
          <w:lang w:eastAsia="zh-CN"/>
        </w:rPr>
        <w:t xml:space="preserve"> he believes can</w:t>
      </w:r>
      <w:r w:rsidR="00235AF9">
        <w:rPr>
          <w:rFonts w:ascii="Times New Roman" w:eastAsia="SimSun" w:hAnsi="Times New Roman" w:cs="Times New Roman"/>
          <w:sz w:val="24"/>
          <w:szCs w:val="24"/>
          <w:lang w:eastAsia="zh-CN"/>
        </w:rPr>
        <w:t xml:space="preserve"> generate his ideal self. </w:t>
      </w:r>
    </w:p>
    <w:p w14:paraId="323AB602" w14:textId="0E776EE1" w:rsidR="00105552" w:rsidRDefault="00105552" w:rsidP="00C64F50">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A94A21" w:rsidRPr="00A94A21">
        <w:rPr>
          <w:rFonts w:ascii="Times New Roman" w:eastAsia="SimSun" w:hAnsi="Times New Roman" w:cs="Times New Roman"/>
          <w:sz w:val="24"/>
          <w:szCs w:val="24"/>
          <w:lang w:eastAsia="zh-CN"/>
        </w:rPr>
        <w:t>For Gissing,</w:t>
      </w:r>
      <w:r w:rsidR="00A94A21">
        <w:rPr>
          <w:rFonts w:ascii="Times New Roman" w:eastAsia="SimSun" w:hAnsi="Times New Roman" w:cs="Times New Roman"/>
          <w:sz w:val="24"/>
          <w:szCs w:val="24"/>
          <w:lang w:eastAsia="zh-CN"/>
        </w:rPr>
        <w:t xml:space="preserve"> the experience of travel went beyond the pleasures of discovery and exploration</w:t>
      </w:r>
      <w:r w:rsidR="001A500E">
        <w:rPr>
          <w:rFonts w:ascii="Times New Roman" w:eastAsia="SimSun" w:hAnsi="Times New Roman" w:cs="Times New Roman"/>
          <w:sz w:val="24"/>
          <w:szCs w:val="24"/>
          <w:lang w:eastAsia="zh-CN"/>
        </w:rPr>
        <w:t xml:space="preserve"> because it represented a reunion-like authentication of his </w:t>
      </w:r>
      <w:proofErr w:type="spellStart"/>
      <w:r w:rsidR="001A500E">
        <w:rPr>
          <w:rFonts w:ascii="Times New Roman" w:eastAsia="SimSun" w:hAnsi="Times New Roman" w:cs="Times New Roman"/>
          <w:sz w:val="24"/>
          <w:szCs w:val="24"/>
          <w:lang w:eastAsia="zh-CN"/>
        </w:rPr>
        <w:t>parasocial</w:t>
      </w:r>
      <w:proofErr w:type="spellEnd"/>
      <w:r w:rsidR="001A500E">
        <w:rPr>
          <w:rFonts w:ascii="Times New Roman" w:eastAsia="SimSun" w:hAnsi="Times New Roman" w:cs="Times New Roman"/>
          <w:sz w:val="24"/>
          <w:szCs w:val="24"/>
          <w:lang w:eastAsia="zh-CN"/>
        </w:rPr>
        <w:t xml:space="preserve"> relationship with the writers and philosophers of Antiquity, upon whose works he had been constructing his spiritual home for years. He perceived Greece and Italy as suffused </w:t>
      </w:r>
      <w:r w:rsidR="00717127">
        <w:rPr>
          <w:rFonts w:ascii="Times New Roman" w:eastAsia="SimSun" w:hAnsi="Times New Roman" w:cs="Times New Roman"/>
          <w:sz w:val="24"/>
          <w:szCs w:val="24"/>
          <w:lang w:eastAsia="zh-CN"/>
        </w:rPr>
        <w:t>with</w:t>
      </w:r>
      <w:r w:rsidR="001A500E">
        <w:rPr>
          <w:rFonts w:ascii="Times New Roman" w:eastAsia="SimSun" w:hAnsi="Times New Roman" w:cs="Times New Roman"/>
          <w:sz w:val="24"/>
          <w:szCs w:val="24"/>
          <w:lang w:eastAsia="zh-CN"/>
        </w:rPr>
        <w:t xml:space="preserve"> the presence of his idols who came to be spiritual companions offering</w:t>
      </w:r>
      <w:r w:rsidR="00A94A21" w:rsidRPr="00A94A21">
        <w:rPr>
          <w:rFonts w:ascii="Times New Roman" w:eastAsia="SimSun" w:hAnsi="Times New Roman" w:cs="Times New Roman"/>
          <w:sz w:val="24"/>
          <w:szCs w:val="24"/>
          <w:lang w:eastAsia="zh-CN"/>
        </w:rPr>
        <w:t xml:space="preserve"> </w:t>
      </w:r>
      <w:r w:rsidR="00DD24CB">
        <w:rPr>
          <w:rFonts w:ascii="Times New Roman" w:eastAsia="SimSun" w:hAnsi="Times New Roman" w:cs="Times New Roman"/>
          <w:sz w:val="24"/>
          <w:szCs w:val="24"/>
          <w:lang w:eastAsia="zh-CN"/>
        </w:rPr>
        <w:t>him</w:t>
      </w:r>
      <w:r w:rsidR="00A94A21" w:rsidRPr="00A94A21">
        <w:rPr>
          <w:rFonts w:ascii="Times New Roman" w:eastAsia="SimSun" w:hAnsi="Times New Roman" w:cs="Times New Roman"/>
          <w:sz w:val="24"/>
          <w:szCs w:val="24"/>
          <w:lang w:eastAsia="zh-CN"/>
        </w:rPr>
        <w:t xml:space="preserve"> emotional refuge in times of acute despair,</w:t>
      </w:r>
      <w:r w:rsidR="00A94A21" w:rsidRPr="00E41F9A">
        <w:rPr>
          <w:rFonts w:ascii="Times New Roman" w:eastAsia="SimSun" w:hAnsi="Times New Roman" w:cs="Times New Roman"/>
          <w:sz w:val="24"/>
          <w:szCs w:val="24"/>
          <w:lang w:eastAsia="zh-CN"/>
        </w:rPr>
        <w:t xml:space="preserve"> as </w:t>
      </w:r>
      <w:r w:rsidR="001A500E">
        <w:rPr>
          <w:rFonts w:ascii="Times New Roman" w:eastAsia="SimSun" w:hAnsi="Times New Roman" w:cs="Times New Roman"/>
          <w:sz w:val="24"/>
          <w:szCs w:val="24"/>
          <w:lang w:eastAsia="zh-CN"/>
        </w:rPr>
        <w:t>he affirms in</w:t>
      </w:r>
      <w:r w:rsidR="00A94A21" w:rsidRPr="00E41F9A">
        <w:rPr>
          <w:rFonts w:ascii="Times New Roman" w:eastAsia="SimSun" w:hAnsi="Times New Roman" w:cs="Times New Roman"/>
          <w:sz w:val="24"/>
          <w:szCs w:val="24"/>
          <w:lang w:eastAsia="zh-CN"/>
        </w:rPr>
        <w:t xml:space="preserve"> his letter to </w:t>
      </w:r>
      <w:proofErr w:type="spellStart"/>
      <w:r w:rsidR="00A94A21" w:rsidRPr="00E41F9A">
        <w:rPr>
          <w:rFonts w:ascii="Times New Roman" w:eastAsia="SimSun" w:hAnsi="Times New Roman" w:cs="Times New Roman"/>
          <w:sz w:val="24"/>
          <w:szCs w:val="24"/>
          <w:lang w:eastAsia="zh-CN"/>
        </w:rPr>
        <w:t>Fleury</w:t>
      </w:r>
      <w:proofErr w:type="spellEnd"/>
      <w:r w:rsidR="00A94A21" w:rsidRPr="00E41F9A">
        <w:rPr>
          <w:rFonts w:ascii="Times New Roman" w:eastAsia="SimSun" w:hAnsi="Times New Roman" w:cs="Times New Roman"/>
          <w:sz w:val="24"/>
          <w:szCs w:val="24"/>
          <w:lang w:eastAsia="zh-CN"/>
        </w:rPr>
        <w:t xml:space="preserve"> of </w:t>
      </w:r>
      <w:r w:rsidR="00DD24CB">
        <w:rPr>
          <w:rFonts w:ascii="Times New Roman" w:eastAsia="SimSun" w:hAnsi="Times New Roman" w:cs="Times New Roman"/>
          <w:sz w:val="24"/>
          <w:szCs w:val="24"/>
          <w:lang w:eastAsia="zh-CN"/>
        </w:rPr>
        <w:t>26</w:t>
      </w:r>
      <w:r w:rsidR="00C64F50">
        <w:rPr>
          <w:rFonts w:ascii="Times New Roman" w:eastAsia="SimSun" w:hAnsi="Times New Roman" w:cs="Times New Roman"/>
          <w:sz w:val="24"/>
          <w:szCs w:val="24"/>
          <w:lang w:eastAsia="zh-CN"/>
        </w:rPr>
        <w:t> </w:t>
      </w:r>
      <w:r w:rsidR="00DD24CB">
        <w:rPr>
          <w:rFonts w:ascii="Times New Roman" w:eastAsia="SimSun" w:hAnsi="Times New Roman" w:cs="Times New Roman"/>
          <w:sz w:val="24"/>
          <w:szCs w:val="24"/>
          <w:lang w:eastAsia="zh-CN"/>
        </w:rPr>
        <w:t>August</w:t>
      </w:r>
      <w:r w:rsidR="00A94A21" w:rsidRPr="00E41F9A">
        <w:rPr>
          <w:rFonts w:ascii="Times New Roman" w:eastAsia="SimSun" w:hAnsi="Times New Roman" w:cs="Times New Roman"/>
          <w:sz w:val="24"/>
          <w:szCs w:val="24"/>
          <w:lang w:eastAsia="zh-CN"/>
        </w:rPr>
        <w:t xml:space="preserve"> 1898: “but for Greek and Latin poets, I should perhaps have been brutalized in the long years of poverty. How many a time I have read Homer when I was living in a wretched garret, and had scarcely enough to eat!”</w:t>
      </w:r>
      <w:r w:rsidR="00A94A21" w:rsidRPr="00E41F9A">
        <w:rPr>
          <w:rFonts w:ascii="Times New Roman" w:eastAsia="SimSun" w:hAnsi="Times New Roman" w:cs="Times New Roman"/>
          <w:sz w:val="24"/>
          <w:szCs w:val="24"/>
          <w:vertAlign w:val="superscript"/>
          <w:lang w:eastAsia="zh-CN"/>
        </w:rPr>
        <w:footnoteReference w:id="118"/>
      </w:r>
      <w:r w:rsidR="00A94A21" w:rsidRPr="00E41F9A">
        <w:rPr>
          <w:rFonts w:ascii="Times New Roman" w:eastAsia="SimSun" w:hAnsi="Times New Roman" w:cs="Times New Roman"/>
          <w:sz w:val="24"/>
          <w:szCs w:val="24"/>
          <w:lang w:eastAsia="zh-CN"/>
        </w:rPr>
        <w:t xml:space="preserve"> Classical literature </w:t>
      </w:r>
      <w:r w:rsidR="005C20E5">
        <w:rPr>
          <w:rFonts w:ascii="Times New Roman" w:eastAsia="SimSun" w:hAnsi="Times New Roman" w:cs="Times New Roman"/>
          <w:sz w:val="24"/>
          <w:szCs w:val="24"/>
          <w:lang w:eastAsia="zh-CN"/>
        </w:rPr>
        <w:t>had been</w:t>
      </w:r>
      <w:r w:rsidR="00A94A21" w:rsidRPr="00E41F9A">
        <w:rPr>
          <w:rFonts w:ascii="Times New Roman" w:eastAsia="SimSun" w:hAnsi="Times New Roman" w:cs="Times New Roman"/>
          <w:sz w:val="24"/>
          <w:szCs w:val="24"/>
          <w:lang w:eastAsia="zh-CN"/>
        </w:rPr>
        <w:t xml:space="preserve"> the </w:t>
      </w:r>
      <w:r w:rsidR="00A94A21" w:rsidRPr="00E41F9A">
        <w:rPr>
          <w:rFonts w:ascii="Times New Roman" w:eastAsia="SimSun" w:hAnsi="Times New Roman" w:cs="Times New Roman"/>
          <w:sz w:val="24"/>
          <w:szCs w:val="24"/>
          <w:lang w:eastAsia="zh-CN"/>
        </w:rPr>
        <w:lastRenderedPageBreak/>
        <w:t xml:space="preserve">guarantor of civilisation, reminding Gissing </w:t>
      </w:r>
      <w:r w:rsidR="001A500E">
        <w:rPr>
          <w:rFonts w:ascii="Times New Roman" w:eastAsia="SimSun" w:hAnsi="Times New Roman" w:cs="Times New Roman"/>
          <w:sz w:val="24"/>
          <w:szCs w:val="24"/>
          <w:lang w:eastAsia="zh-CN"/>
        </w:rPr>
        <w:t xml:space="preserve">that the </w:t>
      </w:r>
      <w:proofErr w:type="spellStart"/>
      <w:r w:rsidR="001A500E">
        <w:rPr>
          <w:rFonts w:ascii="Times New Roman" w:eastAsia="SimSun" w:hAnsi="Times New Roman" w:cs="Times New Roman"/>
          <w:sz w:val="24"/>
          <w:szCs w:val="24"/>
          <w:lang w:eastAsia="zh-CN"/>
        </w:rPr>
        <w:t>sublimity</w:t>
      </w:r>
      <w:proofErr w:type="spellEnd"/>
      <w:r w:rsidR="001A500E">
        <w:rPr>
          <w:rFonts w:ascii="Times New Roman" w:eastAsia="SimSun" w:hAnsi="Times New Roman" w:cs="Times New Roman"/>
          <w:sz w:val="24"/>
          <w:szCs w:val="24"/>
          <w:lang w:eastAsia="zh-CN"/>
        </w:rPr>
        <w:t xml:space="preserve"> of art could supersede </w:t>
      </w:r>
      <w:r w:rsidR="00F916B4">
        <w:rPr>
          <w:rFonts w:ascii="Times New Roman" w:eastAsia="SimSun" w:hAnsi="Times New Roman" w:cs="Times New Roman"/>
          <w:sz w:val="24"/>
          <w:szCs w:val="24"/>
          <w:lang w:eastAsia="zh-CN"/>
        </w:rPr>
        <w:t>material misery. These extensive reading sessions in England cultivated the expectations and gaze with which Gissing encountered these foreign yet familiar territories. While Eliot tours Europe as a critic</w:t>
      </w:r>
      <w:r w:rsidR="005C20E5">
        <w:rPr>
          <w:rFonts w:ascii="Times New Roman" w:eastAsia="SimSun" w:hAnsi="Times New Roman" w:cs="Times New Roman"/>
          <w:sz w:val="24"/>
          <w:szCs w:val="24"/>
          <w:lang w:eastAsia="zh-CN"/>
        </w:rPr>
        <w:t>, using her diary to account for pleasurable surprises and disappointments</w:t>
      </w:r>
      <w:r w:rsidR="00F916B4">
        <w:rPr>
          <w:rFonts w:ascii="Times New Roman" w:eastAsia="SimSun" w:hAnsi="Times New Roman" w:cs="Times New Roman"/>
          <w:sz w:val="24"/>
          <w:szCs w:val="24"/>
          <w:lang w:eastAsia="zh-CN"/>
        </w:rPr>
        <w:t xml:space="preserve">, Gissing travels in search of </w:t>
      </w:r>
      <w:r w:rsidR="005C20E5">
        <w:rPr>
          <w:rFonts w:ascii="Times New Roman" w:eastAsia="SimSun" w:hAnsi="Times New Roman" w:cs="Times New Roman"/>
          <w:sz w:val="24"/>
          <w:szCs w:val="24"/>
          <w:lang w:eastAsia="zh-CN"/>
        </w:rPr>
        <w:t xml:space="preserve">emotional accommodation, employing his diary as a testimony of his emotional completeness. </w:t>
      </w:r>
    </w:p>
    <w:p w14:paraId="75E47642" w14:textId="47ED3A62" w:rsidR="007E4E02" w:rsidRDefault="005C20E5" w:rsidP="000966F6">
      <w:pPr>
        <w:tabs>
          <w:tab w:val="left" w:pos="540"/>
        </w:tabs>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AC0C0D">
        <w:rPr>
          <w:rFonts w:ascii="Times New Roman" w:eastAsia="SimSun" w:hAnsi="Times New Roman" w:cs="Times New Roman"/>
          <w:sz w:val="24"/>
          <w:szCs w:val="24"/>
          <w:lang w:eastAsia="zh-CN"/>
        </w:rPr>
        <w:t>Unfortunately, to a large extent, m</w:t>
      </w:r>
      <w:r w:rsidR="00AC0C0D" w:rsidRPr="00E41F9A">
        <w:rPr>
          <w:rFonts w:ascii="Times New Roman" w:eastAsia="SimSun" w:hAnsi="Times New Roman" w:cs="Times New Roman"/>
          <w:sz w:val="24"/>
          <w:szCs w:val="24"/>
          <w:lang w:eastAsia="zh-CN"/>
        </w:rPr>
        <w:t xml:space="preserve">oney determined the way </w:t>
      </w:r>
      <w:r w:rsidR="00DD24CB">
        <w:rPr>
          <w:rFonts w:ascii="Times New Roman" w:eastAsia="SimSun" w:hAnsi="Times New Roman" w:cs="Times New Roman"/>
          <w:sz w:val="24"/>
          <w:szCs w:val="24"/>
          <w:lang w:eastAsia="zh-CN"/>
        </w:rPr>
        <w:t>Gissing</w:t>
      </w:r>
      <w:r w:rsidR="00AC0C0D" w:rsidRPr="00E41F9A">
        <w:rPr>
          <w:rFonts w:ascii="Times New Roman" w:eastAsia="SimSun" w:hAnsi="Times New Roman" w:cs="Times New Roman"/>
          <w:sz w:val="24"/>
          <w:szCs w:val="24"/>
          <w:lang w:eastAsia="zh-CN"/>
        </w:rPr>
        <w:t xml:space="preserve"> perceived the territories </w:t>
      </w:r>
      <w:r w:rsidR="00852568">
        <w:rPr>
          <w:rFonts w:ascii="Times New Roman" w:eastAsia="SimSun" w:hAnsi="Times New Roman" w:cs="Times New Roman"/>
          <w:sz w:val="24"/>
          <w:szCs w:val="24"/>
          <w:lang w:eastAsia="zh-CN"/>
        </w:rPr>
        <w:t xml:space="preserve">that </w:t>
      </w:r>
      <w:r w:rsidR="00DD24CB">
        <w:rPr>
          <w:rFonts w:ascii="Times New Roman" w:eastAsia="SimSun" w:hAnsi="Times New Roman" w:cs="Times New Roman"/>
          <w:sz w:val="24"/>
          <w:szCs w:val="24"/>
          <w:lang w:eastAsia="zh-CN"/>
        </w:rPr>
        <w:t>he</w:t>
      </w:r>
      <w:r w:rsidR="00AC0C0D" w:rsidRPr="00E41F9A">
        <w:rPr>
          <w:rFonts w:ascii="Times New Roman" w:eastAsia="SimSun" w:hAnsi="Times New Roman" w:cs="Times New Roman"/>
          <w:sz w:val="24"/>
          <w:szCs w:val="24"/>
          <w:lang w:eastAsia="zh-CN"/>
        </w:rPr>
        <w:t xml:space="preserve"> visited. Museums tended to charge entrance fees, which had a detrimental effect on his research and</w:t>
      </w:r>
      <w:r w:rsidR="002C6AFB">
        <w:rPr>
          <w:rFonts w:ascii="Times New Roman" w:eastAsia="SimSun" w:hAnsi="Times New Roman" w:cs="Times New Roman"/>
          <w:sz w:val="24"/>
          <w:szCs w:val="24"/>
          <w:lang w:eastAsia="zh-CN"/>
        </w:rPr>
        <w:t xml:space="preserve"> sometimes ruined</w:t>
      </w:r>
      <w:r w:rsidR="00AC0C0D" w:rsidRPr="00E41F9A">
        <w:rPr>
          <w:rFonts w:ascii="Times New Roman" w:eastAsia="SimSun" w:hAnsi="Times New Roman" w:cs="Times New Roman"/>
          <w:sz w:val="24"/>
          <w:szCs w:val="24"/>
          <w:lang w:eastAsia="zh-CN"/>
        </w:rPr>
        <w:t xml:space="preserve"> </w:t>
      </w:r>
      <w:r w:rsidR="002C6AFB">
        <w:rPr>
          <w:rFonts w:ascii="Times New Roman" w:eastAsia="SimSun" w:hAnsi="Times New Roman" w:cs="Times New Roman"/>
          <w:sz w:val="24"/>
          <w:szCs w:val="24"/>
          <w:lang w:eastAsia="zh-CN"/>
        </w:rPr>
        <w:t>his</w:t>
      </w:r>
      <w:r w:rsidR="00AC0C0D" w:rsidRPr="00E41F9A">
        <w:rPr>
          <w:rFonts w:ascii="Times New Roman" w:eastAsia="SimSun" w:hAnsi="Times New Roman" w:cs="Times New Roman"/>
          <w:sz w:val="24"/>
          <w:szCs w:val="24"/>
          <w:lang w:eastAsia="zh-CN"/>
        </w:rPr>
        <w:t xml:space="preserve"> enjoyment of the art on display. When in Naples on </w:t>
      </w:r>
      <w:r w:rsidR="00DD24CB">
        <w:rPr>
          <w:rFonts w:ascii="Times New Roman" w:eastAsia="SimSun" w:hAnsi="Times New Roman" w:cs="Times New Roman"/>
          <w:sz w:val="24"/>
          <w:szCs w:val="24"/>
          <w:lang w:eastAsia="zh-CN"/>
        </w:rPr>
        <w:t>7 </w:t>
      </w:r>
      <w:r w:rsidR="00852568">
        <w:rPr>
          <w:rFonts w:ascii="Times New Roman" w:eastAsia="SimSun" w:hAnsi="Times New Roman" w:cs="Times New Roman"/>
          <w:sz w:val="24"/>
          <w:szCs w:val="24"/>
          <w:lang w:eastAsia="zh-CN"/>
        </w:rPr>
        <w:t>November </w:t>
      </w:r>
      <w:r w:rsidR="00AC0C0D" w:rsidRPr="00E41F9A">
        <w:rPr>
          <w:rFonts w:ascii="Times New Roman" w:eastAsia="SimSun" w:hAnsi="Times New Roman" w:cs="Times New Roman"/>
          <w:sz w:val="24"/>
          <w:szCs w:val="24"/>
          <w:lang w:eastAsia="zh-CN"/>
        </w:rPr>
        <w:t xml:space="preserve">1888, </w:t>
      </w:r>
      <w:r w:rsidR="00C64F50">
        <w:rPr>
          <w:rFonts w:ascii="Times New Roman" w:eastAsia="SimSun" w:hAnsi="Times New Roman" w:cs="Times New Roman"/>
          <w:sz w:val="24"/>
          <w:szCs w:val="24"/>
          <w:lang w:eastAsia="zh-CN"/>
        </w:rPr>
        <w:t xml:space="preserve">for instance, </w:t>
      </w:r>
      <w:r w:rsidR="00AC0C0D" w:rsidRPr="00E41F9A">
        <w:rPr>
          <w:rFonts w:ascii="Times New Roman" w:eastAsia="SimSun" w:hAnsi="Times New Roman" w:cs="Times New Roman"/>
          <w:sz w:val="24"/>
          <w:szCs w:val="24"/>
          <w:lang w:eastAsia="zh-CN"/>
        </w:rPr>
        <w:t>he was only able to “glance at the Grotto of Sejanus, in passing,” because he “[could] not afford to pay every entrance fee.”</w:t>
      </w:r>
      <w:r w:rsidR="00AC0C0D" w:rsidRPr="00E41F9A">
        <w:rPr>
          <w:rFonts w:ascii="Times New Roman" w:eastAsia="SimSun" w:hAnsi="Times New Roman" w:cs="Times New Roman"/>
          <w:sz w:val="24"/>
          <w:szCs w:val="24"/>
          <w:vertAlign w:val="superscript"/>
          <w:lang w:eastAsia="zh-CN"/>
        </w:rPr>
        <w:footnoteReference w:id="119"/>
      </w:r>
      <w:r w:rsidR="00AC0C0D" w:rsidRPr="00E41F9A">
        <w:rPr>
          <w:rFonts w:ascii="Times New Roman" w:eastAsia="SimSun" w:hAnsi="Times New Roman" w:cs="Times New Roman"/>
          <w:sz w:val="24"/>
          <w:szCs w:val="24"/>
          <w:lang w:eastAsia="zh-CN"/>
        </w:rPr>
        <w:t xml:space="preserve">  Th</w:t>
      </w:r>
      <w:r w:rsidR="00AC0C0D">
        <w:rPr>
          <w:rFonts w:ascii="Times New Roman" w:eastAsia="SimSun" w:hAnsi="Times New Roman" w:cs="Times New Roman"/>
          <w:sz w:val="24"/>
          <w:szCs w:val="24"/>
          <w:lang w:eastAsia="zh-CN"/>
        </w:rPr>
        <w:t>e</w:t>
      </w:r>
      <w:r w:rsidR="00AC0C0D" w:rsidRPr="00E41F9A">
        <w:rPr>
          <w:rFonts w:ascii="Times New Roman" w:eastAsia="SimSun" w:hAnsi="Times New Roman" w:cs="Times New Roman"/>
          <w:sz w:val="24"/>
          <w:szCs w:val="24"/>
          <w:lang w:eastAsia="zh-CN"/>
        </w:rPr>
        <w:t xml:space="preserve"> financial imperative to choose his destinations with respect to their cost caused him great inconvenience because the ubiquitous fees rendered a total immersion into the artistic patrimony of Italy impossible: “[I] must lose much that I should like to see.”</w:t>
      </w:r>
      <w:r w:rsidR="00AC0C0D" w:rsidRPr="00E41F9A">
        <w:rPr>
          <w:rFonts w:ascii="Times New Roman" w:eastAsia="SimSun" w:hAnsi="Times New Roman" w:cs="Times New Roman"/>
          <w:sz w:val="24"/>
          <w:szCs w:val="24"/>
          <w:vertAlign w:val="superscript"/>
          <w:lang w:eastAsia="zh-CN"/>
        </w:rPr>
        <w:footnoteReference w:id="120"/>
      </w:r>
      <w:r w:rsidR="00852568">
        <w:rPr>
          <w:rFonts w:ascii="Times New Roman" w:eastAsia="SimSun" w:hAnsi="Times New Roman" w:cs="Times New Roman"/>
          <w:sz w:val="24"/>
          <w:szCs w:val="24"/>
          <w:lang w:eastAsia="zh-CN"/>
        </w:rPr>
        <w:t xml:space="preserve">  The discrimination inherent in </w:t>
      </w:r>
      <w:proofErr w:type="spellStart"/>
      <w:r w:rsidR="00852568">
        <w:rPr>
          <w:rFonts w:ascii="Times New Roman" w:eastAsia="SimSun" w:hAnsi="Times New Roman" w:cs="Times New Roman"/>
          <w:sz w:val="24"/>
          <w:szCs w:val="24"/>
          <w:lang w:eastAsia="zh-CN"/>
        </w:rPr>
        <w:t>commodified</w:t>
      </w:r>
      <w:proofErr w:type="spellEnd"/>
      <w:r w:rsidR="00852568">
        <w:rPr>
          <w:rFonts w:ascii="Times New Roman" w:eastAsia="SimSun" w:hAnsi="Times New Roman" w:cs="Times New Roman"/>
          <w:sz w:val="24"/>
          <w:szCs w:val="24"/>
          <w:lang w:eastAsia="zh-CN"/>
        </w:rPr>
        <w:t xml:space="preserve"> art</w:t>
      </w:r>
      <w:r w:rsidR="00717127">
        <w:rPr>
          <w:rFonts w:ascii="Times New Roman" w:eastAsia="SimSun" w:hAnsi="Times New Roman" w:cs="Times New Roman"/>
          <w:sz w:val="24"/>
          <w:szCs w:val="24"/>
          <w:lang w:eastAsia="zh-CN"/>
        </w:rPr>
        <w:t xml:space="preserve"> allowed</w:t>
      </w:r>
      <w:r w:rsidR="00852568">
        <w:rPr>
          <w:rFonts w:ascii="Times New Roman" w:eastAsia="SimSun" w:hAnsi="Times New Roman" w:cs="Times New Roman"/>
          <w:sz w:val="24"/>
          <w:szCs w:val="24"/>
          <w:lang w:eastAsia="zh-CN"/>
        </w:rPr>
        <w:t xml:space="preserve"> Gissing to adopt the persona of the travelling poet, which he considered to be his true self, merely in part. </w:t>
      </w:r>
      <w:r w:rsidR="00AC0C0D" w:rsidRPr="00E41F9A">
        <w:rPr>
          <w:rFonts w:ascii="Times New Roman" w:eastAsia="SimSun" w:hAnsi="Times New Roman" w:cs="Times New Roman"/>
          <w:sz w:val="24"/>
          <w:szCs w:val="24"/>
          <w:lang w:eastAsia="zh-CN"/>
        </w:rPr>
        <w:t xml:space="preserve">On </w:t>
      </w:r>
      <w:r w:rsidR="002C6AFB">
        <w:rPr>
          <w:rFonts w:ascii="Times New Roman" w:eastAsia="SimSun" w:hAnsi="Times New Roman" w:cs="Times New Roman"/>
          <w:sz w:val="24"/>
          <w:szCs w:val="24"/>
          <w:lang w:eastAsia="zh-CN"/>
        </w:rPr>
        <w:t>31 </w:t>
      </w:r>
      <w:r w:rsidR="00AC0C0D" w:rsidRPr="00E41F9A">
        <w:rPr>
          <w:rFonts w:ascii="Times New Roman" w:eastAsia="SimSun" w:hAnsi="Times New Roman" w:cs="Times New Roman"/>
          <w:sz w:val="24"/>
          <w:szCs w:val="24"/>
          <w:lang w:eastAsia="zh-CN"/>
        </w:rPr>
        <w:t xml:space="preserve">December </w:t>
      </w:r>
      <w:r w:rsidR="00852568">
        <w:rPr>
          <w:rFonts w:ascii="Times New Roman" w:eastAsia="SimSun" w:hAnsi="Times New Roman" w:cs="Times New Roman"/>
          <w:sz w:val="24"/>
          <w:szCs w:val="24"/>
          <w:lang w:eastAsia="zh-CN"/>
        </w:rPr>
        <w:t>1888</w:t>
      </w:r>
      <w:r w:rsidR="00AC0C0D" w:rsidRPr="00E41F9A">
        <w:rPr>
          <w:rFonts w:ascii="Times New Roman" w:eastAsia="SimSun" w:hAnsi="Times New Roman" w:cs="Times New Roman"/>
          <w:sz w:val="24"/>
          <w:szCs w:val="24"/>
          <w:lang w:eastAsia="zh-CN"/>
        </w:rPr>
        <w:t xml:space="preserve"> in Florence, the museum’s charges all but ruined his experience</w:t>
      </w:r>
      <w:r w:rsidR="00852568">
        <w:rPr>
          <w:rFonts w:ascii="Times New Roman" w:eastAsia="SimSun" w:hAnsi="Times New Roman" w:cs="Times New Roman"/>
          <w:sz w:val="24"/>
          <w:szCs w:val="24"/>
          <w:lang w:eastAsia="zh-CN"/>
        </w:rPr>
        <w:t>, excluding him from the art that could make him complete</w:t>
      </w:r>
      <w:r w:rsidR="00AC0C0D" w:rsidRPr="00E41F9A">
        <w:rPr>
          <w:rFonts w:ascii="Times New Roman" w:eastAsia="SimSun" w:hAnsi="Times New Roman" w:cs="Times New Roman"/>
          <w:sz w:val="24"/>
          <w:szCs w:val="24"/>
          <w:lang w:eastAsia="zh-CN"/>
        </w:rPr>
        <w:t xml:space="preserve">: “Went to the Uffizi, the </w:t>
      </w:r>
      <w:proofErr w:type="spellStart"/>
      <w:r w:rsidR="00AC0C0D" w:rsidRPr="00E41F9A">
        <w:rPr>
          <w:rFonts w:ascii="Times New Roman" w:eastAsia="SimSun" w:hAnsi="Times New Roman" w:cs="Times New Roman"/>
          <w:sz w:val="24"/>
          <w:szCs w:val="24"/>
          <w:lang w:eastAsia="zh-CN"/>
        </w:rPr>
        <w:t>Pitti</w:t>
      </w:r>
      <w:proofErr w:type="spellEnd"/>
      <w:r w:rsidR="00AC0C0D" w:rsidRPr="00E41F9A">
        <w:rPr>
          <w:rFonts w:ascii="Times New Roman" w:eastAsia="SimSun" w:hAnsi="Times New Roman" w:cs="Times New Roman"/>
          <w:sz w:val="24"/>
          <w:szCs w:val="24"/>
          <w:lang w:eastAsia="zh-CN"/>
        </w:rPr>
        <w:t xml:space="preserve">, the </w:t>
      </w:r>
      <w:proofErr w:type="spellStart"/>
      <w:r w:rsidR="00AC0C0D" w:rsidRPr="00E41F9A">
        <w:rPr>
          <w:rFonts w:ascii="Times New Roman" w:eastAsia="SimSun" w:hAnsi="Times New Roman" w:cs="Times New Roman"/>
          <w:sz w:val="24"/>
          <w:szCs w:val="24"/>
          <w:lang w:eastAsia="zh-CN"/>
        </w:rPr>
        <w:t>Museo</w:t>
      </w:r>
      <w:proofErr w:type="spellEnd"/>
      <w:r w:rsidR="00AC0C0D" w:rsidRPr="00E41F9A">
        <w:rPr>
          <w:rFonts w:ascii="Times New Roman" w:eastAsia="SimSun" w:hAnsi="Times New Roman" w:cs="Times New Roman"/>
          <w:sz w:val="24"/>
          <w:szCs w:val="24"/>
          <w:lang w:eastAsia="zh-CN"/>
        </w:rPr>
        <w:t xml:space="preserve"> in the </w:t>
      </w:r>
      <w:proofErr w:type="spellStart"/>
      <w:r w:rsidR="00AC0C0D" w:rsidRPr="00E41F9A">
        <w:rPr>
          <w:rFonts w:ascii="Times New Roman" w:eastAsia="SimSun" w:hAnsi="Times New Roman" w:cs="Times New Roman"/>
          <w:sz w:val="24"/>
          <w:szCs w:val="24"/>
          <w:lang w:eastAsia="zh-CN"/>
        </w:rPr>
        <w:t>Bargello</w:t>
      </w:r>
      <w:proofErr w:type="spellEnd"/>
      <w:r w:rsidR="00AC0C0D" w:rsidRPr="00E41F9A">
        <w:rPr>
          <w:rFonts w:ascii="Times New Roman" w:eastAsia="SimSun" w:hAnsi="Times New Roman" w:cs="Times New Roman"/>
          <w:sz w:val="24"/>
          <w:szCs w:val="24"/>
          <w:lang w:eastAsia="zh-CN"/>
        </w:rPr>
        <w:t xml:space="preserve">, and the Belle </w:t>
      </w:r>
      <w:proofErr w:type="spellStart"/>
      <w:r w:rsidR="00AC0C0D" w:rsidRPr="00E41F9A">
        <w:rPr>
          <w:rFonts w:ascii="Times New Roman" w:eastAsia="SimSun" w:hAnsi="Times New Roman" w:cs="Times New Roman"/>
          <w:sz w:val="24"/>
          <w:szCs w:val="24"/>
          <w:lang w:eastAsia="zh-CN"/>
        </w:rPr>
        <w:t>Arti</w:t>
      </w:r>
      <w:proofErr w:type="spellEnd"/>
      <w:r w:rsidR="00AC0C0D" w:rsidRPr="00E41F9A">
        <w:rPr>
          <w:rFonts w:ascii="Times New Roman" w:eastAsia="SimSun" w:hAnsi="Times New Roman" w:cs="Times New Roman"/>
          <w:sz w:val="24"/>
          <w:szCs w:val="24"/>
          <w:lang w:eastAsia="zh-CN"/>
        </w:rPr>
        <w:t>. Something like despair is the result; it is cruel to have my opportunities of study curtailed by having to pay a lira each visit.”</w:t>
      </w:r>
      <w:r w:rsidR="00AC0C0D" w:rsidRPr="00E41F9A">
        <w:rPr>
          <w:rFonts w:ascii="Times New Roman" w:eastAsia="SimSun" w:hAnsi="Times New Roman" w:cs="Times New Roman"/>
          <w:sz w:val="24"/>
          <w:szCs w:val="24"/>
          <w:vertAlign w:val="superscript"/>
          <w:lang w:eastAsia="zh-CN"/>
        </w:rPr>
        <w:footnoteReference w:id="121"/>
      </w:r>
      <w:r w:rsidR="00AC0C0D" w:rsidRPr="00E41F9A">
        <w:rPr>
          <w:rFonts w:ascii="Times New Roman" w:eastAsia="SimSun" w:hAnsi="Times New Roman" w:cs="Times New Roman"/>
          <w:sz w:val="24"/>
          <w:szCs w:val="24"/>
          <w:lang w:eastAsia="zh-CN"/>
        </w:rPr>
        <w:t xml:space="preserve"> Gissing was greatly distressed to find himself in such close proximity to </w:t>
      </w:r>
      <w:r w:rsidR="00AC0C0D" w:rsidRPr="00E41F9A">
        <w:rPr>
          <w:rFonts w:ascii="Times New Roman" w:eastAsia="SimSun" w:hAnsi="Times New Roman" w:cs="Times New Roman"/>
          <w:sz w:val="24"/>
          <w:szCs w:val="24"/>
          <w:lang w:eastAsia="zh-CN"/>
        </w:rPr>
        <w:lastRenderedPageBreak/>
        <w:t xml:space="preserve">his “favourites,” but </w:t>
      </w:r>
      <w:r w:rsidR="00717127">
        <w:rPr>
          <w:rFonts w:ascii="Times New Roman" w:eastAsia="SimSun" w:hAnsi="Times New Roman" w:cs="Times New Roman"/>
          <w:sz w:val="24"/>
          <w:szCs w:val="24"/>
          <w:lang w:eastAsia="zh-CN"/>
        </w:rPr>
        <w:t xml:space="preserve">still forced </w:t>
      </w:r>
      <w:r w:rsidR="00431AF8">
        <w:rPr>
          <w:rFonts w:ascii="Times New Roman" w:eastAsia="SimSun" w:hAnsi="Times New Roman" w:cs="Times New Roman"/>
          <w:sz w:val="24"/>
          <w:szCs w:val="24"/>
          <w:lang w:eastAsia="zh-CN"/>
        </w:rPr>
        <w:t>to remain separate</w:t>
      </w:r>
      <w:r w:rsidR="00AC0C0D" w:rsidRPr="00E41F9A">
        <w:rPr>
          <w:rFonts w:ascii="Times New Roman" w:eastAsia="SimSun" w:hAnsi="Times New Roman" w:cs="Times New Roman"/>
          <w:sz w:val="24"/>
          <w:szCs w:val="24"/>
          <w:lang w:eastAsia="zh-CN"/>
        </w:rPr>
        <w:t xml:space="preserve"> from his ideal because of financial reasons.</w:t>
      </w:r>
      <w:r w:rsidR="00AC0C0D" w:rsidRPr="00E41F9A">
        <w:rPr>
          <w:rFonts w:ascii="Times New Roman" w:eastAsia="SimSun" w:hAnsi="Times New Roman" w:cs="Times New Roman"/>
          <w:sz w:val="24"/>
          <w:szCs w:val="24"/>
          <w:vertAlign w:val="superscript"/>
          <w:lang w:eastAsia="zh-CN"/>
        </w:rPr>
        <w:footnoteReference w:id="122"/>
      </w:r>
    </w:p>
    <w:p w14:paraId="1B7C4A53" w14:textId="3360372D" w:rsidR="00DF1026" w:rsidRDefault="008715FB"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C5428C">
        <w:rPr>
          <w:rFonts w:ascii="Times New Roman" w:eastAsia="SimSun" w:hAnsi="Times New Roman" w:cs="Times New Roman"/>
          <w:sz w:val="24"/>
          <w:szCs w:val="24"/>
          <w:lang w:eastAsia="zh-CN"/>
        </w:rPr>
        <w:t>The physical proximity</w:t>
      </w:r>
      <w:r w:rsidR="0027001E">
        <w:rPr>
          <w:rFonts w:ascii="Times New Roman" w:eastAsia="SimSun" w:hAnsi="Times New Roman" w:cs="Times New Roman"/>
          <w:sz w:val="24"/>
          <w:szCs w:val="24"/>
          <w:lang w:eastAsia="zh-CN"/>
        </w:rPr>
        <w:t xml:space="preserve"> to his ideal </w:t>
      </w:r>
      <w:r w:rsidR="00C5428C">
        <w:rPr>
          <w:rFonts w:ascii="Times New Roman" w:eastAsia="SimSun" w:hAnsi="Times New Roman" w:cs="Times New Roman"/>
          <w:sz w:val="24"/>
          <w:szCs w:val="24"/>
          <w:lang w:eastAsia="zh-CN"/>
        </w:rPr>
        <w:t>greatly influenced</w:t>
      </w:r>
      <w:r w:rsidR="0027001E">
        <w:rPr>
          <w:rFonts w:ascii="Times New Roman" w:eastAsia="SimSun" w:hAnsi="Times New Roman" w:cs="Times New Roman"/>
          <w:sz w:val="24"/>
          <w:szCs w:val="24"/>
          <w:lang w:eastAsia="zh-CN"/>
        </w:rPr>
        <w:t xml:space="preserve"> Gissing’s </w:t>
      </w:r>
      <w:r w:rsidR="00C5428C">
        <w:rPr>
          <w:rFonts w:ascii="Times New Roman" w:eastAsia="SimSun" w:hAnsi="Times New Roman" w:cs="Times New Roman"/>
          <w:sz w:val="24"/>
          <w:szCs w:val="24"/>
          <w:lang w:eastAsia="zh-CN"/>
        </w:rPr>
        <w:t>assessment of his own value, as it confirmed, as well as affirmed, his potential as a knower of and contributor to the world’s artistic patrimony</w:t>
      </w:r>
      <w:r w:rsidR="00C64F50">
        <w:rPr>
          <w:rFonts w:ascii="Times New Roman" w:eastAsia="SimSun" w:hAnsi="Times New Roman" w:cs="Times New Roman"/>
          <w:sz w:val="24"/>
          <w:szCs w:val="24"/>
          <w:lang w:eastAsia="zh-CN"/>
        </w:rPr>
        <w:t xml:space="preserve">. </w:t>
      </w:r>
      <w:r w:rsidR="00C5428C">
        <w:rPr>
          <w:rFonts w:ascii="Times New Roman" w:eastAsia="SimSun" w:hAnsi="Times New Roman" w:cs="Times New Roman"/>
          <w:sz w:val="24"/>
          <w:szCs w:val="24"/>
          <w:lang w:eastAsia="zh-CN"/>
        </w:rPr>
        <w:t>Like Eliot,</w:t>
      </w:r>
      <w:r w:rsidR="008A091F">
        <w:rPr>
          <w:rFonts w:ascii="Times New Roman" w:eastAsia="SimSun" w:hAnsi="Times New Roman" w:cs="Times New Roman"/>
          <w:sz w:val="24"/>
          <w:szCs w:val="24"/>
          <w:lang w:eastAsia="zh-CN"/>
        </w:rPr>
        <w:t xml:space="preserve"> he viewed his potential for knowledge and creation as his hope for future productivity</w:t>
      </w:r>
      <w:r w:rsidR="008F076F">
        <w:rPr>
          <w:rFonts w:ascii="Times New Roman" w:eastAsia="SimSun" w:hAnsi="Times New Roman" w:cs="Times New Roman"/>
          <w:sz w:val="24"/>
          <w:szCs w:val="24"/>
          <w:lang w:eastAsia="zh-CN"/>
        </w:rPr>
        <w:t xml:space="preserve">. </w:t>
      </w:r>
      <w:r w:rsidR="008A7E09">
        <w:rPr>
          <w:rFonts w:ascii="Times New Roman" w:eastAsia="SimSun" w:hAnsi="Times New Roman" w:cs="Times New Roman"/>
          <w:sz w:val="24"/>
          <w:szCs w:val="24"/>
          <w:lang w:eastAsia="zh-CN"/>
        </w:rPr>
        <w:t>Shortly before his departure to Italy, o</w:t>
      </w:r>
      <w:r w:rsidR="00C639D3">
        <w:rPr>
          <w:rFonts w:ascii="Times New Roman" w:eastAsia="SimSun" w:hAnsi="Times New Roman" w:cs="Times New Roman"/>
          <w:sz w:val="24"/>
          <w:szCs w:val="24"/>
          <w:lang w:eastAsia="zh-CN"/>
        </w:rPr>
        <w:t>n 3 </w:t>
      </w:r>
      <w:r w:rsidR="0027001E">
        <w:rPr>
          <w:rFonts w:ascii="Times New Roman" w:eastAsia="SimSun" w:hAnsi="Times New Roman" w:cs="Times New Roman"/>
          <w:sz w:val="24"/>
          <w:szCs w:val="24"/>
          <w:lang w:eastAsia="zh-CN"/>
        </w:rPr>
        <w:t>June 1888</w:t>
      </w:r>
      <w:r w:rsidR="008A7E09">
        <w:rPr>
          <w:rFonts w:ascii="Times New Roman" w:eastAsia="SimSun" w:hAnsi="Times New Roman" w:cs="Times New Roman"/>
          <w:sz w:val="24"/>
          <w:szCs w:val="24"/>
          <w:lang w:eastAsia="zh-CN"/>
        </w:rPr>
        <w:t xml:space="preserve">, Gissing declares his disbelief in his resources and his fear of permanently losing control over his life: </w:t>
      </w:r>
      <w:r w:rsidR="0027001E">
        <w:rPr>
          <w:rFonts w:ascii="Times New Roman" w:eastAsia="SimSun" w:hAnsi="Times New Roman" w:cs="Times New Roman"/>
          <w:sz w:val="24"/>
          <w:szCs w:val="24"/>
          <w:lang w:eastAsia="zh-CN"/>
        </w:rPr>
        <w:t>“it is the habit of my mind, in utter sincerity, to expect no longer tenure of life than [a year]” and that “death, if it came now, would rob me not of one hope, for hopes simply I have not.”</w:t>
      </w:r>
      <w:r w:rsidR="0027001E">
        <w:rPr>
          <w:rStyle w:val="FootnoteReference"/>
          <w:rFonts w:ascii="Times New Roman" w:eastAsia="SimSun" w:hAnsi="Times New Roman" w:cs="Times New Roman"/>
          <w:sz w:val="24"/>
          <w:szCs w:val="24"/>
          <w:lang w:eastAsia="zh-CN"/>
        </w:rPr>
        <w:footnoteReference w:id="123"/>
      </w:r>
      <w:r w:rsidR="0027001E">
        <w:rPr>
          <w:rFonts w:ascii="Times New Roman" w:eastAsia="SimSun" w:hAnsi="Times New Roman" w:cs="Times New Roman"/>
          <w:sz w:val="24"/>
          <w:szCs w:val="24"/>
          <w:lang w:eastAsia="zh-CN"/>
        </w:rPr>
        <w:t xml:space="preserve"> </w:t>
      </w:r>
      <w:r w:rsidR="005F428B">
        <w:rPr>
          <w:rFonts w:ascii="Times New Roman" w:eastAsia="SimSun" w:hAnsi="Times New Roman" w:cs="Times New Roman"/>
          <w:sz w:val="24"/>
          <w:szCs w:val="24"/>
          <w:lang w:eastAsia="zh-CN"/>
        </w:rPr>
        <w:t>In the absence of expectation and hope</w:t>
      </w:r>
      <w:r w:rsidR="00717127">
        <w:rPr>
          <w:rFonts w:ascii="Times New Roman" w:eastAsia="SimSun" w:hAnsi="Times New Roman" w:cs="Times New Roman"/>
          <w:sz w:val="24"/>
          <w:szCs w:val="24"/>
          <w:lang w:eastAsia="zh-CN"/>
        </w:rPr>
        <w:t xml:space="preserve"> that </w:t>
      </w:r>
      <w:r w:rsidR="005F428B">
        <w:rPr>
          <w:rFonts w:ascii="Times New Roman" w:eastAsia="SimSun" w:hAnsi="Times New Roman" w:cs="Times New Roman"/>
          <w:sz w:val="24"/>
          <w:szCs w:val="24"/>
          <w:lang w:eastAsia="zh-CN"/>
        </w:rPr>
        <w:t>his “absolute lonel</w:t>
      </w:r>
      <w:r w:rsidR="00717127">
        <w:rPr>
          <w:rFonts w:ascii="Times New Roman" w:eastAsia="SimSun" w:hAnsi="Times New Roman" w:cs="Times New Roman"/>
          <w:sz w:val="24"/>
          <w:szCs w:val="24"/>
          <w:lang w:eastAsia="zh-CN"/>
        </w:rPr>
        <w:t>iness</w:t>
      </w:r>
      <w:r w:rsidR="005F428B">
        <w:rPr>
          <w:rFonts w:ascii="Times New Roman" w:eastAsia="SimSun" w:hAnsi="Times New Roman" w:cs="Times New Roman"/>
          <w:sz w:val="24"/>
          <w:szCs w:val="24"/>
          <w:lang w:eastAsia="zh-CN"/>
        </w:rPr>
        <w:t xml:space="preserve">” </w:t>
      </w:r>
      <w:r w:rsidR="00717127">
        <w:rPr>
          <w:rFonts w:ascii="Times New Roman" w:eastAsia="SimSun" w:hAnsi="Times New Roman" w:cs="Times New Roman"/>
          <w:sz w:val="24"/>
          <w:szCs w:val="24"/>
          <w:lang w:eastAsia="zh-CN"/>
        </w:rPr>
        <w:t xml:space="preserve">might come to an end, </w:t>
      </w:r>
      <w:r w:rsidR="005F428B">
        <w:rPr>
          <w:rFonts w:ascii="Times New Roman" w:eastAsia="SimSun" w:hAnsi="Times New Roman" w:cs="Times New Roman"/>
          <w:sz w:val="24"/>
          <w:szCs w:val="24"/>
          <w:lang w:eastAsia="zh-CN"/>
        </w:rPr>
        <w:t>Gissing finds himself without professional and emotional capital</w:t>
      </w:r>
      <w:r w:rsidR="008A7E09">
        <w:rPr>
          <w:rFonts w:ascii="Times New Roman" w:eastAsia="SimSun" w:hAnsi="Times New Roman" w:cs="Times New Roman"/>
          <w:sz w:val="24"/>
          <w:szCs w:val="24"/>
          <w:lang w:eastAsia="zh-CN"/>
        </w:rPr>
        <w:t xml:space="preserve"> and is</w:t>
      </w:r>
      <w:r w:rsidR="005F428B">
        <w:rPr>
          <w:rFonts w:ascii="Times New Roman" w:eastAsia="SimSun" w:hAnsi="Times New Roman" w:cs="Times New Roman"/>
          <w:sz w:val="24"/>
          <w:szCs w:val="24"/>
          <w:lang w:eastAsia="zh-CN"/>
        </w:rPr>
        <w:t xml:space="preserve"> stuck in a state of regressive stagnation. </w:t>
      </w:r>
      <w:r w:rsidR="00FD3200">
        <w:rPr>
          <w:rFonts w:ascii="Times New Roman" w:eastAsia="SimSun" w:hAnsi="Times New Roman" w:cs="Times New Roman"/>
          <w:sz w:val="24"/>
          <w:szCs w:val="24"/>
          <w:lang w:eastAsia="zh-CN"/>
        </w:rPr>
        <w:t>Once in Italy,</w:t>
      </w:r>
      <w:r w:rsidR="008A7E09">
        <w:rPr>
          <w:rFonts w:ascii="Times New Roman" w:eastAsia="SimSun" w:hAnsi="Times New Roman" w:cs="Times New Roman"/>
          <w:sz w:val="24"/>
          <w:szCs w:val="24"/>
          <w:lang w:eastAsia="zh-CN"/>
        </w:rPr>
        <w:t xml:space="preserve"> however,</w:t>
      </w:r>
      <w:r w:rsidR="00FD3200">
        <w:rPr>
          <w:rFonts w:ascii="Times New Roman" w:eastAsia="SimSun" w:hAnsi="Times New Roman" w:cs="Times New Roman"/>
          <w:sz w:val="24"/>
          <w:szCs w:val="24"/>
          <w:lang w:eastAsia="zh-CN"/>
        </w:rPr>
        <w:t xml:space="preserve"> Gissing finds this non-directional, ineffectual self yielding to a vibrant, enthusiastic and multi-layered one. On 11 November 1888, for instance, Gissing takes the “</w:t>
      </w:r>
      <w:r w:rsidR="00FD3200" w:rsidRPr="00372A1E">
        <w:rPr>
          <w:rFonts w:ascii="Times New Roman" w:eastAsia="SimSun" w:hAnsi="Times New Roman" w:cs="Times New Roman"/>
          <w:sz w:val="24"/>
          <w:szCs w:val="24"/>
          <w:lang w:eastAsia="zh-CN"/>
        </w:rPr>
        <w:t>train for Pompeii, choosing today because</w:t>
      </w:r>
      <w:r w:rsidR="00FD3200">
        <w:rPr>
          <w:rFonts w:ascii="Times New Roman" w:eastAsia="SimSun" w:hAnsi="Times New Roman" w:cs="Times New Roman"/>
          <w:sz w:val="24"/>
          <w:szCs w:val="24"/>
          <w:lang w:eastAsia="zh-CN"/>
        </w:rPr>
        <w:t xml:space="preserve"> admission to the ruins is free” and reports that “o</w:t>
      </w:r>
      <w:r w:rsidR="00372A1E" w:rsidRPr="00372A1E">
        <w:rPr>
          <w:rFonts w:ascii="Times New Roman" w:eastAsia="SimSun" w:hAnsi="Times New Roman" w:cs="Times New Roman"/>
          <w:sz w:val="24"/>
          <w:szCs w:val="24"/>
          <w:lang w:eastAsia="zh-CN"/>
        </w:rPr>
        <w:t>f the visit itself little can be said; like everything else here, it exceeded my expectations.”</w:t>
      </w:r>
      <w:r w:rsidR="00372A1E">
        <w:rPr>
          <w:rStyle w:val="FootnoteReference"/>
          <w:rFonts w:ascii="Times New Roman" w:eastAsia="SimSun" w:hAnsi="Times New Roman" w:cs="Times New Roman"/>
          <w:sz w:val="24"/>
          <w:szCs w:val="24"/>
          <w:lang w:eastAsia="zh-CN"/>
        </w:rPr>
        <w:footnoteReference w:id="124"/>
      </w:r>
      <w:r w:rsidR="00FD3200">
        <w:rPr>
          <w:rFonts w:ascii="Times New Roman" w:eastAsia="SimSun" w:hAnsi="Times New Roman" w:cs="Times New Roman"/>
          <w:sz w:val="24"/>
          <w:szCs w:val="24"/>
          <w:lang w:eastAsia="zh-CN"/>
        </w:rPr>
        <w:t xml:space="preserve"> </w:t>
      </w:r>
      <w:r w:rsidR="008A7E09">
        <w:rPr>
          <w:rFonts w:ascii="Times New Roman" w:eastAsia="SimSun" w:hAnsi="Times New Roman" w:cs="Times New Roman"/>
          <w:sz w:val="24"/>
          <w:szCs w:val="24"/>
          <w:lang w:eastAsia="zh-CN"/>
        </w:rPr>
        <w:t>Gissing’s</w:t>
      </w:r>
      <w:r w:rsidR="00166ADC">
        <w:rPr>
          <w:rFonts w:ascii="Times New Roman" w:eastAsia="SimSun" w:hAnsi="Times New Roman" w:cs="Times New Roman"/>
          <w:sz w:val="24"/>
          <w:szCs w:val="24"/>
          <w:lang w:eastAsia="zh-CN"/>
        </w:rPr>
        <w:t xml:space="preserve"> omission of description of a sublime experience </w:t>
      </w:r>
      <w:r w:rsidR="008A7E09">
        <w:rPr>
          <w:rFonts w:ascii="Times New Roman" w:eastAsia="SimSun" w:hAnsi="Times New Roman" w:cs="Times New Roman"/>
          <w:sz w:val="24"/>
          <w:szCs w:val="24"/>
          <w:lang w:eastAsia="zh-CN"/>
        </w:rPr>
        <w:t xml:space="preserve">here </w:t>
      </w:r>
      <w:r w:rsidR="00166ADC">
        <w:rPr>
          <w:rFonts w:ascii="Times New Roman" w:eastAsia="SimSun" w:hAnsi="Times New Roman" w:cs="Times New Roman"/>
          <w:sz w:val="24"/>
          <w:szCs w:val="24"/>
          <w:lang w:eastAsia="zh-CN"/>
        </w:rPr>
        <w:t xml:space="preserve">is significant, because it shows that </w:t>
      </w:r>
      <w:r w:rsidR="008A7E09">
        <w:rPr>
          <w:rFonts w:ascii="Times New Roman" w:eastAsia="SimSun" w:hAnsi="Times New Roman" w:cs="Times New Roman"/>
          <w:sz w:val="24"/>
          <w:szCs w:val="24"/>
          <w:lang w:eastAsia="zh-CN"/>
        </w:rPr>
        <w:t>he</w:t>
      </w:r>
      <w:r w:rsidR="00166ADC">
        <w:rPr>
          <w:rFonts w:ascii="Times New Roman" w:eastAsia="SimSun" w:hAnsi="Times New Roman" w:cs="Times New Roman"/>
          <w:sz w:val="24"/>
          <w:szCs w:val="24"/>
          <w:lang w:eastAsia="zh-CN"/>
        </w:rPr>
        <w:t xml:space="preserve"> enjoy</w:t>
      </w:r>
      <w:r w:rsidR="008A7E09">
        <w:rPr>
          <w:rFonts w:ascii="Times New Roman" w:eastAsia="SimSun" w:hAnsi="Times New Roman" w:cs="Times New Roman"/>
          <w:sz w:val="24"/>
          <w:szCs w:val="24"/>
          <w:lang w:eastAsia="zh-CN"/>
        </w:rPr>
        <w:t>ed</w:t>
      </w:r>
      <w:r w:rsidR="00166ADC">
        <w:rPr>
          <w:rFonts w:ascii="Times New Roman" w:eastAsia="SimSun" w:hAnsi="Times New Roman" w:cs="Times New Roman"/>
          <w:sz w:val="24"/>
          <w:szCs w:val="24"/>
          <w:lang w:eastAsia="zh-CN"/>
        </w:rPr>
        <w:t xml:space="preserve"> th</w:t>
      </w:r>
      <w:r w:rsidR="008A7E09">
        <w:rPr>
          <w:rFonts w:ascii="Times New Roman" w:eastAsia="SimSun" w:hAnsi="Times New Roman" w:cs="Times New Roman"/>
          <w:sz w:val="24"/>
          <w:szCs w:val="24"/>
          <w:lang w:eastAsia="zh-CN"/>
        </w:rPr>
        <w:t xml:space="preserve">is private bliss and </w:t>
      </w:r>
      <w:r w:rsidR="002C6AFB">
        <w:rPr>
          <w:rFonts w:ascii="Times New Roman" w:eastAsia="SimSun" w:hAnsi="Times New Roman" w:cs="Times New Roman"/>
          <w:sz w:val="24"/>
          <w:szCs w:val="24"/>
          <w:lang w:eastAsia="zh-CN"/>
        </w:rPr>
        <w:t xml:space="preserve">generally </w:t>
      </w:r>
      <w:r w:rsidR="008A7E09">
        <w:rPr>
          <w:rFonts w:ascii="Times New Roman" w:eastAsia="SimSun" w:hAnsi="Times New Roman" w:cs="Times New Roman"/>
          <w:sz w:val="24"/>
          <w:szCs w:val="24"/>
          <w:lang w:eastAsia="zh-CN"/>
        </w:rPr>
        <w:t>felt</w:t>
      </w:r>
      <w:r w:rsidR="00166ADC">
        <w:rPr>
          <w:rFonts w:ascii="Times New Roman" w:eastAsia="SimSun" w:hAnsi="Times New Roman" w:cs="Times New Roman"/>
          <w:sz w:val="24"/>
          <w:szCs w:val="24"/>
          <w:lang w:eastAsia="zh-CN"/>
        </w:rPr>
        <w:t xml:space="preserve"> less compelled than Eliot and Ruskin to inscribe it into the </w:t>
      </w:r>
      <w:proofErr w:type="spellStart"/>
      <w:r w:rsidR="00166ADC">
        <w:rPr>
          <w:rFonts w:ascii="Times New Roman" w:eastAsia="SimSun" w:hAnsi="Times New Roman" w:cs="Times New Roman"/>
          <w:sz w:val="24"/>
          <w:szCs w:val="24"/>
          <w:lang w:eastAsia="zh-CN"/>
        </w:rPr>
        <w:t>diaristic</w:t>
      </w:r>
      <w:proofErr w:type="spellEnd"/>
      <w:r w:rsidR="00166ADC">
        <w:rPr>
          <w:rFonts w:ascii="Times New Roman" w:eastAsia="SimSun" w:hAnsi="Times New Roman" w:cs="Times New Roman"/>
          <w:sz w:val="24"/>
          <w:szCs w:val="24"/>
          <w:lang w:eastAsia="zh-CN"/>
        </w:rPr>
        <w:t xml:space="preserve"> record to prove his distinction as an observer. </w:t>
      </w:r>
      <w:r w:rsidR="002C6AFB">
        <w:rPr>
          <w:rFonts w:ascii="Times New Roman" w:eastAsia="SimSun" w:hAnsi="Times New Roman" w:cs="Times New Roman"/>
          <w:sz w:val="24"/>
          <w:szCs w:val="24"/>
          <w:lang w:eastAsia="zh-CN"/>
        </w:rPr>
        <w:t xml:space="preserve">Although there are lengthy descriptive </w:t>
      </w:r>
      <w:r w:rsidR="00166ADC">
        <w:rPr>
          <w:rFonts w:ascii="Times New Roman" w:eastAsia="SimSun" w:hAnsi="Times New Roman" w:cs="Times New Roman"/>
          <w:sz w:val="24"/>
          <w:szCs w:val="24"/>
          <w:lang w:eastAsia="zh-CN"/>
        </w:rPr>
        <w:t>e</w:t>
      </w:r>
      <w:r w:rsidR="002C6AFB">
        <w:rPr>
          <w:rFonts w:ascii="Times New Roman" w:eastAsia="SimSun" w:hAnsi="Times New Roman" w:cs="Times New Roman"/>
          <w:sz w:val="24"/>
          <w:szCs w:val="24"/>
          <w:lang w:eastAsia="zh-CN"/>
        </w:rPr>
        <w:t>ntries in his diary, Gissing tends to</w:t>
      </w:r>
      <w:r w:rsidR="00166ADC">
        <w:rPr>
          <w:rFonts w:ascii="Times New Roman" w:eastAsia="SimSun" w:hAnsi="Times New Roman" w:cs="Times New Roman"/>
          <w:sz w:val="24"/>
          <w:szCs w:val="24"/>
          <w:lang w:eastAsia="zh-CN"/>
        </w:rPr>
        <w:t xml:space="preserve"> approach the sights and artefacts on display with less aggressive expectations and does not </w:t>
      </w:r>
      <w:r w:rsidR="002C6AFB">
        <w:rPr>
          <w:rFonts w:ascii="Times New Roman" w:eastAsia="SimSun" w:hAnsi="Times New Roman" w:cs="Times New Roman"/>
          <w:sz w:val="24"/>
          <w:szCs w:val="24"/>
          <w:lang w:eastAsia="zh-CN"/>
        </w:rPr>
        <w:t>seem</w:t>
      </w:r>
      <w:r w:rsidR="008A7E09">
        <w:rPr>
          <w:rFonts w:ascii="Times New Roman" w:eastAsia="SimSun" w:hAnsi="Times New Roman" w:cs="Times New Roman"/>
          <w:sz w:val="24"/>
          <w:szCs w:val="24"/>
          <w:lang w:eastAsia="zh-CN"/>
        </w:rPr>
        <w:t xml:space="preserve"> to </w:t>
      </w:r>
      <w:r w:rsidR="00166ADC">
        <w:rPr>
          <w:rFonts w:ascii="Times New Roman" w:eastAsia="SimSun" w:hAnsi="Times New Roman" w:cs="Times New Roman"/>
          <w:sz w:val="24"/>
          <w:szCs w:val="24"/>
          <w:lang w:eastAsia="zh-CN"/>
        </w:rPr>
        <w:t xml:space="preserve">compete with other connoisseurs. This </w:t>
      </w:r>
      <w:r w:rsidR="00166ADC">
        <w:rPr>
          <w:rFonts w:ascii="Times New Roman" w:eastAsia="SimSun" w:hAnsi="Times New Roman" w:cs="Times New Roman"/>
          <w:sz w:val="24"/>
          <w:szCs w:val="24"/>
          <w:lang w:eastAsia="zh-CN"/>
        </w:rPr>
        <w:lastRenderedPageBreak/>
        <w:t xml:space="preserve">peacefully absorbing attitude is unfathomable for his temporary travel companion </w:t>
      </w:r>
      <w:proofErr w:type="spellStart"/>
      <w:r w:rsidR="00166ADC">
        <w:rPr>
          <w:rFonts w:ascii="Times New Roman" w:eastAsia="SimSun" w:hAnsi="Times New Roman" w:cs="Times New Roman"/>
          <w:sz w:val="24"/>
          <w:szCs w:val="24"/>
          <w:lang w:eastAsia="zh-CN"/>
        </w:rPr>
        <w:t>Plitt</w:t>
      </w:r>
      <w:proofErr w:type="spellEnd"/>
      <w:r w:rsidR="00166ADC">
        <w:rPr>
          <w:rFonts w:ascii="Times New Roman" w:eastAsia="SimSun" w:hAnsi="Times New Roman" w:cs="Times New Roman"/>
          <w:sz w:val="24"/>
          <w:szCs w:val="24"/>
          <w:lang w:eastAsia="zh-CN"/>
        </w:rPr>
        <w:t xml:space="preserve">: “he cannot understand that I enjoy the study of things which I yet condemn” (21 October 1888). Gissing </w:t>
      </w:r>
      <w:r w:rsidR="002A0C60">
        <w:rPr>
          <w:rFonts w:ascii="Times New Roman" w:eastAsia="SimSun" w:hAnsi="Times New Roman" w:cs="Times New Roman"/>
          <w:sz w:val="24"/>
          <w:szCs w:val="24"/>
          <w:lang w:eastAsia="zh-CN"/>
        </w:rPr>
        <w:t>came</w:t>
      </w:r>
      <w:r w:rsidR="00166ADC">
        <w:rPr>
          <w:rFonts w:ascii="Times New Roman" w:eastAsia="SimSun" w:hAnsi="Times New Roman" w:cs="Times New Roman"/>
          <w:sz w:val="24"/>
          <w:szCs w:val="24"/>
          <w:lang w:eastAsia="zh-CN"/>
        </w:rPr>
        <w:t xml:space="preserve"> to </w:t>
      </w:r>
      <w:r w:rsidR="002A0C60">
        <w:rPr>
          <w:rFonts w:ascii="Times New Roman" w:eastAsia="SimSun" w:hAnsi="Times New Roman" w:cs="Times New Roman"/>
          <w:sz w:val="24"/>
          <w:szCs w:val="24"/>
          <w:lang w:eastAsia="zh-CN"/>
        </w:rPr>
        <w:t xml:space="preserve">Italy neither to </w:t>
      </w:r>
      <w:r w:rsidR="00166ADC">
        <w:rPr>
          <w:rFonts w:ascii="Times New Roman" w:eastAsia="SimSun" w:hAnsi="Times New Roman" w:cs="Times New Roman"/>
          <w:sz w:val="24"/>
          <w:szCs w:val="24"/>
          <w:lang w:eastAsia="zh-CN"/>
        </w:rPr>
        <w:t xml:space="preserve">assert himself as a critic, </w:t>
      </w:r>
      <w:r w:rsidR="002A0C60">
        <w:rPr>
          <w:rFonts w:ascii="Times New Roman" w:eastAsia="SimSun" w:hAnsi="Times New Roman" w:cs="Times New Roman"/>
          <w:sz w:val="24"/>
          <w:szCs w:val="24"/>
          <w:lang w:eastAsia="zh-CN"/>
        </w:rPr>
        <w:t>nor</w:t>
      </w:r>
      <w:r w:rsidR="00166ADC">
        <w:rPr>
          <w:rFonts w:ascii="Times New Roman" w:eastAsia="SimSun" w:hAnsi="Times New Roman" w:cs="Times New Roman"/>
          <w:sz w:val="24"/>
          <w:szCs w:val="24"/>
          <w:lang w:eastAsia="zh-CN"/>
        </w:rPr>
        <w:t xml:space="preserve"> to </w:t>
      </w:r>
      <w:r w:rsidR="002A0C60">
        <w:rPr>
          <w:rFonts w:ascii="Times New Roman" w:eastAsia="SimSun" w:hAnsi="Times New Roman" w:cs="Times New Roman"/>
          <w:sz w:val="24"/>
          <w:szCs w:val="24"/>
          <w:lang w:eastAsia="zh-CN"/>
        </w:rPr>
        <w:t xml:space="preserve">be passively mesmerised by his environment, but rather to feel connected to </w:t>
      </w:r>
      <w:r w:rsidR="00717127">
        <w:rPr>
          <w:rFonts w:ascii="Times New Roman" w:eastAsia="SimSun" w:hAnsi="Times New Roman" w:cs="Times New Roman"/>
          <w:sz w:val="24"/>
          <w:szCs w:val="24"/>
          <w:lang w:eastAsia="zh-CN"/>
        </w:rPr>
        <w:t xml:space="preserve">the </w:t>
      </w:r>
      <w:r w:rsidR="002A0C60">
        <w:rPr>
          <w:rFonts w:ascii="Times New Roman" w:eastAsia="SimSun" w:hAnsi="Times New Roman" w:cs="Times New Roman"/>
          <w:sz w:val="24"/>
          <w:szCs w:val="24"/>
          <w:lang w:eastAsia="zh-CN"/>
        </w:rPr>
        <w:t>figures of the past who populated his mind and whose traces were omnipresent on these historic grounds. In Rome, on 2 December, Gissing contemplates some</w:t>
      </w:r>
      <w:r w:rsidR="00AC0C0D" w:rsidRPr="00AC0C0D">
        <w:rPr>
          <w:rFonts w:ascii="Times New Roman" w:eastAsia="SimSun" w:hAnsi="Times New Roman" w:cs="Times New Roman"/>
          <w:sz w:val="24"/>
          <w:szCs w:val="24"/>
          <w:lang w:eastAsia="zh-CN"/>
        </w:rPr>
        <w:t xml:space="preserve"> “busts of Euripides; again my delight, as at Naples</w:t>
      </w:r>
      <w:r w:rsidR="002A0C60">
        <w:rPr>
          <w:rFonts w:ascii="Times New Roman" w:eastAsia="SimSun" w:hAnsi="Times New Roman" w:cs="Times New Roman"/>
          <w:sz w:val="24"/>
          <w:szCs w:val="24"/>
          <w:lang w:eastAsia="zh-CN"/>
        </w:rPr>
        <w:t>” and finds that the “</w:t>
      </w:r>
      <w:r w:rsidR="00AC0C0D" w:rsidRPr="00AC0C0D">
        <w:rPr>
          <w:rFonts w:ascii="Times New Roman" w:eastAsia="SimSun" w:hAnsi="Times New Roman" w:cs="Times New Roman"/>
          <w:sz w:val="24"/>
          <w:szCs w:val="24"/>
          <w:lang w:eastAsia="zh-CN"/>
        </w:rPr>
        <w:t>one numbered 42 has</w:t>
      </w:r>
      <w:r w:rsidR="002A0C60">
        <w:rPr>
          <w:rFonts w:ascii="Times New Roman" w:eastAsia="SimSun" w:hAnsi="Times New Roman" w:cs="Times New Roman"/>
          <w:sz w:val="24"/>
          <w:szCs w:val="24"/>
          <w:lang w:eastAsia="zh-CN"/>
        </w:rPr>
        <w:t xml:space="preserve"> […]</w:t>
      </w:r>
      <w:r w:rsidR="00AC0C0D" w:rsidRPr="00AC0C0D">
        <w:rPr>
          <w:rFonts w:ascii="Times New Roman" w:eastAsia="SimSun" w:hAnsi="Times New Roman" w:cs="Times New Roman"/>
          <w:sz w:val="24"/>
          <w:szCs w:val="24"/>
          <w:lang w:eastAsia="zh-CN"/>
        </w:rPr>
        <w:t xml:space="preserve"> a singular resemblance to Tennyson.”</w:t>
      </w:r>
      <w:r w:rsidR="00AC0C0D">
        <w:rPr>
          <w:rStyle w:val="FootnoteReference"/>
          <w:rFonts w:ascii="Times New Roman" w:eastAsia="SimSun" w:hAnsi="Times New Roman" w:cs="Times New Roman"/>
          <w:sz w:val="24"/>
          <w:szCs w:val="24"/>
          <w:lang w:eastAsia="zh-CN"/>
        </w:rPr>
        <w:footnoteReference w:id="125"/>
      </w:r>
      <w:r w:rsidR="002A0C60">
        <w:rPr>
          <w:rFonts w:ascii="Times New Roman" w:eastAsia="SimSun" w:hAnsi="Times New Roman" w:cs="Times New Roman"/>
          <w:sz w:val="24"/>
          <w:szCs w:val="24"/>
          <w:lang w:eastAsia="zh-CN"/>
        </w:rPr>
        <w:t xml:space="preserve"> While Eliot </w:t>
      </w:r>
      <w:r w:rsidR="00964EC9">
        <w:rPr>
          <w:rFonts w:ascii="Times New Roman" w:eastAsia="SimSun" w:hAnsi="Times New Roman" w:cs="Times New Roman"/>
          <w:sz w:val="24"/>
          <w:szCs w:val="24"/>
          <w:lang w:eastAsia="zh-CN"/>
        </w:rPr>
        <w:t>i</w:t>
      </w:r>
      <w:r w:rsidR="002A0C60">
        <w:rPr>
          <w:rFonts w:ascii="Times New Roman" w:eastAsia="SimSun" w:hAnsi="Times New Roman" w:cs="Times New Roman"/>
          <w:sz w:val="24"/>
          <w:szCs w:val="24"/>
          <w:lang w:eastAsia="zh-CN"/>
        </w:rPr>
        <w:t xml:space="preserve">s concerned with issues of realistic representation, </w:t>
      </w:r>
      <w:r w:rsidR="00740F10">
        <w:rPr>
          <w:rFonts w:ascii="Times New Roman" w:eastAsia="SimSun" w:hAnsi="Times New Roman" w:cs="Times New Roman"/>
          <w:sz w:val="24"/>
          <w:szCs w:val="24"/>
          <w:lang w:eastAsia="zh-CN"/>
        </w:rPr>
        <w:t>Gissing compare</w:t>
      </w:r>
      <w:r w:rsidR="00964EC9">
        <w:rPr>
          <w:rFonts w:ascii="Times New Roman" w:eastAsia="SimSun" w:hAnsi="Times New Roman" w:cs="Times New Roman"/>
          <w:sz w:val="24"/>
          <w:szCs w:val="24"/>
          <w:lang w:eastAsia="zh-CN"/>
        </w:rPr>
        <w:t>s</w:t>
      </w:r>
      <w:r w:rsidR="00740F10">
        <w:rPr>
          <w:rFonts w:ascii="Times New Roman" w:eastAsia="SimSun" w:hAnsi="Times New Roman" w:cs="Times New Roman"/>
          <w:sz w:val="24"/>
          <w:szCs w:val="24"/>
          <w:lang w:eastAsia="zh-CN"/>
        </w:rPr>
        <w:t xml:space="preserve"> the physical likeness of two celebrities whom he greatly admire</w:t>
      </w:r>
      <w:r w:rsidR="00964EC9">
        <w:rPr>
          <w:rFonts w:ascii="Times New Roman" w:eastAsia="SimSun" w:hAnsi="Times New Roman" w:cs="Times New Roman"/>
          <w:sz w:val="24"/>
          <w:szCs w:val="24"/>
          <w:lang w:eastAsia="zh-CN"/>
        </w:rPr>
        <w:t>s</w:t>
      </w:r>
      <w:r w:rsidR="00740F10">
        <w:rPr>
          <w:rFonts w:ascii="Times New Roman" w:eastAsia="SimSun" w:hAnsi="Times New Roman" w:cs="Times New Roman"/>
          <w:sz w:val="24"/>
          <w:szCs w:val="24"/>
          <w:lang w:eastAsia="zh-CN"/>
        </w:rPr>
        <w:t xml:space="preserve">, disregarding the two thousand years that separate them. Clearly </w:t>
      </w:r>
      <w:r w:rsidR="00BD0DB5">
        <w:rPr>
          <w:rFonts w:ascii="Times New Roman" w:eastAsia="SimSun" w:hAnsi="Times New Roman" w:cs="Times New Roman"/>
          <w:sz w:val="24"/>
          <w:szCs w:val="24"/>
          <w:lang w:eastAsia="zh-CN"/>
        </w:rPr>
        <w:t>valuing</w:t>
      </w:r>
      <w:r w:rsidR="00740F10">
        <w:rPr>
          <w:rFonts w:ascii="Times New Roman" w:eastAsia="SimSun" w:hAnsi="Times New Roman" w:cs="Times New Roman"/>
          <w:sz w:val="24"/>
          <w:szCs w:val="24"/>
          <w:lang w:eastAsia="zh-CN"/>
        </w:rPr>
        <w:t xml:space="preserve"> emotional relevance </w:t>
      </w:r>
      <w:r w:rsidR="00BD0DB5">
        <w:rPr>
          <w:rFonts w:ascii="Times New Roman" w:eastAsia="SimSun" w:hAnsi="Times New Roman" w:cs="Times New Roman"/>
          <w:sz w:val="24"/>
          <w:szCs w:val="24"/>
          <w:lang w:eastAsia="zh-CN"/>
        </w:rPr>
        <w:t>over</w:t>
      </w:r>
      <w:r w:rsidR="00740F10">
        <w:rPr>
          <w:rFonts w:ascii="Times New Roman" w:eastAsia="SimSun" w:hAnsi="Times New Roman" w:cs="Times New Roman"/>
          <w:sz w:val="24"/>
          <w:szCs w:val="24"/>
          <w:lang w:eastAsia="zh-CN"/>
        </w:rPr>
        <w:t xml:space="preserve"> artistic </w:t>
      </w:r>
      <w:r w:rsidR="00BD0DB5">
        <w:rPr>
          <w:rFonts w:ascii="Times New Roman" w:eastAsia="SimSun" w:hAnsi="Times New Roman" w:cs="Times New Roman"/>
          <w:sz w:val="24"/>
          <w:szCs w:val="24"/>
          <w:lang w:eastAsia="zh-CN"/>
        </w:rPr>
        <w:t>execution, Gissing seeks to reinforce the emotional ties between himself and his heroes</w:t>
      </w:r>
      <w:r w:rsidR="008A7E09">
        <w:rPr>
          <w:rFonts w:ascii="Times New Roman" w:eastAsia="SimSun" w:hAnsi="Times New Roman" w:cs="Times New Roman"/>
          <w:sz w:val="24"/>
          <w:szCs w:val="24"/>
          <w:lang w:eastAsia="zh-CN"/>
        </w:rPr>
        <w:t xml:space="preserve"> in order</w:t>
      </w:r>
      <w:r w:rsidR="00BD0DB5">
        <w:rPr>
          <w:rFonts w:ascii="Times New Roman" w:eastAsia="SimSun" w:hAnsi="Times New Roman" w:cs="Times New Roman"/>
          <w:sz w:val="24"/>
          <w:szCs w:val="24"/>
          <w:lang w:eastAsia="zh-CN"/>
        </w:rPr>
        <w:t xml:space="preserve"> to further populate his mental landscape. On 16 </w:t>
      </w:r>
      <w:r w:rsidR="00AC0C0D" w:rsidRPr="00AC0C0D">
        <w:rPr>
          <w:rFonts w:ascii="Times New Roman" w:eastAsia="SimSun" w:hAnsi="Times New Roman" w:cs="Times New Roman"/>
          <w:sz w:val="24"/>
          <w:szCs w:val="24"/>
          <w:lang w:eastAsia="zh-CN"/>
        </w:rPr>
        <w:t>December 1</w:t>
      </w:r>
      <w:r w:rsidR="00BD0DB5">
        <w:rPr>
          <w:rFonts w:ascii="Times New Roman" w:eastAsia="SimSun" w:hAnsi="Times New Roman" w:cs="Times New Roman"/>
          <w:sz w:val="24"/>
          <w:szCs w:val="24"/>
          <w:lang w:eastAsia="zh-CN"/>
        </w:rPr>
        <w:t>888, for instance, he spends “</w:t>
      </w:r>
      <w:r w:rsidR="00AC0C0D" w:rsidRPr="00AC0C0D">
        <w:rPr>
          <w:rFonts w:ascii="Times New Roman" w:eastAsia="SimSun" w:hAnsi="Times New Roman" w:cs="Times New Roman"/>
          <w:sz w:val="24"/>
          <w:szCs w:val="24"/>
          <w:lang w:eastAsia="zh-CN"/>
        </w:rPr>
        <w:t>the morning in the Capitoline Museum, looking again at my favourites.”</w:t>
      </w:r>
      <w:r w:rsidR="00AC0C0D">
        <w:rPr>
          <w:rStyle w:val="FootnoteReference"/>
          <w:rFonts w:ascii="Times New Roman" w:eastAsia="SimSun" w:hAnsi="Times New Roman" w:cs="Times New Roman"/>
          <w:sz w:val="24"/>
          <w:szCs w:val="24"/>
          <w:lang w:eastAsia="zh-CN"/>
        </w:rPr>
        <w:footnoteReference w:id="126"/>
      </w:r>
      <w:r w:rsidR="00BD0DB5">
        <w:rPr>
          <w:rFonts w:ascii="Times New Roman" w:eastAsia="SimSun" w:hAnsi="Times New Roman" w:cs="Times New Roman"/>
          <w:sz w:val="24"/>
          <w:szCs w:val="24"/>
          <w:lang w:eastAsia="zh-CN"/>
        </w:rPr>
        <w:t xml:space="preserve"> Gissing returns to look at his preferred paintings a</w:t>
      </w:r>
      <w:r w:rsidR="00C64F50">
        <w:rPr>
          <w:rFonts w:ascii="Times New Roman" w:eastAsia="SimSun" w:hAnsi="Times New Roman" w:cs="Times New Roman"/>
          <w:sz w:val="24"/>
          <w:szCs w:val="24"/>
          <w:lang w:eastAsia="zh-CN"/>
        </w:rPr>
        <w:t>gain</w:t>
      </w:r>
      <w:r w:rsidR="00D26CBC">
        <w:rPr>
          <w:rFonts w:ascii="Times New Roman" w:eastAsia="SimSun" w:hAnsi="Times New Roman" w:cs="Times New Roman"/>
          <w:sz w:val="24"/>
          <w:szCs w:val="24"/>
          <w:lang w:eastAsia="zh-CN"/>
        </w:rPr>
        <w:t>, possibly</w:t>
      </w:r>
      <w:r w:rsidR="00BD0DB5">
        <w:rPr>
          <w:rFonts w:ascii="Times New Roman" w:eastAsia="SimSun" w:hAnsi="Times New Roman" w:cs="Times New Roman"/>
          <w:sz w:val="24"/>
          <w:szCs w:val="24"/>
          <w:lang w:eastAsia="zh-CN"/>
        </w:rPr>
        <w:t xml:space="preserve"> </w:t>
      </w:r>
      <w:r w:rsidR="00717127">
        <w:rPr>
          <w:rFonts w:ascii="Times New Roman" w:eastAsia="SimSun" w:hAnsi="Times New Roman" w:cs="Times New Roman"/>
          <w:sz w:val="24"/>
          <w:szCs w:val="24"/>
          <w:lang w:eastAsia="zh-CN"/>
        </w:rPr>
        <w:t>with the goal of</w:t>
      </w:r>
      <w:r w:rsidR="00BD0DB5">
        <w:rPr>
          <w:rFonts w:ascii="Times New Roman" w:eastAsia="SimSun" w:hAnsi="Times New Roman" w:cs="Times New Roman"/>
          <w:sz w:val="24"/>
          <w:szCs w:val="24"/>
          <w:lang w:eastAsia="zh-CN"/>
        </w:rPr>
        <w:t xml:space="preserve"> creat</w:t>
      </w:r>
      <w:r w:rsidR="00717127">
        <w:rPr>
          <w:rFonts w:ascii="Times New Roman" w:eastAsia="SimSun" w:hAnsi="Times New Roman" w:cs="Times New Roman"/>
          <w:sz w:val="24"/>
          <w:szCs w:val="24"/>
          <w:lang w:eastAsia="zh-CN"/>
        </w:rPr>
        <w:t>ing</w:t>
      </w:r>
      <w:r w:rsidR="00BD0DB5">
        <w:rPr>
          <w:rFonts w:ascii="Times New Roman" w:eastAsia="SimSun" w:hAnsi="Times New Roman" w:cs="Times New Roman"/>
          <w:sz w:val="24"/>
          <w:szCs w:val="24"/>
          <w:lang w:eastAsia="zh-CN"/>
        </w:rPr>
        <w:t xml:space="preserve"> mental pictures with which to decorate his mind. On 21 December, he reports an </w:t>
      </w:r>
      <w:r w:rsidR="00AC0C0D" w:rsidRPr="00AC0C0D">
        <w:rPr>
          <w:rFonts w:ascii="Times New Roman" w:eastAsia="SimSun" w:hAnsi="Times New Roman" w:cs="Times New Roman"/>
          <w:sz w:val="24"/>
          <w:szCs w:val="24"/>
          <w:lang w:eastAsia="zh-CN"/>
        </w:rPr>
        <w:t>“afternoon</w:t>
      </w:r>
      <w:r w:rsidR="00BD0DB5">
        <w:rPr>
          <w:rFonts w:ascii="Times New Roman" w:eastAsia="SimSun" w:hAnsi="Times New Roman" w:cs="Times New Roman"/>
          <w:sz w:val="24"/>
          <w:szCs w:val="24"/>
          <w:lang w:eastAsia="zh-CN"/>
        </w:rPr>
        <w:t xml:space="preserve"> [in]</w:t>
      </w:r>
      <w:r w:rsidR="00AC0C0D" w:rsidRPr="00AC0C0D">
        <w:rPr>
          <w:rFonts w:ascii="Times New Roman" w:eastAsia="SimSun" w:hAnsi="Times New Roman" w:cs="Times New Roman"/>
          <w:sz w:val="24"/>
          <w:szCs w:val="24"/>
          <w:lang w:eastAsia="zh-CN"/>
        </w:rPr>
        <w:t xml:space="preserve"> the Vatican Museum,</w:t>
      </w:r>
      <w:r w:rsidR="00BD0DB5">
        <w:rPr>
          <w:rFonts w:ascii="Times New Roman" w:eastAsia="SimSun" w:hAnsi="Times New Roman" w:cs="Times New Roman"/>
          <w:sz w:val="24"/>
          <w:szCs w:val="24"/>
          <w:lang w:eastAsia="zh-CN"/>
        </w:rPr>
        <w:t>” “</w:t>
      </w:r>
      <w:r w:rsidR="00AC0C0D" w:rsidRPr="00AC0C0D">
        <w:rPr>
          <w:rFonts w:ascii="Times New Roman" w:eastAsia="SimSun" w:hAnsi="Times New Roman" w:cs="Times New Roman"/>
          <w:sz w:val="24"/>
          <w:szCs w:val="24"/>
          <w:lang w:eastAsia="zh-CN"/>
        </w:rPr>
        <w:t xml:space="preserve">eating bread and </w:t>
      </w:r>
      <w:proofErr w:type="spellStart"/>
      <w:r w:rsidR="00AC0C0D" w:rsidRPr="00AC0C0D">
        <w:rPr>
          <w:rFonts w:ascii="Times New Roman" w:eastAsia="SimSun" w:hAnsi="Times New Roman" w:cs="Times New Roman"/>
          <w:sz w:val="24"/>
          <w:szCs w:val="24"/>
          <w:lang w:eastAsia="zh-CN"/>
        </w:rPr>
        <w:t>salame</w:t>
      </w:r>
      <w:proofErr w:type="spellEnd"/>
      <w:r w:rsidR="00BD0DB5">
        <w:rPr>
          <w:rFonts w:ascii="Times New Roman" w:eastAsia="SimSun" w:hAnsi="Times New Roman" w:cs="Times New Roman"/>
          <w:sz w:val="24"/>
          <w:szCs w:val="24"/>
          <w:lang w:eastAsia="zh-CN"/>
        </w:rPr>
        <w:t xml:space="preserve">” on his way there and then “[lounging] </w:t>
      </w:r>
      <w:r w:rsidR="00AC0C0D" w:rsidRPr="00AC0C0D">
        <w:rPr>
          <w:rFonts w:ascii="Times New Roman" w:eastAsia="SimSun" w:hAnsi="Times New Roman" w:cs="Times New Roman"/>
          <w:sz w:val="24"/>
          <w:szCs w:val="24"/>
          <w:lang w:eastAsia="zh-CN"/>
        </w:rPr>
        <w:t xml:space="preserve">with delight in </w:t>
      </w:r>
      <w:r w:rsidR="00BD0DB5">
        <w:rPr>
          <w:rFonts w:ascii="Times New Roman" w:eastAsia="SimSun" w:hAnsi="Times New Roman" w:cs="Times New Roman"/>
          <w:sz w:val="24"/>
          <w:szCs w:val="24"/>
          <w:lang w:eastAsia="zh-CN"/>
        </w:rPr>
        <w:t>[his]</w:t>
      </w:r>
      <w:r w:rsidR="00AC0C0D" w:rsidRPr="00AC0C0D">
        <w:rPr>
          <w:rFonts w:ascii="Times New Roman" w:eastAsia="SimSun" w:hAnsi="Times New Roman" w:cs="Times New Roman"/>
          <w:sz w:val="24"/>
          <w:szCs w:val="24"/>
          <w:lang w:eastAsia="zh-CN"/>
        </w:rPr>
        <w:t xml:space="preserve"> favourite </w:t>
      </w:r>
      <w:proofErr w:type="spellStart"/>
      <w:r w:rsidR="00AC0C0D" w:rsidRPr="00AC0C0D">
        <w:rPr>
          <w:rFonts w:ascii="Times New Roman" w:eastAsia="SimSun" w:hAnsi="Times New Roman" w:cs="Times New Roman"/>
          <w:sz w:val="24"/>
          <w:szCs w:val="24"/>
          <w:lang w:eastAsia="zh-CN"/>
        </w:rPr>
        <w:t>Sala</w:t>
      </w:r>
      <w:proofErr w:type="spellEnd"/>
      <w:r w:rsidR="00AC0C0D" w:rsidRPr="00AC0C0D">
        <w:rPr>
          <w:rFonts w:ascii="Times New Roman" w:eastAsia="SimSun" w:hAnsi="Times New Roman" w:cs="Times New Roman"/>
          <w:sz w:val="24"/>
          <w:szCs w:val="24"/>
          <w:lang w:eastAsia="zh-CN"/>
        </w:rPr>
        <w:t xml:space="preserve"> </w:t>
      </w:r>
      <w:proofErr w:type="spellStart"/>
      <w:r w:rsidR="00AC0C0D" w:rsidRPr="00AC0C0D">
        <w:rPr>
          <w:rFonts w:ascii="Times New Roman" w:eastAsia="SimSun" w:hAnsi="Times New Roman" w:cs="Times New Roman"/>
          <w:sz w:val="24"/>
          <w:szCs w:val="24"/>
          <w:lang w:eastAsia="zh-CN"/>
        </w:rPr>
        <w:t>Rotonda</w:t>
      </w:r>
      <w:proofErr w:type="spellEnd"/>
      <w:r w:rsidR="00AC0C0D" w:rsidRPr="00AC0C0D">
        <w:rPr>
          <w:rFonts w:ascii="Times New Roman" w:eastAsia="SimSun" w:hAnsi="Times New Roman" w:cs="Times New Roman"/>
          <w:sz w:val="24"/>
          <w:szCs w:val="24"/>
          <w:lang w:eastAsia="zh-CN"/>
        </w:rPr>
        <w:t>.”</w:t>
      </w:r>
      <w:r w:rsidR="00AC0C0D">
        <w:rPr>
          <w:rStyle w:val="FootnoteReference"/>
          <w:rFonts w:ascii="Times New Roman" w:eastAsia="SimSun" w:hAnsi="Times New Roman" w:cs="Times New Roman"/>
          <w:sz w:val="24"/>
          <w:szCs w:val="24"/>
          <w:lang w:eastAsia="zh-CN"/>
        </w:rPr>
        <w:footnoteReference w:id="127"/>
      </w:r>
      <w:r w:rsidR="00435408">
        <w:rPr>
          <w:rFonts w:ascii="Times New Roman" w:eastAsia="SimSun" w:hAnsi="Times New Roman" w:cs="Times New Roman"/>
          <w:sz w:val="24"/>
          <w:szCs w:val="24"/>
          <w:lang w:eastAsia="zh-CN"/>
        </w:rPr>
        <w:t xml:space="preserve"> The omission of </w:t>
      </w:r>
      <w:proofErr w:type="spellStart"/>
      <w:r w:rsidR="00435408">
        <w:rPr>
          <w:rFonts w:ascii="Times New Roman" w:eastAsia="SimSun" w:hAnsi="Times New Roman" w:cs="Times New Roman"/>
          <w:sz w:val="24"/>
          <w:szCs w:val="24"/>
          <w:lang w:eastAsia="zh-CN"/>
        </w:rPr>
        <w:t>ekphrastic</w:t>
      </w:r>
      <w:proofErr w:type="spellEnd"/>
      <w:r w:rsidR="00435408">
        <w:rPr>
          <w:rFonts w:ascii="Times New Roman" w:eastAsia="SimSun" w:hAnsi="Times New Roman" w:cs="Times New Roman"/>
          <w:sz w:val="24"/>
          <w:szCs w:val="24"/>
          <w:lang w:eastAsia="zh-CN"/>
        </w:rPr>
        <w:t xml:space="preserve"> detail </w:t>
      </w:r>
      <w:r w:rsidR="002C6AFB">
        <w:rPr>
          <w:rFonts w:ascii="Times New Roman" w:eastAsia="SimSun" w:hAnsi="Times New Roman" w:cs="Times New Roman"/>
          <w:sz w:val="24"/>
          <w:szCs w:val="24"/>
          <w:lang w:eastAsia="zh-CN"/>
        </w:rPr>
        <w:t xml:space="preserve">here </w:t>
      </w:r>
      <w:r w:rsidR="00435408">
        <w:rPr>
          <w:rFonts w:ascii="Times New Roman" w:eastAsia="SimSun" w:hAnsi="Times New Roman" w:cs="Times New Roman"/>
          <w:sz w:val="24"/>
          <w:szCs w:val="24"/>
          <w:lang w:eastAsia="zh-CN"/>
        </w:rPr>
        <w:t xml:space="preserve">accentuates his desire for complete immersion in a friendly context. Most visitors of museum spaces pick favourites, but the fact that Gissing does not justify his choices by comparing them to the </w:t>
      </w:r>
      <w:r w:rsidR="00964EC9">
        <w:rPr>
          <w:rFonts w:ascii="Times New Roman" w:eastAsia="SimSun" w:hAnsi="Times New Roman" w:cs="Times New Roman"/>
          <w:sz w:val="24"/>
          <w:szCs w:val="24"/>
          <w:lang w:eastAsia="zh-CN"/>
        </w:rPr>
        <w:t xml:space="preserve">rest of the collection shows that he is interested foremost in enjoying their presence. Unlike Eliot or Ruskin, Gissing neither quantifies his pleasure nor forces himself to feel. </w:t>
      </w:r>
      <w:r w:rsidR="00964EC9">
        <w:rPr>
          <w:rFonts w:ascii="Times New Roman" w:eastAsia="SimSun" w:hAnsi="Times New Roman" w:cs="Times New Roman"/>
          <w:sz w:val="24"/>
          <w:szCs w:val="24"/>
          <w:lang w:eastAsia="zh-CN"/>
        </w:rPr>
        <w:lastRenderedPageBreak/>
        <w:t xml:space="preserve">Instead, he presents his experience of the Italian art spaces as an effortlessly satisfying </w:t>
      </w:r>
      <w:r w:rsidR="0045745E">
        <w:rPr>
          <w:rFonts w:ascii="Times New Roman" w:eastAsia="SimSun" w:hAnsi="Times New Roman" w:cs="Times New Roman"/>
          <w:sz w:val="24"/>
          <w:szCs w:val="24"/>
          <w:lang w:eastAsia="zh-CN"/>
        </w:rPr>
        <w:t xml:space="preserve">private </w:t>
      </w:r>
      <w:r w:rsidR="00964EC9">
        <w:rPr>
          <w:rFonts w:ascii="Times New Roman" w:eastAsia="SimSun" w:hAnsi="Times New Roman" w:cs="Times New Roman"/>
          <w:sz w:val="24"/>
          <w:szCs w:val="24"/>
          <w:lang w:eastAsia="zh-CN"/>
        </w:rPr>
        <w:t>encounter with an environment that completes his self.</w:t>
      </w:r>
    </w:p>
    <w:p w14:paraId="3F73B7D6" w14:textId="4F307DD7" w:rsidR="00B7229F" w:rsidRDefault="00DF1026"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45745E">
        <w:rPr>
          <w:rFonts w:ascii="Times New Roman" w:eastAsia="SimSun" w:hAnsi="Times New Roman" w:cs="Times New Roman"/>
          <w:sz w:val="24"/>
          <w:szCs w:val="24"/>
          <w:lang w:eastAsia="zh-CN"/>
        </w:rPr>
        <w:t xml:space="preserve">Gissing used his diary to trace the changes that his </w:t>
      </w:r>
      <w:r w:rsidR="0045745E" w:rsidRPr="00E41F9A">
        <w:rPr>
          <w:rFonts w:ascii="Times New Roman" w:eastAsia="SimSun" w:hAnsi="Times New Roman" w:cs="Times New Roman"/>
          <w:sz w:val="24"/>
          <w:szCs w:val="24"/>
          <w:lang w:eastAsia="zh-CN"/>
        </w:rPr>
        <w:t xml:space="preserve">inner world </w:t>
      </w:r>
      <w:r w:rsidR="0045745E">
        <w:rPr>
          <w:rFonts w:ascii="Times New Roman" w:eastAsia="SimSun" w:hAnsi="Times New Roman" w:cs="Times New Roman"/>
          <w:sz w:val="24"/>
          <w:szCs w:val="24"/>
          <w:lang w:eastAsia="zh-CN"/>
        </w:rPr>
        <w:t>underwent in accordance with</w:t>
      </w:r>
      <w:r w:rsidR="0045745E" w:rsidRPr="00E41F9A">
        <w:rPr>
          <w:rFonts w:ascii="Times New Roman" w:eastAsia="SimSun" w:hAnsi="Times New Roman" w:cs="Times New Roman"/>
          <w:sz w:val="24"/>
          <w:szCs w:val="24"/>
          <w:lang w:eastAsia="zh-CN"/>
        </w:rPr>
        <w:t xml:space="preserve"> the </w:t>
      </w:r>
      <w:r w:rsidR="0045745E">
        <w:rPr>
          <w:rFonts w:ascii="Times New Roman" w:eastAsia="SimSun" w:hAnsi="Times New Roman" w:cs="Times New Roman"/>
          <w:sz w:val="24"/>
          <w:szCs w:val="24"/>
          <w:lang w:eastAsia="zh-CN"/>
        </w:rPr>
        <w:t>variety of stimulations that his outer world presented</w:t>
      </w:r>
      <w:r w:rsidR="0045745E" w:rsidRPr="00E41F9A">
        <w:rPr>
          <w:rFonts w:ascii="Times New Roman" w:eastAsia="SimSun" w:hAnsi="Times New Roman" w:cs="Times New Roman"/>
          <w:sz w:val="24"/>
          <w:szCs w:val="24"/>
          <w:lang w:eastAsia="zh-CN"/>
        </w:rPr>
        <w:t xml:space="preserve">. </w:t>
      </w:r>
      <w:r w:rsidR="008E05F9">
        <w:rPr>
          <w:rFonts w:ascii="Times New Roman" w:eastAsia="SimSun" w:hAnsi="Times New Roman" w:cs="Times New Roman"/>
          <w:sz w:val="24"/>
          <w:szCs w:val="24"/>
          <w:lang w:eastAsia="zh-CN"/>
        </w:rPr>
        <w:t xml:space="preserve">He presents his formerly atrophying self as a well of </w:t>
      </w:r>
      <w:r w:rsidR="002C6AFB">
        <w:rPr>
          <w:rFonts w:ascii="Times New Roman" w:eastAsia="SimSun" w:hAnsi="Times New Roman" w:cs="Times New Roman"/>
          <w:sz w:val="24"/>
          <w:szCs w:val="24"/>
          <w:lang w:eastAsia="zh-CN"/>
        </w:rPr>
        <w:t>past</w:t>
      </w:r>
      <w:r w:rsidR="008E05F9">
        <w:rPr>
          <w:rFonts w:ascii="Times New Roman" w:eastAsia="SimSun" w:hAnsi="Times New Roman" w:cs="Times New Roman"/>
          <w:sz w:val="24"/>
          <w:szCs w:val="24"/>
          <w:lang w:eastAsia="zh-CN"/>
        </w:rPr>
        <w:t xml:space="preserve"> and potential selves, conducting a form of emotional archaeology in his diary. The connection with his artistic heroes and the pleasant Mediterranean climate have a soothingly reassuring effect on Gissing and open up emotional territories that </w:t>
      </w:r>
      <w:r w:rsidR="00D26CBC">
        <w:rPr>
          <w:rFonts w:ascii="Times New Roman" w:eastAsia="SimSun" w:hAnsi="Times New Roman" w:cs="Times New Roman"/>
          <w:sz w:val="24"/>
          <w:szCs w:val="24"/>
          <w:lang w:eastAsia="zh-CN"/>
        </w:rPr>
        <w:t>he</w:t>
      </w:r>
      <w:r w:rsidR="008E05F9">
        <w:rPr>
          <w:rFonts w:ascii="Times New Roman" w:eastAsia="SimSun" w:hAnsi="Times New Roman" w:cs="Times New Roman"/>
          <w:sz w:val="24"/>
          <w:szCs w:val="24"/>
          <w:lang w:eastAsia="zh-CN"/>
        </w:rPr>
        <w:t xml:space="preserve"> had long forgotten. </w:t>
      </w:r>
      <w:r w:rsidR="00D26CBC">
        <w:rPr>
          <w:rFonts w:ascii="Times New Roman" w:eastAsia="SimSun" w:hAnsi="Times New Roman" w:cs="Times New Roman"/>
          <w:sz w:val="24"/>
          <w:szCs w:val="24"/>
          <w:lang w:eastAsia="zh-CN"/>
        </w:rPr>
        <w:t>T</w:t>
      </w:r>
      <w:r w:rsidR="002C747A">
        <w:rPr>
          <w:rFonts w:ascii="Times New Roman" w:eastAsia="SimSun" w:hAnsi="Times New Roman" w:cs="Times New Roman"/>
          <w:sz w:val="24"/>
          <w:szCs w:val="24"/>
          <w:lang w:eastAsia="zh-CN"/>
        </w:rPr>
        <w:t>h</w:t>
      </w:r>
      <w:r w:rsidR="00D26CBC">
        <w:rPr>
          <w:rFonts w:ascii="Times New Roman" w:eastAsia="SimSun" w:hAnsi="Times New Roman" w:cs="Times New Roman"/>
          <w:sz w:val="24"/>
          <w:szCs w:val="24"/>
          <w:lang w:eastAsia="zh-CN"/>
        </w:rPr>
        <w:t>rough the</w:t>
      </w:r>
      <w:r w:rsidR="002C747A">
        <w:rPr>
          <w:rFonts w:ascii="Times New Roman" w:eastAsia="SimSun" w:hAnsi="Times New Roman" w:cs="Times New Roman"/>
          <w:sz w:val="24"/>
          <w:szCs w:val="24"/>
          <w:lang w:eastAsia="zh-CN"/>
        </w:rPr>
        <w:t xml:space="preserve"> c</w:t>
      </w:r>
      <w:r w:rsidR="0045745E" w:rsidRPr="00E41F9A">
        <w:rPr>
          <w:rFonts w:ascii="Times New Roman" w:eastAsia="SimSun" w:hAnsi="Times New Roman" w:cs="Times New Roman"/>
          <w:sz w:val="24"/>
          <w:szCs w:val="24"/>
          <w:lang w:eastAsia="zh-CN"/>
        </w:rPr>
        <w:t>onfront</w:t>
      </w:r>
      <w:r w:rsidR="002C747A">
        <w:rPr>
          <w:rFonts w:ascii="Times New Roman" w:eastAsia="SimSun" w:hAnsi="Times New Roman" w:cs="Times New Roman"/>
          <w:sz w:val="24"/>
          <w:szCs w:val="24"/>
          <w:lang w:eastAsia="zh-CN"/>
        </w:rPr>
        <w:t>ation</w:t>
      </w:r>
      <w:r w:rsidR="0045745E" w:rsidRPr="00E41F9A">
        <w:rPr>
          <w:rFonts w:ascii="Times New Roman" w:eastAsia="SimSun" w:hAnsi="Times New Roman" w:cs="Times New Roman"/>
          <w:sz w:val="24"/>
          <w:szCs w:val="24"/>
          <w:lang w:eastAsia="zh-CN"/>
        </w:rPr>
        <w:t xml:space="preserve"> with amazing artefacts</w:t>
      </w:r>
      <w:r w:rsidR="00D26CBC">
        <w:rPr>
          <w:rFonts w:ascii="Times New Roman" w:eastAsia="SimSun" w:hAnsi="Times New Roman" w:cs="Times New Roman"/>
          <w:sz w:val="24"/>
          <w:szCs w:val="24"/>
          <w:lang w:eastAsia="zh-CN"/>
        </w:rPr>
        <w:t xml:space="preserve">, Gissing was able to </w:t>
      </w:r>
      <w:r w:rsidR="0045745E" w:rsidRPr="00E41F9A">
        <w:rPr>
          <w:rFonts w:ascii="Times New Roman" w:eastAsia="SimSun" w:hAnsi="Times New Roman" w:cs="Times New Roman"/>
          <w:sz w:val="24"/>
          <w:szCs w:val="24"/>
          <w:lang w:eastAsia="zh-CN"/>
        </w:rPr>
        <w:t xml:space="preserve">retrieve </w:t>
      </w:r>
      <w:r w:rsidR="002C747A">
        <w:rPr>
          <w:rFonts w:ascii="Times New Roman" w:eastAsia="SimSun" w:hAnsi="Times New Roman" w:cs="Times New Roman"/>
          <w:sz w:val="24"/>
          <w:szCs w:val="24"/>
          <w:lang w:eastAsia="zh-CN"/>
        </w:rPr>
        <w:t>the emotional enthusiasm of former selves</w:t>
      </w:r>
      <w:r w:rsidR="00D26CBC">
        <w:rPr>
          <w:rFonts w:ascii="Times New Roman" w:eastAsia="SimSun" w:hAnsi="Times New Roman" w:cs="Times New Roman"/>
          <w:sz w:val="24"/>
          <w:szCs w:val="24"/>
          <w:lang w:eastAsia="zh-CN"/>
        </w:rPr>
        <w:t>, realising and embracing himself as a complex being</w:t>
      </w:r>
      <w:r w:rsidR="002C747A">
        <w:rPr>
          <w:rFonts w:ascii="Times New Roman" w:eastAsia="SimSun" w:hAnsi="Times New Roman" w:cs="Times New Roman"/>
          <w:sz w:val="24"/>
          <w:szCs w:val="24"/>
          <w:lang w:eastAsia="zh-CN"/>
        </w:rPr>
        <w:t xml:space="preserve">:  </w:t>
      </w:r>
      <w:r w:rsidR="0045745E" w:rsidRPr="00E41F9A">
        <w:rPr>
          <w:rFonts w:ascii="Times New Roman" w:eastAsia="SimSun" w:hAnsi="Times New Roman" w:cs="Times New Roman"/>
          <w:sz w:val="24"/>
          <w:szCs w:val="24"/>
          <w:lang w:eastAsia="zh-CN"/>
        </w:rPr>
        <w:t>“If I awake in the night, I lie thinking of only the pleasantest things, and experience a strange revival of the feelings of my boyhood—the peculiar love of art, etc.”</w:t>
      </w:r>
      <w:r w:rsidR="0045745E" w:rsidRPr="00E41F9A">
        <w:rPr>
          <w:rFonts w:ascii="Times New Roman" w:eastAsia="SimSun" w:hAnsi="Times New Roman" w:cs="Times New Roman"/>
          <w:sz w:val="24"/>
          <w:szCs w:val="24"/>
          <w:vertAlign w:val="superscript"/>
          <w:lang w:eastAsia="zh-CN"/>
        </w:rPr>
        <w:footnoteReference w:id="128"/>
      </w:r>
      <w:r w:rsidR="0045745E" w:rsidRPr="00E41F9A">
        <w:rPr>
          <w:rFonts w:ascii="Times New Roman" w:eastAsia="SimSun" w:hAnsi="Times New Roman" w:cs="Times New Roman"/>
          <w:sz w:val="24"/>
          <w:szCs w:val="24"/>
          <w:lang w:eastAsia="zh-CN"/>
        </w:rPr>
        <w:t xml:space="preserve"> </w:t>
      </w:r>
      <w:r w:rsidR="0056035B">
        <w:rPr>
          <w:rFonts w:ascii="Times New Roman" w:eastAsia="SimSun" w:hAnsi="Times New Roman" w:cs="Times New Roman"/>
          <w:sz w:val="24"/>
          <w:szCs w:val="24"/>
          <w:lang w:eastAsia="zh-CN"/>
        </w:rPr>
        <w:t xml:space="preserve">Because </w:t>
      </w:r>
      <w:r w:rsidR="00D263C7">
        <w:rPr>
          <w:rFonts w:ascii="Times New Roman" w:eastAsia="SimSun" w:hAnsi="Times New Roman" w:cs="Times New Roman"/>
          <w:sz w:val="24"/>
          <w:szCs w:val="24"/>
          <w:lang w:eastAsia="zh-CN"/>
        </w:rPr>
        <w:t>t</w:t>
      </w:r>
      <w:r w:rsidR="007E6E58" w:rsidRPr="007C3753">
        <w:rPr>
          <w:rFonts w:ascii="Times New Roman" w:eastAsia="SimSun" w:hAnsi="Times New Roman" w:cs="Times New Roman"/>
          <w:sz w:val="24"/>
          <w:szCs w:val="24"/>
          <w:lang w:eastAsia="zh-CN"/>
        </w:rPr>
        <w:t>he originals of works of art that</w:t>
      </w:r>
      <w:r w:rsidR="0056035B" w:rsidRPr="0056035B">
        <w:rPr>
          <w:rFonts w:ascii="Times New Roman" w:eastAsia="SimSun" w:hAnsi="Times New Roman" w:cs="Times New Roman"/>
          <w:sz w:val="24"/>
          <w:szCs w:val="24"/>
          <w:lang w:eastAsia="zh-CN"/>
        </w:rPr>
        <w:t xml:space="preserve"> </w:t>
      </w:r>
      <w:r w:rsidR="0056035B" w:rsidRPr="00E41F9A">
        <w:rPr>
          <w:rFonts w:ascii="Times New Roman" w:eastAsia="SimSun" w:hAnsi="Times New Roman" w:cs="Times New Roman"/>
          <w:sz w:val="24"/>
          <w:szCs w:val="24"/>
          <w:lang w:eastAsia="zh-CN"/>
        </w:rPr>
        <w:t xml:space="preserve">Gissing </w:t>
      </w:r>
      <w:r w:rsidR="0056035B">
        <w:rPr>
          <w:rFonts w:ascii="Times New Roman" w:eastAsia="SimSun" w:hAnsi="Times New Roman" w:cs="Times New Roman"/>
          <w:sz w:val="24"/>
          <w:szCs w:val="24"/>
          <w:lang w:eastAsia="zh-CN"/>
        </w:rPr>
        <w:t>had access to in Italy</w:t>
      </w:r>
      <w:r w:rsidR="007E6E58" w:rsidRPr="007C3753">
        <w:rPr>
          <w:rFonts w:ascii="Times New Roman" w:eastAsia="SimSun" w:hAnsi="Times New Roman" w:cs="Times New Roman"/>
          <w:sz w:val="24"/>
          <w:szCs w:val="24"/>
          <w:lang w:eastAsia="zh-CN"/>
        </w:rPr>
        <w:t xml:space="preserve"> had been in his consciousness </w:t>
      </w:r>
      <w:r w:rsidR="002C6AFB">
        <w:rPr>
          <w:rFonts w:ascii="Times New Roman" w:eastAsia="SimSun" w:hAnsi="Times New Roman" w:cs="Times New Roman"/>
          <w:sz w:val="24"/>
          <w:szCs w:val="24"/>
          <w:lang w:eastAsia="zh-CN"/>
        </w:rPr>
        <w:t>as reproductions</w:t>
      </w:r>
      <w:r w:rsidR="002C6AFB" w:rsidRPr="007C3753">
        <w:rPr>
          <w:rFonts w:ascii="Times New Roman" w:eastAsia="SimSun" w:hAnsi="Times New Roman" w:cs="Times New Roman"/>
          <w:sz w:val="24"/>
          <w:szCs w:val="24"/>
          <w:lang w:eastAsia="zh-CN"/>
        </w:rPr>
        <w:t xml:space="preserve"> </w:t>
      </w:r>
      <w:r w:rsidR="007E6E58" w:rsidRPr="007C3753">
        <w:rPr>
          <w:rFonts w:ascii="Times New Roman" w:eastAsia="SimSun" w:hAnsi="Times New Roman" w:cs="Times New Roman"/>
          <w:sz w:val="24"/>
          <w:szCs w:val="24"/>
          <w:lang w:eastAsia="zh-CN"/>
        </w:rPr>
        <w:t>since his childhood</w:t>
      </w:r>
      <w:r w:rsidR="0056035B">
        <w:rPr>
          <w:rFonts w:ascii="Times New Roman" w:eastAsia="SimSun" w:hAnsi="Times New Roman" w:cs="Times New Roman"/>
          <w:sz w:val="24"/>
          <w:szCs w:val="24"/>
          <w:lang w:eastAsia="zh-CN"/>
        </w:rPr>
        <w:t>, they functioned as touchstones between contemplating selves, connecting them by eliciting similar emotional reactions. While this entry is private in nature due to the casual “etc.,” Gissing</w:t>
      </w:r>
      <w:r w:rsidR="0056035B" w:rsidRPr="00E41F9A">
        <w:rPr>
          <w:rFonts w:ascii="Times New Roman" w:eastAsia="SimSun" w:hAnsi="Times New Roman" w:cs="Times New Roman"/>
          <w:sz w:val="24"/>
          <w:szCs w:val="24"/>
          <w:lang w:eastAsia="zh-CN"/>
        </w:rPr>
        <w:t xml:space="preserve"> </w:t>
      </w:r>
      <w:r w:rsidR="0056035B">
        <w:rPr>
          <w:rFonts w:ascii="Times New Roman" w:eastAsia="SimSun" w:hAnsi="Times New Roman" w:cs="Times New Roman"/>
          <w:sz w:val="24"/>
          <w:szCs w:val="24"/>
          <w:lang w:eastAsia="zh-CN"/>
        </w:rPr>
        <w:t>adopts a more public person</w:t>
      </w:r>
      <w:r w:rsidR="00C01E25">
        <w:rPr>
          <w:rFonts w:ascii="Times New Roman" w:eastAsia="SimSun" w:hAnsi="Times New Roman" w:cs="Times New Roman"/>
          <w:sz w:val="24"/>
          <w:szCs w:val="24"/>
          <w:lang w:eastAsia="zh-CN"/>
        </w:rPr>
        <w:t>a</w:t>
      </w:r>
      <w:r w:rsidR="0056035B">
        <w:rPr>
          <w:rFonts w:ascii="Times New Roman" w:eastAsia="SimSun" w:hAnsi="Times New Roman" w:cs="Times New Roman"/>
          <w:sz w:val="24"/>
          <w:szCs w:val="24"/>
          <w:lang w:eastAsia="zh-CN"/>
        </w:rPr>
        <w:t xml:space="preserve"> when reporting his trip to </w:t>
      </w:r>
      <w:r w:rsidR="0056035B" w:rsidRPr="00E41F9A">
        <w:rPr>
          <w:rFonts w:ascii="Times New Roman" w:eastAsia="SimSun" w:hAnsi="Times New Roman" w:cs="Times New Roman"/>
          <w:sz w:val="24"/>
          <w:szCs w:val="24"/>
          <w:lang w:eastAsia="zh-CN"/>
        </w:rPr>
        <w:t>the Loggia in Rome</w:t>
      </w:r>
      <w:r w:rsidR="0056035B">
        <w:rPr>
          <w:rFonts w:ascii="Times New Roman" w:eastAsia="SimSun" w:hAnsi="Times New Roman" w:cs="Times New Roman"/>
          <w:sz w:val="24"/>
          <w:szCs w:val="24"/>
          <w:lang w:eastAsia="zh-CN"/>
        </w:rPr>
        <w:t xml:space="preserve">: </w:t>
      </w:r>
      <w:r w:rsidR="00C01E25">
        <w:rPr>
          <w:rFonts w:ascii="Times New Roman" w:eastAsia="SimSun" w:hAnsi="Times New Roman" w:cs="Times New Roman"/>
          <w:sz w:val="24"/>
          <w:szCs w:val="24"/>
          <w:lang w:eastAsia="zh-CN"/>
        </w:rPr>
        <w:t xml:space="preserve">“Yes, I like these Bible pictures better than anything else of Raphael’s that I know” (11 December 1888). The initial unprompted “Yes” suggests an internal debate </w:t>
      </w:r>
      <w:r w:rsidR="00D26CBC">
        <w:rPr>
          <w:rFonts w:ascii="Times New Roman" w:eastAsia="SimSun" w:hAnsi="Times New Roman" w:cs="Times New Roman"/>
          <w:sz w:val="24"/>
          <w:szCs w:val="24"/>
          <w:lang w:eastAsia="zh-CN"/>
        </w:rPr>
        <w:t>that</w:t>
      </w:r>
      <w:r w:rsidR="00C01E25">
        <w:rPr>
          <w:rFonts w:ascii="Times New Roman" w:eastAsia="SimSun" w:hAnsi="Times New Roman" w:cs="Times New Roman"/>
          <w:sz w:val="24"/>
          <w:szCs w:val="24"/>
          <w:lang w:eastAsia="zh-CN"/>
        </w:rPr>
        <w:t xml:space="preserve"> may have been occasioned by the typical practices of cultural appreciation</w:t>
      </w:r>
      <w:r w:rsidR="00D26CBC">
        <w:rPr>
          <w:rFonts w:ascii="Times New Roman" w:eastAsia="SimSun" w:hAnsi="Times New Roman" w:cs="Times New Roman"/>
          <w:sz w:val="24"/>
          <w:szCs w:val="24"/>
          <w:lang w:eastAsia="zh-CN"/>
        </w:rPr>
        <w:t>, many of which</w:t>
      </w:r>
      <w:r w:rsidR="00C01E25">
        <w:rPr>
          <w:rFonts w:ascii="Times New Roman" w:eastAsia="SimSun" w:hAnsi="Times New Roman" w:cs="Times New Roman"/>
          <w:sz w:val="24"/>
          <w:szCs w:val="24"/>
          <w:lang w:eastAsia="zh-CN"/>
        </w:rPr>
        <w:t xml:space="preserve"> determined quality through comparison. The images </w:t>
      </w:r>
      <w:r w:rsidR="0045745E" w:rsidRPr="00E41F9A">
        <w:rPr>
          <w:rFonts w:ascii="Times New Roman" w:eastAsia="SimSun" w:hAnsi="Times New Roman" w:cs="Times New Roman"/>
          <w:sz w:val="24"/>
          <w:szCs w:val="24"/>
          <w:lang w:eastAsia="zh-CN"/>
        </w:rPr>
        <w:t xml:space="preserve">he saw filled him “with keenest joy,” because “they [brought] back the earliest longings of the days when </w:t>
      </w:r>
      <w:r w:rsidR="007E6E58">
        <w:rPr>
          <w:rFonts w:ascii="Times New Roman" w:eastAsia="SimSun" w:hAnsi="Times New Roman" w:cs="Times New Roman"/>
          <w:sz w:val="24"/>
          <w:szCs w:val="24"/>
          <w:lang w:eastAsia="zh-CN"/>
        </w:rPr>
        <w:t>[he]</w:t>
      </w:r>
      <w:r w:rsidR="0045745E" w:rsidRPr="00E41F9A">
        <w:rPr>
          <w:rFonts w:ascii="Times New Roman" w:eastAsia="SimSun" w:hAnsi="Times New Roman" w:cs="Times New Roman"/>
          <w:sz w:val="24"/>
          <w:szCs w:val="24"/>
          <w:lang w:eastAsia="zh-CN"/>
        </w:rPr>
        <w:t xml:space="preserve"> copied several of them from outline </w:t>
      </w:r>
      <w:r w:rsidR="0045745E" w:rsidRPr="00E41F9A">
        <w:rPr>
          <w:rFonts w:ascii="Times New Roman" w:eastAsia="SimSun" w:hAnsi="Times New Roman" w:cs="Times New Roman"/>
          <w:sz w:val="24"/>
          <w:szCs w:val="24"/>
          <w:lang w:eastAsia="zh-CN"/>
        </w:rPr>
        <w:lastRenderedPageBreak/>
        <w:t>engravings that father possessed.”</w:t>
      </w:r>
      <w:r w:rsidR="0045745E" w:rsidRPr="00E41F9A">
        <w:rPr>
          <w:rFonts w:ascii="Times New Roman" w:eastAsia="SimSun" w:hAnsi="Times New Roman" w:cs="Times New Roman"/>
          <w:sz w:val="24"/>
          <w:szCs w:val="24"/>
          <w:vertAlign w:val="superscript"/>
          <w:lang w:eastAsia="zh-CN"/>
        </w:rPr>
        <w:footnoteReference w:id="129"/>
      </w:r>
      <w:r w:rsidR="0045745E" w:rsidRPr="00E41F9A">
        <w:rPr>
          <w:rFonts w:ascii="Times New Roman" w:eastAsia="SimSun" w:hAnsi="Times New Roman" w:cs="Times New Roman"/>
          <w:sz w:val="24"/>
          <w:szCs w:val="24"/>
          <w:lang w:eastAsia="zh-CN"/>
        </w:rPr>
        <w:t xml:space="preserve"> </w:t>
      </w:r>
      <w:r w:rsidR="00B7229F">
        <w:rPr>
          <w:rFonts w:ascii="Times New Roman" w:eastAsia="SimSun" w:hAnsi="Times New Roman" w:cs="Times New Roman"/>
          <w:sz w:val="24"/>
          <w:szCs w:val="24"/>
          <w:lang w:eastAsia="zh-CN"/>
        </w:rPr>
        <w:t>The tone of the entry becomes private again because Gissing foregrounds the continuity o</w:t>
      </w:r>
      <w:r w:rsidR="002604D7">
        <w:rPr>
          <w:rFonts w:ascii="Times New Roman" w:eastAsia="SimSun" w:hAnsi="Times New Roman" w:cs="Times New Roman"/>
          <w:sz w:val="24"/>
          <w:szCs w:val="24"/>
          <w:lang w:eastAsia="zh-CN"/>
        </w:rPr>
        <w:t xml:space="preserve">f his “longing” for possession and refrains from </w:t>
      </w:r>
      <w:r w:rsidR="00B7229F">
        <w:rPr>
          <w:rFonts w:ascii="Times New Roman" w:eastAsia="SimSun" w:hAnsi="Times New Roman" w:cs="Times New Roman"/>
          <w:sz w:val="24"/>
          <w:szCs w:val="24"/>
          <w:lang w:eastAsia="zh-CN"/>
        </w:rPr>
        <w:t>stress</w:t>
      </w:r>
      <w:r w:rsidR="002604D7">
        <w:rPr>
          <w:rFonts w:ascii="Times New Roman" w:eastAsia="SimSun" w:hAnsi="Times New Roman" w:cs="Times New Roman"/>
          <w:sz w:val="24"/>
          <w:szCs w:val="24"/>
          <w:lang w:eastAsia="zh-CN"/>
        </w:rPr>
        <w:t>ing</w:t>
      </w:r>
      <w:r w:rsidR="00B7229F">
        <w:rPr>
          <w:rFonts w:ascii="Times New Roman" w:eastAsia="SimSun" w:hAnsi="Times New Roman" w:cs="Times New Roman"/>
          <w:sz w:val="24"/>
          <w:szCs w:val="24"/>
          <w:lang w:eastAsia="zh-CN"/>
        </w:rPr>
        <w:t xml:space="preserve"> his intellectual education. </w:t>
      </w:r>
    </w:p>
    <w:p w14:paraId="6E4F13AB" w14:textId="661BE539" w:rsidR="00823A94" w:rsidRPr="00E41F9A" w:rsidRDefault="00823A94" w:rsidP="00EC44BE">
      <w:pPr>
        <w:spacing w:after="0" w:line="480" w:lineRule="auto"/>
        <w:ind w:firstLine="705"/>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Gissing felt at home in</w:t>
      </w:r>
      <w:r w:rsidR="003952E9" w:rsidRPr="00E41F9A">
        <w:rPr>
          <w:rFonts w:ascii="Times New Roman" w:eastAsia="SimSun" w:hAnsi="Times New Roman" w:cs="Times New Roman"/>
          <w:sz w:val="24"/>
          <w:szCs w:val="24"/>
          <w:lang w:eastAsia="zh-CN"/>
        </w:rPr>
        <w:t xml:space="preserve"> a world saturated with artistic and historical monuments</w:t>
      </w:r>
      <w:r w:rsidR="00B7229F">
        <w:rPr>
          <w:rFonts w:ascii="Times New Roman" w:eastAsia="SimSun" w:hAnsi="Times New Roman" w:cs="Times New Roman"/>
          <w:sz w:val="24"/>
          <w:szCs w:val="24"/>
          <w:lang w:eastAsia="zh-CN"/>
        </w:rPr>
        <w:t xml:space="preserve"> because it allowed him to merge his</w:t>
      </w:r>
      <w:r w:rsidR="0098196C">
        <w:rPr>
          <w:rFonts w:ascii="Times New Roman" w:eastAsia="SimSun" w:hAnsi="Times New Roman" w:cs="Times New Roman"/>
          <w:sz w:val="24"/>
          <w:szCs w:val="24"/>
          <w:lang w:eastAsia="zh-CN"/>
        </w:rPr>
        <w:t xml:space="preserve"> actual and</w:t>
      </w:r>
      <w:r w:rsidR="00B7229F">
        <w:rPr>
          <w:rFonts w:ascii="Times New Roman" w:eastAsia="SimSun" w:hAnsi="Times New Roman" w:cs="Times New Roman"/>
          <w:sz w:val="24"/>
          <w:szCs w:val="24"/>
          <w:lang w:eastAsia="zh-CN"/>
        </w:rPr>
        <w:t xml:space="preserve"> </w:t>
      </w:r>
      <w:r w:rsidR="0098196C">
        <w:rPr>
          <w:rFonts w:ascii="Times New Roman" w:eastAsia="SimSun" w:hAnsi="Times New Roman" w:cs="Times New Roman"/>
          <w:sz w:val="24"/>
          <w:szCs w:val="24"/>
          <w:lang w:eastAsia="zh-CN"/>
        </w:rPr>
        <w:t xml:space="preserve">ideal selves, as well as the multiple selves he had been in the past. </w:t>
      </w:r>
      <w:r w:rsidR="003952E9" w:rsidRPr="00E41F9A">
        <w:rPr>
          <w:rFonts w:ascii="Times New Roman" w:eastAsia="SimSun" w:hAnsi="Times New Roman" w:cs="Times New Roman"/>
          <w:sz w:val="24"/>
          <w:szCs w:val="24"/>
          <w:lang w:eastAsia="zh-CN"/>
        </w:rPr>
        <w:t xml:space="preserve"> </w:t>
      </w:r>
      <w:r w:rsidR="007B0CB5">
        <w:rPr>
          <w:rFonts w:ascii="Times New Roman" w:eastAsia="SimSun" w:hAnsi="Times New Roman" w:cs="Times New Roman"/>
          <w:sz w:val="24"/>
          <w:szCs w:val="24"/>
          <w:lang w:eastAsia="zh-CN"/>
        </w:rPr>
        <w:t>He reflects on the effect of the contempl</w:t>
      </w:r>
      <w:r w:rsidR="002604D7">
        <w:rPr>
          <w:rFonts w:ascii="Times New Roman" w:eastAsia="SimSun" w:hAnsi="Times New Roman" w:cs="Times New Roman"/>
          <w:sz w:val="24"/>
          <w:szCs w:val="24"/>
          <w:lang w:eastAsia="zh-CN"/>
        </w:rPr>
        <w:t>ation of art in his entry of 14 </w:t>
      </w:r>
      <w:r w:rsidR="007B0CB5">
        <w:rPr>
          <w:rFonts w:ascii="Times New Roman" w:eastAsia="SimSun" w:hAnsi="Times New Roman" w:cs="Times New Roman"/>
          <w:sz w:val="24"/>
          <w:szCs w:val="24"/>
          <w:lang w:eastAsia="zh-CN"/>
        </w:rPr>
        <w:t>December 1888:</w:t>
      </w:r>
    </w:p>
    <w:p w14:paraId="5D4EF4DD" w14:textId="57359D90" w:rsidR="007B0CB5" w:rsidRPr="00DA0017" w:rsidRDefault="003952E9" w:rsidP="00EC44BE">
      <w:pPr>
        <w:spacing w:after="0" w:line="480" w:lineRule="auto"/>
        <w:ind w:left="705"/>
        <w:jc w:val="both"/>
        <w:rPr>
          <w:rFonts w:ascii="Times New Roman" w:eastAsia="SimSun" w:hAnsi="Times New Roman" w:cs="Times New Roman"/>
          <w:sz w:val="20"/>
          <w:szCs w:val="20"/>
          <w:lang w:eastAsia="zh-CN"/>
        </w:rPr>
      </w:pPr>
      <w:r w:rsidRPr="00DA0017">
        <w:rPr>
          <w:rFonts w:ascii="Times New Roman" w:eastAsia="SimSun" w:hAnsi="Times New Roman" w:cs="Times New Roman"/>
          <w:sz w:val="20"/>
          <w:szCs w:val="20"/>
          <w:lang w:eastAsia="zh-CN"/>
        </w:rPr>
        <w:t>Woke early this morning and enjoyed a wonderful happiness of mind. It occurs to me—is not this partly due to the fact that I spend my days solely in consideration of beautiful things, wholly undisturbed by base necessities and considerations? In any case this experience is just remarkable.</w:t>
      </w:r>
      <w:r w:rsidRPr="00DA0017">
        <w:rPr>
          <w:rFonts w:ascii="Times New Roman" w:eastAsia="SimSun" w:hAnsi="Times New Roman" w:cs="Times New Roman"/>
          <w:sz w:val="20"/>
          <w:szCs w:val="20"/>
          <w:vertAlign w:val="superscript"/>
          <w:lang w:eastAsia="zh-CN"/>
        </w:rPr>
        <w:footnoteReference w:id="130"/>
      </w:r>
      <w:r w:rsidRPr="00DA0017">
        <w:rPr>
          <w:rFonts w:ascii="Times New Roman" w:eastAsia="SimSun" w:hAnsi="Times New Roman" w:cs="Times New Roman"/>
          <w:sz w:val="20"/>
          <w:szCs w:val="20"/>
          <w:lang w:eastAsia="zh-CN"/>
        </w:rPr>
        <w:t xml:space="preserve"> </w:t>
      </w:r>
    </w:p>
    <w:p w14:paraId="66296FA2" w14:textId="3EEA7FB2" w:rsidR="00AC1B8F" w:rsidRDefault="007B0CB5"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Gissing considers the purifying power of “beautiful things” as the root of his emotional elation. It is this state of worriless inspiration that he seeks to re-create through his domestic decorations in England. </w:t>
      </w:r>
    </w:p>
    <w:p w14:paraId="1A51EE4B" w14:textId="45319619" w:rsidR="00AC1B8F" w:rsidRDefault="00AC1B8F" w:rsidP="00EC44BE">
      <w:pPr>
        <w:spacing w:after="0" w:line="480" w:lineRule="auto"/>
        <w:ind w:firstLine="708"/>
        <w:jc w:val="both"/>
        <w:rPr>
          <w:rFonts w:ascii="Times New Roman" w:eastAsia="SimSun" w:hAnsi="Times New Roman" w:cs="Times New Roman"/>
          <w:sz w:val="24"/>
          <w:szCs w:val="24"/>
          <w:lang w:eastAsia="zh-CN"/>
        </w:rPr>
      </w:pPr>
      <w:r w:rsidRPr="00923824">
        <w:rPr>
          <w:rFonts w:ascii="Times New Roman" w:eastAsia="SimSun" w:hAnsi="Times New Roman" w:cs="Times New Roman"/>
          <w:sz w:val="24"/>
          <w:szCs w:val="24"/>
          <w:lang w:eastAsia="zh-CN"/>
        </w:rPr>
        <w:t>When exploring Rome and Athens, Gissing tended to identify with the imagined consciousness of the historical figures that inhabited these structures. He stepped out of his self and attempted to see the place with the eyes of personalities long dead</w:t>
      </w:r>
      <w:r w:rsidRPr="00E41F9A">
        <w:rPr>
          <w:rFonts w:ascii="Times New Roman" w:eastAsia="SimSun" w:hAnsi="Times New Roman" w:cs="Times New Roman"/>
          <w:sz w:val="24"/>
          <w:szCs w:val="24"/>
          <w:lang w:eastAsia="zh-CN"/>
        </w:rPr>
        <w:t xml:space="preserve">. When </w:t>
      </w:r>
      <w:r w:rsidR="00295B67" w:rsidRPr="00E41F9A">
        <w:rPr>
          <w:rFonts w:ascii="Times New Roman" w:eastAsia="SimSun" w:hAnsi="Times New Roman" w:cs="Times New Roman"/>
          <w:sz w:val="24"/>
          <w:szCs w:val="24"/>
          <w:lang w:eastAsia="zh-CN"/>
        </w:rPr>
        <w:t>contemplat</w:t>
      </w:r>
      <w:r w:rsidR="00295B67">
        <w:rPr>
          <w:rFonts w:ascii="Times New Roman" w:eastAsia="SimSun" w:hAnsi="Times New Roman" w:cs="Times New Roman"/>
          <w:sz w:val="24"/>
          <w:szCs w:val="24"/>
          <w:lang w:eastAsia="zh-CN"/>
        </w:rPr>
        <w:t>ing</w:t>
      </w:r>
      <w:r w:rsidR="00295B67" w:rsidRPr="00E41F9A">
        <w:rPr>
          <w:rFonts w:ascii="Times New Roman" w:eastAsia="SimSun" w:hAnsi="Times New Roman" w:cs="Times New Roman"/>
          <w:sz w:val="24"/>
          <w:szCs w:val="24"/>
          <w:lang w:eastAsia="zh-CN"/>
        </w:rPr>
        <w:t xml:space="preserve"> Rome from a distant hill </w:t>
      </w:r>
      <w:r w:rsidRPr="00E41F9A">
        <w:rPr>
          <w:rFonts w:ascii="Times New Roman" w:eastAsia="SimSun" w:hAnsi="Times New Roman" w:cs="Times New Roman"/>
          <w:sz w:val="24"/>
          <w:szCs w:val="24"/>
          <w:lang w:eastAsia="zh-CN"/>
        </w:rPr>
        <w:t xml:space="preserve">on </w:t>
      </w:r>
      <w:r>
        <w:rPr>
          <w:rFonts w:ascii="Times New Roman" w:eastAsia="SimSun" w:hAnsi="Times New Roman" w:cs="Times New Roman"/>
          <w:sz w:val="24"/>
          <w:szCs w:val="24"/>
          <w:lang w:eastAsia="zh-CN"/>
        </w:rPr>
        <w:t>17 </w:t>
      </w:r>
      <w:r w:rsidRPr="00E41F9A">
        <w:rPr>
          <w:rFonts w:ascii="Times New Roman" w:eastAsia="SimSun" w:hAnsi="Times New Roman" w:cs="Times New Roman"/>
          <w:sz w:val="24"/>
          <w:szCs w:val="24"/>
          <w:lang w:eastAsia="zh-CN"/>
        </w:rPr>
        <w:t>December</w:t>
      </w:r>
      <w:r>
        <w:rPr>
          <w:rFonts w:ascii="Times New Roman" w:eastAsia="SimSun" w:hAnsi="Times New Roman" w:cs="Times New Roman"/>
          <w:sz w:val="24"/>
          <w:szCs w:val="24"/>
          <w:lang w:eastAsia="zh-CN"/>
        </w:rPr>
        <w:t xml:space="preserve"> 1888</w:t>
      </w:r>
      <w:r w:rsidRPr="00E41F9A">
        <w:rPr>
          <w:rFonts w:ascii="Times New Roman" w:eastAsia="SimSun" w:hAnsi="Times New Roman" w:cs="Times New Roman"/>
          <w:sz w:val="24"/>
          <w:szCs w:val="24"/>
          <w:lang w:eastAsia="zh-CN"/>
        </w:rPr>
        <w:t xml:space="preserve">, he combines his knowledge of history and the sights in front of him to form a hypothesis of past conditions: “what a delightful view of the city there must have been from Tusculum, which was up by </w:t>
      </w:r>
      <w:proofErr w:type="spellStart"/>
      <w:r w:rsidRPr="00E41F9A">
        <w:rPr>
          <w:rFonts w:ascii="Times New Roman" w:eastAsia="SimSun" w:hAnsi="Times New Roman" w:cs="Times New Roman"/>
          <w:sz w:val="24"/>
          <w:szCs w:val="24"/>
          <w:lang w:eastAsia="zh-CN"/>
        </w:rPr>
        <w:t>Frascati</w:t>
      </w:r>
      <w:proofErr w:type="spellEnd"/>
      <w:r w:rsidRPr="00E41F9A">
        <w:rPr>
          <w:rFonts w:ascii="Times New Roman" w:eastAsia="SimSun" w:hAnsi="Times New Roman" w:cs="Times New Roman"/>
          <w:sz w:val="24"/>
          <w:szCs w:val="24"/>
          <w:lang w:eastAsia="zh-CN"/>
        </w:rPr>
        <w:t>!”</w:t>
      </w:r>
      <w:r w:rsidRPr="00E41F9A">
        <w:rPr>
          <w:rFonts w:ascii="Times New Roman" w:eastAsia="SimSun" w:hAnsi="Times New Roman" w:cs="Times New Roman"/>
          <w:sz w:val="24"/>
          <w:szCs w:val="24"/>
          <w:vertAlign w:val="superscript"/>
          <w:lang w:eastAsia="zh-CN"/>
        </w:rPr>
        <w:footnoteReference w:id="131"/>
      </w:r>
      <w:r w:rsidRPr="00E41F9A">
        <w:rPr>
          <w:rFonts w:ascii="Times New Roman" w:eastAsia="SimSun" w:hAnsi="Times New Roman" w:cs="Times New Roman"/>
          <w:sz w:val="24"/>
          <w:szCs w:val="24"/>
          <w:lang w:eastAsia="zh-CN"/>
        </w:rPr>
        <w:t xml:space="preserve"> </w:t>
      </w:r>
      <w:r w:rsidRPr="007B591D">
        <w:rPr>
          <w:rFonts w:ascii="Times New Roman" w:eastAsia="SimSun" w:hAnsi="Times New Roman" w:cs="Times New Roman"/>
          <w:sz w:val="24"/>
          <w:szCs w:val="24"/>
          <w:lang w:eastAsia="zh-CN"/>
        </w:rPr>
        <w:t>Gissing tries to mentally inhabit a past moment by adopting the perspective of now fictionalised humans</w:t>
      </w:r>
      <w:r>
        <w:rPr>
          <w:rFonts w:ascii="Times New Roman" w:eastAsia="SimSun" w:hAnsi="Times New Roman" w:cs="Times New Roman"/>
          <w:sz w:val="24"/>
          <w:szCs w:val="24"/>
          <w:lang w:eastAsia="zh-CN"/>
        </w:rPr>
        <w:t>. In Athens, on 24 November</w:t>
      </w:r>
      <w:r w:rsidRPr="00E41F9A">
        <w:rPr>
          <w:rFonts w:ascii="Times New Roman" w:eastAsia="SimSun" w:hAnsi="Times New Roman" w:cs="Times New Roman"/>
          <w:sz w:val="24"/>
          <w:szCs w:val="24"/>
          <w:lang w:eastAsia="zh-CN"/>
        </w:rPr>
        <w:t xml:space="preserve"> </w:t>
      </w:r>
      <w:r w:rsidRPr="00E41F9A">
        <w:rPr>
          <w:rFonts w:ascii="Times New Roman" w:eastAsia="SimSun" w:hAnsi="Times New Roman" w:cs="Times New Roman"/>
          <w:sz w:val="24"/>
          <w:szCs w:val="24"/>
          <w:lang w:eastAsia="zh-CN"/>
        </w:rPr>
        <w:lastRenderedPageBreak/>
        <w:t xml:space="preserve">1889, Gissing feels connected to Socrates because of the shared location; the banks of the river </w:t>
      </w:r>
      <w:proofErr w:type="spellStart"/>
      <w:r w:rsidRPr="00E41F9A">
        <w:rPr>
          <w:rFonts w:ascii="Times New Roman" w:eastAsia="SimSun" w:hAnsi="Times New Roman" w:cs="Times New Roman"/>
          <w:sz w:val="24"/>
          <w:szCs w:val="24"/>
          <w:lang w:eastAsia="zh-CN"/>
        </w:rPr>
        <w:t>Ilissus</w:t>
      </w:r>
      <w:proofErr w:type="spellEnd"/>
      <w:r w:rsidRPr="00E41F9A">
        <w:rPr>
          <w:rFonts w:ascii="Times New Roman" w:eastAsia="SimSun" w:hAnsi="Times New Roman" w:cs="Times New Roman"/>
          <w:sz w:val="24"/>
          <w:szCs w:val="24"/>
          <w:lang w:eastAsia="zh-CN"/>
        </w:rPr>
        <w:t>. He tries to imagine the conditions of 400 B.C., assuming Socrates’s viewpoint: “When Socrates sat on this spot, under the plane-tree, and discoursed the ‘</w:t>
      </w:r>
      <w:proofErr w:type="spellStart"/>
      <w:r w:rsidRPr="00E41F9A">
        <w:rPr>
          <w:rFonts w:ascii="Times New Roman" w:eastAsia="SimSun" w:hAnsi="Times New Roman" w:cs="Times New Roman"/>
          <w:sz w:val="24"/>
          <w:szCs w:val="24"/>
          <w:lang w:eastAsia="zh-CN"/>
        </w:rPr>
        <w:t>Phoedrus</w:t>
      </w:r>
      <w:proofErr w:type="spellEnd"/>
      <w:r w:rsidRPr="00E41F9A">
        <w:rPr>
          <w:rFonts w:ascii="Times New Roman" w:eastAsia="SimSun" w:hAnsi="Times New Roman" w:cs="Times New Roman"/>
          <w:sz w:val="24"/>
          <w:szCs w:val="24"/>
          <w:lang w:eastAsia="zh-CN"/>
        </w:rPr>
        <w:t>,’ the conditions must have been very different. It was then, of course, outside the city.”</w:t>
      </w:r>
      <w:r w:rsidRPr="00E41F9A">
        <w:rPr>
          <w:rFonts w:ascii="Times New Roman" w:eastAsia="SimSun" w:hAnsi="Times New Roman" w:cs="Times New Roman"/>
          <w:sz w:val="24"/>
          <w:szCs w:val="24"/>
          <w:vertAlign w:val="superscript"/>
          <w:lang w:eastAsia="zh-CN"/>
        </w:rPr>
        <w:footnoteReference w:id="132"/>
      </w:r>
      <w:r w:rsidRPr="00E41F9A">
        <w:rPr>
          <w:rFonts w:ascii="Times New Roman" w:eastAsia="SimSun" w:hAnsi="Times New Roman" w:cs="Times New Roman"/>
          <w:sz w:val="24"/>
          <w:szCs w:val="24"/>
          <w:lang w:eastAsia="zh-CN"/>
        </w:rPr>
        <w:t xml:space="preserve"> Again, his academic knowledge and the present place serve as a basis </w:t>
      </w:r>
      <w:r w:rsidR="00295B67">
        <w:rPr>
          <w:rFonts w:ascii="Times New Roman" w:eastAsia="SimSun" w:hAnsi="Times New Roman" w:cs="Times New Roman"/>
          <w:sz w:val="24"/>
          <w:szCs w:val="24"/>
          <w:lang w:eastAsia="zh-CN"/>
        </w:rPr>
        <w:t>for imagining</w:t>
      </w:r>
      <w:r w:rsidRPr="00E41F9A">
        <w:rPr>
          <w:rFonts w:ascii="Times New Roman" w:eastAsia="SimSun" w:hAnsi="Times New Roman" w:cs="Times New Roman"/>
          <w:sz w:val="24"/>
          <w:szCs w:val="24"/>
          <w:lang w:eastAsia="zh-CN"/>
        </w:rPr>
        <w:t xml:space="preserve"> </w:t>
      </w:r>
      <w:r w:rsidR="00295B67">
        <w:rPr>
          <w:rFonts w:ascii="Times New Roman" w:eastAsia="SimSun" w:hAnsi="Times New Roman" w:cs="Times New Roman"/>
          <w:sz w:val="24"/>
          <w:szCs w:val="24"/>
          <w:lang w:eastAsia="zh-CN"/>
        </w:rPr>
        <w:t>a</w:t>
      </w:r>
      <w:r w:rsidRPr="00E41F9A">
        <w:rPr>
          <w:rFonts w:ascii="Times New Roman" w:eastAsia="SimSun" w:hAnsi="Times New Roman" w:cs="Times New Roman"/>
          <w:sz w:val="24"/>
          <w:szCs w:val="24"/>
          <w:lang w:eastAsia="zh-CN"/>
        </w:rPr>
        <w:t xml:space="preserve"> past reality. </w:t>
      </w:r>
    </w:p>
    <w:p w14:paraId="3A453037" w14:textId="3EF8BE7A" w:rsidR="009C51D9" w:rsidRPr="00E41F9A" w:rsidRDefault="003952E9" w:rsidP="00EC44BE">
      <w:pPr>
        <w:spacing w:after="0" w:line="480" w:lineRule="auto"/>
        <w:ind w:firstLine="708"/>
        <w:jc w:val="both"/>
        <w:rPr>
          <w:rFonts w:ascii="Times New Roman" w:eastAsia="SimSun" w:hAnsi="Times New Roman" w:cs="Times New Roman"/>
          <w:sz w:val="24"/>
          <w:szCs w:val="24"/>
          <w:lang w:eastAsia="zh-CN"/>
        </w:rPr>
      </w:pPr>
      <w:r w:rsidRPr="007B0CB5">
        <w:rPr>
          <w:rFonts w:ascii="Times New Roman" w:eastAsia="SimSun" w:hAnsi="Times New Roman" w:cs="Times New Roman"/>
          <w:sz w:val="24"/>
          <w:szCs w:val="24"/>
          <w:lang w:eastAsia="zh-CN"/>
        </w:rPr>
        <w:t>The proximity to the greatness of Rome and Athens, among other cities, enabled Gissing to realise his ideal</w:t>
      </w:r>
      <w:r w:rsidR="00923824">
        <w:rPr>
          <w:rFonts w:ascii="Times New Roman" w:eastAsia="SimSun" w:hAnsi="Times New Roman" w:cs="Times New Roman"/>
          <w:sz w:val="24"/>
          <w:szCs w:val="24"/>
          <w:lang w:eastAsia="zh-CN"/>
        </w:rPr>
        <w:t xml:space="preserve"> </w:t>
      </w:r>
      <w:r w:rsidR="003B3646">
        <w:rPr>
          <w:rFonts w:ascii="Times New Roman" w:eastAsia="SimSun" w:hAnsi="Times New Roman" w:cs="Times New Roman"/>
          <w:sz w:val="24"/>
          <w:szCs w:val="24"/>
          <w:lang w:eastAsia="zh-CN"/>
        </w:rPr>
        <w:t>by</w:t>
      </w:r>
      <w:r w:rsidR="00923824">
        <w:rPr>
          <w:rFonts w:ascii="Times New Roman" w:eastAsia="SimSun" w:hAnsi="Times New Roman" w:cs="Times New Roman"/>
          <w:sz w:val="24"/>
          <w:szCs w:val="24"/>
          <w:lang w:eastAsia="zh-CN"/>
        </w:rPr>
        <w:t xml:space="preserve"> complemen</w:t>
      </w:r>
      <w:r w:rsidRPr="007B0CB5">
        <w:rPr>
          <w:rFonts w:ascii="Times New Roman" w:eastAsia="SimSun" w:hAnsi="Times New Roman" w:cs="Times New Roman"/>
          <w:sz w:val="24"/>
          <w:szCs w:val="24"/>
          <w:lang w:eastAsia="zh-CN"/>
        </w:rPr>
        <w:t>ti</w:t>
      </w:r>
      <w:r w:rsidR="00923824">
        <w:rPr>
          <w:rFonts w:ascii="Times New Roman" w:eastAsia="SimSun" w:hAnsi="Times New Roman" w:cs="Times New Roman"/>
          <w:sz w:val="24"/>
          <w:szCs w:val="24"/>
          <w:lang w:eastAsia="zh-CN"/>
        </w:rPr>
        <w:t xml:space="preserve">ng </w:t>
      </w:r>
      <w:r w:rsidRPr="007B0CB5">
        <w:rPr>
          <w:rFonts w:ascii="Times New Roman" w:eastAsia="SimSun" w:hAnsi="Times New Roman" w:cs="Times New Roman"/>
          <w:sz w:val="24"/>
          <w:szCs w:val="24"/>
          <w:lang w:eastAsia="zh-CN"/>
        </w:rPr>
        <w:t>ment</w:t>
      </w:r>
      <w:r w:rsidR="00923824">
        <w:rPr>
          <w:rFonts w:ascii="Times New Roman" w:eastAsia="SimSun" w:hAnsi="Times New Roman" w:cs="Times New Roman"/>
          <w:sz w:val="24"/>
          <w:szCs w:val="24"/>
          <w:lang w:eastAsia="zh-CN"/>
        </w:rPr>
        <w:t>al images with physical reality. As the</w:t>
      </w:r>
      <w:r w:rsidRPr="007B0CB5">
        <w:rPr>
          <w:rFonts w:ascii="Times New Roman" w:eastAsia="SimSun" w:hAnsi="Times New Roman" w:cs="Times New Roman"/>
          <w:sz w:val="24"/>
          <w:szCs w:val="24"/>
          <w:lang w:eastAsia="zh-CN"/>
        </w:rPr>
        <w:t xml:space="preserve"> </w:t>
      </w:r>
      <w:r w:rsidRPr="003B3646">
        <w:rPr>
          <w:rFonts w:ascii="Times New Roman" w:eastAsia="SimSun" w:hAnsi="Times New Roman" w:cs="Times New Roman"/>
          <w:i/>
          <w:sz w:val="24"/>
          <w:szCs w:val="24"/>
          <w:lang w:eastAsia="zh-CN"/>
        </w:rPr>
        <w:t>Commonplace Book</w:t>
      </w:r>
      <w:r w:rsidRPr="007B0CB5">
        <w:rPr>
          <w:rFonts w:ascii="Times New Roman" w:eastAsia="SimSun" w:hAnsi="Times New Roman" w:cs="Times New Roman"/>
          <w:sz w:val="24"/>
          <w:szCs w:val="24"/>
          <w:lang w:eastAsia="zh-CN"/>
        </w:rPr>
        <w:t xml:space="preserve"> </w:t>
      </w:r>
      <w:r w:rsidR="00923824">
        <w:rPr>
          <w:rFonts w:ascii="Times New Roman" w:eastAsia="SimSun" w:hAnsi="Times New Roman" w:cs="Times New Roman"/>
          <w:sz w:val="24"/>
          <w:szCs w:val="24"/>
          <w:lang w:eastAsia="zh-CN"/>
        </w:rPr>
        <w:t>shows, the</w:t>
      </w:r>
      <w:r w:rsidR="00295B67">
        <w:rPr>
          <w:rFonts w:ascii="Times New Roman" w:eastAsia="SimSun" w:hAnsi="Times New Roman" w:cs="Times New Roman"/>
          <w:sz w:val="24"/>
          <w:szCs w:val="24"/>
          <w:lang w:eastAsia="zh-CN"/>
        </w:rPr>
        <w:t>se</w:t>
      </w:r>
      <w:r w:rsidR="00923824">
        <w:rPr>
          <w:rFonts w:ascii="Times New Roman" w:eastAsia="SimSun" w:hAnsi="Times New Roman" w:cs="Times New Roman"/>
          <w:sz w:val="24"/>
          <w:szCs w:val="24"/>
          <w:lang w:eastAsia="zh-CN"/>
        </w:rPr>
        <w:t xml:space="preserve"> journeys represented fundamental milestones—the high point of his life— that were importan</w:t>
      </w:r>
      <w:r w:rsidR="00EC44BE">
        <w:rPr>
          <w:rFonts w:ascii="Times New Roman" w:eastAsia="SimSun" w:hAnsi="Times New Roman" w:cs="Times New Roman"/>
          <w:sz w:val="24"/>
          <w:szCs w:val="24"/>
          <w:lang w:eastAsia="zh-CN"/>
        </w:rPr>
        <w:t>t for his emotional management:</w:t>
      </w:r>
    </w:p>
    <w:p w14:paraId="36CEC2CD" w14:textId="67B02E9A" w:rsidR="003952E9" w:rsidRPr="00DA0017" w:rsidRDefault="003952E9" w:rsidP="00EC44BE">
      <w:pPr>
        <w:spacing w:after="0" w:line="480" w:lineRule="auto"/>
        <w:ind w:left="708"/>
        <w:jc w:val="both"/>
        <w:rPr>
          <w:rFonts w:ascii="Times New Roman" w:eastAsia="SimSun" w:hAnsi="Times New Roman" w:cs="Times New Roman"/>
          <w:sz w:val="20"/>
          <w:szCs w:val="20"/>
          <w:lang w:eastAsia="zh-CN"/>
        </w:rPr>
      </w:pPr>
      <w:r w:rsidRPr="00DA0017">
        <w:rPr>
          <w:rFonts w:ascii="Times New Roman" w:eastAsia="SimSun" w:hAnsi="Times New Roman" w:cs="Times New Roman"/>
          <w:sz w:val="20"/>
          <w:szCs w:val="20"/>
          <w:lang w:eastAsia="zh-CN"/>
        </w:rPr>
        <w:t xml:space="preserve">Perhaps the supreme moment of my life was that when I woke one night in Rome, &amp; lay with a sense of profound &amp; peaceful </w:t>
      </w:r>
      <w:r w:rsidRPr="00DA0017">
        <w:rPr>
          <w:rFonts w:ascii="Times New Roman" w:eastAsia="SimSun" w:hAnsi="Times New Roman" w:cs="Times New Roman"/>
          <w:i/>
          <w:iCs/>
          <w:sz w:val="20"/>
          <w:szCs w:val="20"/>
          <w:lang w:eastAsia="zh-CN"/>
        </w:rPr>
        <w:t>possession</w:t>
      </w:r>
      <w:r w:rsidRPr="00DA0017">
        <w:rPr>
          <w:rFonts w:ascii="Times New Roman" w:eastAsia="SimSun" w:hAnsi="Times New Roman" w:cs="Times New Roman"/>
          <w:sz w:val="20"/>
          <w:szCs w:val="20"/>
          <w:lang w:eastAsia="zh-CN"/>
        </w:rPr>
        <w:t xml:space="preserve"> of what for so many years I had desired. Before going to bed I had read Horace. Never have I been so free of temporal cares (in </w:t>
      </w:r>
      <w:proofErr w:type="gramStart"/>
      <w:r w:rsidRPr="00DA0017">
        <w:rPr>
          <w:rFonts w:ascii="Times New Roman" w:eastAsia="SimSun" w:hAnsi="Times New Roman" w:cs="Times New Roman"/>
          <w:sz w:val="20"/>
          <w:szCs w:val="20"/>
          <w:lang w:eastAsia="zh-CN"/>
        </w:rPr>
        <w:t>soul, that</w:t>
      </w:r>
      <w:proofErr w:type="gramEnd"/>
      <w:r w:rsidRPr="00DA0017">
        <w:rPr>
          <w:rFonts w:ascii="Times New Roman" w:eastAsia="SimSun" w:hAnsi="Times New Roman" w:cs="Times New Roman"/>
          <w:sz w:val="20"/>
          <w:szCs w:val="20"/>
          <w:lang w:eastAsia="zh-CN"/>
        </w:rPr>
        <w:t xml:space="preserve"> is to say) &amp; so clearly face to face with the ideal of intellectual life.</w:t>
      </w:r>
      <w:r w:rsidRPr="00DA0017">
        <w:rPr>
          <w:rFonts w:ascii="Times New Roman" w:eastAsia="SimSun" w:hAnsi="Times New Roman" w:cs="Times New Roman"/>
          <w:sz w:val="20"/>
          <w:szCs w:val="20"/>
          <w:vertAlign w:val="superscript"/>
          <w:lang w:eastAsia="zh-CN"/>
        </w:rPr>
        <w:footnoteReference w:id="133"/>
      </w:r>
    </w:p>
    <w:p w14:paraId="5A2F6D01" w14:textId="1E170425" w:rsidR="00E00623" w:rsidRDefault="003952E9" w:rsidP="000966F6">
      <w:pPr>
        <w:spacing w:after="0" w:line="480" w:lineRule="auto"/>
        <w:jc w:val="both"/>
        <w:rPr>
          <w:rFonts w:ascii="Times New Roman" w:eastAsia="SimSun" w:hAnsi="Times New Roman" w:cs="Times New Roman"/>
          <w:sz w:val="24"/>
          <w:szCs w:val="24"/>
          <w:lang w:eastAsia="zh-CN"/>
        </w:rPr>
      </w:pPr>
      <w:r w:rsidRPr="00923824">
        <w:rPr>
          <w:rFonts w:ascii="Times New Roman" w:eastAsia="SimSun" w:hAnsi="Times New Roman" w:cs="Times New Roman"/>
          <w:sz w:val="24"/>
          <w:szCs w:val="24"/>
          <w:lang w:eastAsia="zh-CN"/>
        </w:rPr>
        <w:t xml:space="preserve">This entry exemplifies the deep fulfilment Gissing drew from the unification of </w:t>
      </w:r>
      <w:r w:rsidR="006B6AFB">
        <w:rPr>
          <w:rFonts w:ascii="Times New Roman" w:eastAsia="SimSun" w:hAnsi="Times New Roman" w:cs="Times New Roman"/>
          <w:sz w:val="24"/>
          <w:szCs w:val="24"/>
          <w:lang w:eastAsia="zh-CN"/>
        </w:rPr>
        <w:t xml:space="preserve">his </w:t>
      </w:r>
      <w:r w:rsidRPr="00923824">
        <w:rPr>
          <w:rFonts w:ascii="Times New Roman" w:eastAsia="SimSun" w:hAnsi="Times New Roman" w:cs="Times New Roman"/>
          <w:sz w:val="24"/>
          <w:szCs w:val="24"/>
          <w:lang w:eastAsia="zh-CN"/>
        </w:rPr>
        <w:t>imagination and reality, which enabled him to finally “possess” his experience. Reading a classical Roman author in the very city in which he wrote g</w:t>
      </w:r>
      <w:r w:rsidR="00717127">
        <w:rPr>
          <w:rFonts w:ascii="Times New Roman" w:eastAsia="SimSun" w:hAnsi="Times New Roman" w:cs="Times New Roman"/>
          <w:sz w:val="24"/>
          <w:szCs w:val="24"/>
          <w:lang w:eastAsia="zh-CN"/>
        </w:rPr>
        <w:t>ave Gissing a sense of presence</w:t>
      </w:r>
      <w:r w:rsidRPr="00923824">
        <w:rPr>
          <w:rFonts w:ascii="Times New Roman" w:eastAsia="SimSun" w:hAnsi="Times New Roman" w:cs="Times New Roman"/>
          <w:sz w:val="24"/>
          <w:szCs w:val="24"/>
          <w:lang w:eastAsia="zh-CN"/>
        </w:rPr>
        <w:t xml:space="preserve"> and </w:t>
      </w:r>
      <w:r w:rsidR="00717127">
        <w:rPr>
          <w:rFonts w:ascii="Times New Roman" w:eastAsia="SimSun" w:hAnsi="Times New Roman" w:cs="Times New Roman"/>
          <w:sz w:val="24"/>
          <w:szCs w:val="24"/>
          <w:lang w:eastAsia="zh-CN"/>
        </w:rPr>
        <w:t>allowed him to “possess</w:t>
      </w:r>
      <w:r w:rsidRPr="00923824">
        <w:rPr>
          <w:rFonts w:ascii="Times New Roman" w:eastAsia="SimSun" w:hAnsi="Times New Roman" w:cs="Times New Roman"/>
          <w:sz w:val="24"/>
          <w:szCs w:val="24"/>
          <w:lang w:eastAsia="zh-CN"/>
        </w:rPr>
        <w:t xml:space="preserve">” the reassurance that this place was not a mere </w:t>
      </w:r>
      <w:r w:rsidR="00295B67">
        <w:rPr>
          <w:rFonts w:ascii="Times New Roman" w:eastAsia="SimSun" w:hAnsi="Times New Roman" w:cs="Times New Roman"/>
          <w:sz w:val="24"/>
          <w:szCs w:val="24"/>
          <w:lang w:eastAsia="zh-CN"/>
        </w:rPr>
        <w:t xml:space="preserve">mental </w:t>
      </w:r>
      <w:r w:rsidRPr="00923824">
        <w:rPr>
          <w:rFonts w:ascii="Times New Roman" w:eastAsia="SimSun" w:hAnsi="Times New Roman" w:cs="Times New Roman"/>
          <w:sz w:val="24"/>
          <w:szCs w:val="24"/>
          <w:lang w:eastAsia="zh-CN"/>
        </w:rPr>
        <w:t>fabrication but that ancient Rome lived on through its literature and its monuments. Gissing’s ideal had become real and he accomplished th</w:t>
      </w:r>
      <w:r w:rsidR="00295B67">
        <w:rPr>
          <w:rFonts w:ascii="Times New Roman" w:eastAsia="SimSun" w:hAnsi="Times New Roman" w:cs="Times New Roman"/>
          <w:sz w:val="24"/>
          <w:szCs w:val="24"/>
          <w:lang w:eastAsia="zh-CN"/>
        </w:rPr>
        <w:t>is</w:t>
      </w:r>
      <w:r w:rsidRPr="00923824">
        <w:rPr>
          <w:rFonts w:ascii="Times New Roman" w:eastAsia="SimSun" w:hAnsi="Times New Roman" w:cs="Times New Roman"/>
          <w:sz w:val="24"/>
          <w:szCs w:val="24"/>
          <w:lang w:eastAsia="zh-CN"/>
        </w:rPr>
        <w:t xml:space="preserve"> appropriation of the lived moment by writing down his experience. </w:t>
      </w:r>
    </w:p>
    <w:p w14:paraId="0520F36F" w14:textId="2BCF77CE" w:rsidR="00E00623" w:rsidRPr="00EC44BE" w:rsidRDefault="00E00623" w:rsidP="000966F6">
      <w:pPr>
        <w:spacing w:after="0" w:line="480" w:lineRule="auto"/>
        <w:jc w:val="both"/>
        <w:rPr>
          <w:rFonts w:ascii="Times New Roman" w:eastAsia="SimSun" w:hAnsi="Times New Roman" w:cs="Times New Roman"/>
          <w:i/>
          <w:sz w:val="24"/>
          <w:szCs w:val="24"/>
          <w:lang w:eastAsia="zh-CN"/>
        </w:rPr>
      </w:pPr>
      <w:r w:rsidRPr="00EC44BE">
        <w:rPr>
          <w:rFonts w:ascii="Times New Roman" w:eastAsia="SimSun" w:hAnsi="Times New Roman" w:cs="Times New Roman"/>
          <w:i/>
          <w:sz w:val="24"/>
          <w:szCs w:val="24"/>
          <w:lang w:eastAsia="zh-CN"/>
        </w:rPr>
        <w:t>Loneliness</w:t>
      </w:r>
      <w:r w:rsidR="006F0319" w:rsidRPr="00EC44BE">
        <w:rPr>
          <w:rFonts w:ascii="Times New Roman" w:eastAsia="SimSun" w:hAnsi="Times New Roman" w:cs="Times New Roman"/>
          <w:i/>
          <w:sz w:val="24"/>
          <w:szCs w:val="24"/>
          <w:lang w:eastAsia="zh-CN"/>
        </w:rPr>
        <w:t xml:space="preserve"> and Productivity</w:t>
      </w:r>
      <w:r w:rsidR="00C64F50">
        <w:rPr>
          <w:rFonts w:ascii="Times New Roman" w:eastAsia="SimSun" w:hAnsi="Times New Roman" w:cs="Times New Roman"/>
          <w:i/>
          <w:sz w:val="24"/>
          <w:szCs w:val="24"/>
          <w:lang w:eastAsia="zh-CN"/>
        </w:rPr>
        <w:t>: the Need for Complementation</w:t>
      </w:r>
    </w:p>
    <w:p w14:paraId="767AD8DB" w14:textId="41E121C2" w:rsidR="00092CE4" w:rsidRDefault="006F0319"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As the diary demonstrate</w:t>
      </w:r>
      <w:r w:rsidR="00CF1DFA">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Gissing felt that his freedom to develop his intellectual and human potential was severely compromised by several interlinked factors; </w:t>
      </w:r>
      <w:r w:rsidR="00A6565A">
        <w:rPr>
          <w:rFonts w:ascii="Times New Roman" w:eastAsia="SimSun" w:hAnsi="Times New Roman" w:cs="Times New Roman"/>
          <w:sz w:val="24"/>
          <w:szCs w:val="24"/>
          <w:lang w:eastAsia="zh-CN"/>
        </w:rPr>
        <w:t>primarily</w:t>
      </w:r>
      <w:r>
        <w:rPr>
          <w:rFonts w:ascii="Times New Roman" w:eastAsia="SimSun" w:hAnsi="Times New Roman" w:cs="Times New Roman"/>
          <w:sz w:val="24"/>
          <w:szCs w:val="24"/>
          <w:lang w:eastAsia="zh-CN"/>
        </w:rPr>
        <w:t xml:space="preserve"> his poverty</w:t>
      </w:r>
      <w:r w:rsidR="00A6565A">
        <w:rPr>
          <w:rFonts w:ascii="Times New Roman" w:eastAsia="SimSun" w:hAnsi="Times New Roman" w:cs="Times New Roman"/>
          <w:sz w:val="24"/>
          <w:szCs w:val="24"/>
          <w:lang w:eastAsia="zh-CN"/>
        </w:rPr>
        <w:t xml:space="preserve"> and</w:t>
      </w:r>
      <w:r>
        <w:rPr>
          <w:rFonts w:ascii="Times New Roman" w:eastAsia="SimSun" w:hAnsi="Times New Roman" w:cs="Times New Roman"/>
          <w:sz w:val="24"/>
          <w:szCs w:val="24"/>
          <w:lang w:eastAsia="zh-CN"/>
        </w:rPr>
        <w:t xml:space="preserve"> his loneliness. </w:t>
      </w:r>
      <w:r w:rsidR="00E37D2D">
        <w:rPr>
          <w:rFonts w:ascii="Times New Roman" w:eastAsia="SimSun" w:hAnsi="Times New Roman" w:cs="Times New Roman"/>
          <w:sz w:val="24"/>
          <w:szCs w:val="24"/>
          <w:lang w:eastAsia="zh-CN"/>
        </w:rPr>
        <w:t>He identifi</w:t>
      </w:r>
      <w:r w:rsidR="00D263C7">
        <w:rPr>
          <w:rFonts w:ascii="Times New Roman" w:eastAsia="SimSun" w:hAnsi="Times New Roman" w:cs="Times New Roman"/>
          <w:sz w:val="24"/>
          <w:szCs w:val="24"/>
          <w:lang w:eastAsia="zh-CN"/>
        </w:rPr>
        <w:t>ed his undeserved poverty as the reason for</w:t>
      </w:r>
      <w:r w:rsidR="00A6565A">
        <w:rPr>
          <w:rFonts w:ascii="Times New Roman" w:eastAsia="SimSun" w:hAnsi="Times New Roman" w:cs="Times New Roman"/>
          <w:sz w:val="24"/>
          <w:szCs w:val="24"/>
          <w:lang w:eastAsia="zh-CN"/>
        </w:rPr>
        <w:t xml:space="preserve"> his romantic difficulties, which, in turn, caused frequent bouts of acute despair that blocked his creativity. Convinced that emotional stability would create the appropriate climate for artistic development, Gissing </w:t>
      </w:r>
      <w:r w:rsidR="00C041A0">
        <w:rPr>
          <w:rFonts w:ascii="Times New Roman" w:eastAsia="SimSun" w:hAnsi="Times New Roman" w:cs="Times New Roman"/>
          <w:sz w:val="24"/>
          <w:szCs w:val="24"/>
          <w:lang w:eastAsia="zh-CN"/>
        </w:rPr>
        <w:t>deeme</w:t>
      </w:r>
      <w:r w:rsidR="00A6565A">
        <w:rPr>
          <w:rFonts w:ascii="Times New Roman" w:eastAsia="SimSun" w:hAnsi="Times New Roman" w:cs="Times New Roman"/>
          <w:sz w:val="24"/>
          <w:szCs w:val="24"/>
          <w:lang w:eastAsia="zh-CN"/>
        </w:rPr>
        <w:t xml:space="preserve">d a loving home </w:t>
      </w:r>
      <w:r w:rsidR="00C041A0">
        <w:rPr>
          <w:rFonts w:ascii="Times New Roman" w:eastAsia="SimSun" w:hAnsi="Times New Roman" w:cs="Times New Roman"/>
          <w:sz w:val="24"/>
          <w:szCs w:val="24"/>
          <w:lang w:eastAsia="zh-CN"/>
        </w:rPr>
        <w:t>to be</w:t>
      </w:r>
      <w:r w:rsidR="00A6565A">
        <w:rPr>
          <w:rFonts w:ascii="Times New Roman" w:eastAsia="SimSun" w:hAnsi="Times New Roman" w:cs="Times New Roman"/>
          <w:sz w:val="24"/>
          <w:szCs w:val="24"/>
          <w:lang w:eastAsia="zh-CN"/>
        </w:rPr>
        <w:t xml:space="preserve"> the guarantor of productivity that could help him maintain a wise usage of time. </w:t>
      </w:r>
      <w:r w:rsidR="00921C17">
        <w:rPr>
          <w:rFonts w:ascii="Times New Roman" w:eastAsia="SimSun" w:hAnsi="Times New Roman" w:cs="Times New Roman"/>
          <w:sz w:val="24"/>
          <w:szCs w:val="24"/>
          <w:lang w:eastAsia="zh-CN"/>
        </w:rPr>
        <w:t xml:space="preserve">While, for Gissing, loneliness caused a terrible waste of time due to </w:t>
      </w:r>
      <w:r w:rsidR="009306A3">
        <w:rPr>
          <w:rFonts w:ascii="Times New Roman" w:eastAsia="SimSun" w:hAnsi="Times New Roman" w:cs="Times New Roman"/>
          <w:sz w:val="24"/>
          <w:szCs w:val="24"/>
          <w:lang w:eastAsia="zh-CN"/>
        </w:rPr>
        <w:t xml:space="preserve">the </w:t>
      </w:r>
      <w:r w:rsidR="00921C17">
        <w:rPr>
          <w:rFonts w:ascii="Times New Roman" w:eastAsia="SimSun" w:hAnsi="Times New Roman" w:cs="Times New Roman"/>
          <w:sz w:val="24"/>
          <w:szCs w:val="24"/>
          <w:lang w:eastAsia="zh-CN"/>
        </w:rPr>
        <w:t xml:space="preserve">distraction </w:t>
      </w:r>
      <w:r w:rsidR="009306A3">
        <w:rPr>
          <w:rFonts w:ascii="Times New Roman" w:eastAsia="SimSun" w:hAnsi="Times New Roman" w:cs="Times New Roman"/>
          <w:sz w:val="24"/>
          <w:szCs w:val="24"/>
          <w:lang w:eastAsia="zh-CN"/>
        </w:rPr>
        <w:t>of</w:t>
      </w:r>
      <w:r w:rsidR="00921C17">
        <w:rPr>
          <w:rFonts w:ascii="Times New Roman" w:eastAsia="SimSun" w:hAnsi="Times New Roman" w:cs="Times New Roman"/>
          <w:sz w:val="24"/>
          <w:szCs w:val="24"/>
          <w:lang w:eastAsia="zh-CN"/>
        </w:rPr>
        <w:t xml:space="preserve"> self-fragmentation, companionship and coupledom, in his idealising view, would make him whole, healthy and focused. </w:t>
      </w:r>
    </w:p>
    <w:p w14:paraId="2927DF59" w14:textId="52F8D0C6" w:rsidR="00E657E9" w:rsidRDefault="009306A3" w:rsidP="00EC44BE">
      <w:pPr>
        <w:suppressAutoHyphens/>
        <w:spacing w:after="0" w:line="480" w:lineRule="auto"/>
        <w:ind w:firstLine="708"/>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Although</w:t>
      </w:r>
      <w:r w:rsidR="00FE24BA">
        <w:rPr>
          <w:rFonts w:ascii="Times New Roman" w:eastAsia="SimSun" w:hAnsi="Times New Roman" w:cs="Times New Roman"/>
          <w:sz w:val="24"/>
          <w:szCs w:val="24"/>
          <w:lang w:eastAsia="ar-SA"/>
        </w:rPr>
        <w:t xml:space="preserve"> </w:t>
      </w:r>
      <w:r w:rsidR="00092CE4">
        <w:rPr>
          <w:rFonts w:ascii="Times New Roman" w:eastAsia="SimSun" w:hAnsi="Times New Roman" w:cs="Times New Roman"/>
          <w:sz w:val="24"/>
          <w:szCs w:val="24"/>
          <w:lang w:eastAsia="ar-SA"/>
        </w:rPr>
        <w:t>Gissing’s diary cannot be considered a</w:t>
      </w:r>
      <w:r w:rsidR="00FE24BA">
        <w:rPr>
          <w:rFonts w:ascii="Times New Roman" w:eastAsia="SimSun" w:hAnsi="Times New Roman" w:cs="Times New Roman"/>
          <w:sz w:val="24"/>
          <w:szCs w:val="24"/>
          <w:lang w:eastAsia="ar-SA"/>
        </w:rPr>
        <w:t>s a</w:t>
      </w:r>
      <w:r w:rsidR="00092CE4">
        <w:rPr>
          <w:rFonts w:ascii="Times New Roman" w:eastAsia="SimSun" w:hAnsi="Times New Roman" w:cs="Times New Roman"/>
          <w:sz w:val="24"/>
          <w:szCs w:val="24"/>
          <w:lang w:eastAsia="ar-SA"/>
        </w:rPr>
        <w:t xml:space="preserve"> </w:t>
      </w:r>
      <w:r w:rsidR="00FE24BA">
        <w:rPr>
          <w:rFonts w:ascii="Times New Roman" w:eastAsia="SimSun" w:hAnsi="Times New Roman" w:cs="Times New Roman"/>
          <w:sz w:val="24"/>
          <w:szCs w:val="24"/>
          <w:lang w:eastAsia="ar-SA"/>
        </w:rPr>
        <w:t xml:space="preserve">balance-sheet with which </w:t>
      </w:r>
      <w:r>
        <w:rPr>
          <w:rFonts w:ascii="Times New Roman" w:eastAsia="SimSun" w:hAnsi="Times New Roman" w:cs="Times New Roman"/>
          <w:sz w:val="24"/>
          <w:szCs w:val="24"/>
          <w:lang w:eastAsia="ar-SA"/>
        </w:rPr>
        <w:t>he</w:t>
      </w:r>
      <w:r w:rsidR="00FE24BA">
        <w:rPr>
          <w:rFonts w:ascii="Times New Roman" w:eastAsia="SimSun" w:hAnsi="Times New Roman" w:cs="Times New Roman"/>
          <w:sz w:val="24"/>
          <w:szCs w:val="24"/>
          <w:lang w:eastAsia="ar-SA"/>
        </w:rPr>
        <w:t xml:space="preserve"> manage</w:t>
      </w:r>
      <w:r>
        <w:rPr>
          <w:rFonts w:ascii="Times New Roman" w:eastAsia="SimSun" w:hAnsi="Times New Roman" w:cs="Times New Roman"/>
          <w:sz w:val="24"/>
          <w:szCs w:val="24"/>
          <w:lang w:eastAsia="ar-SA"/>
        </w:rPr>
        <w:t>d</w:t>
      </w:r>
      <w:r w:rsidR="00FE24BA">
        <w:rPr>
          <w:rFonts w:ascii="Times New Roman" w:eastAsia="SimSun" w:hAnsi="Times New Roman" w:cs="Times New Roman"/>
          <w:sz w:val="24"/>
          <w:szCs w:val="24"/>
          <w:lang w:eastAsia="ar-SA"/>
        </w:rPr>
        <w:t xml:space="preserve"> his </w:t>
      </w:r>
      <w:r w:rsidR="00092CE4">
        <w:rPr>
          <w:rFonts w:ascii="Times New Roman" w:eastAsia="SimSun" w:hAnsi="Times New Roman" w:cs="Times New Roman"/>
          <w:sz w:val="24"/>
          <w:szCs w:val="24"/>
          <w:lang w:eastAsia="ar-SA"/>
        </w:rPr>
        <w:t xml:space="preserve">emotional </w:t>
      </w:r>
      <w:r w:rsidR="00FE24BA">
        <w:rPr>
          <w:rFonts w:ascii="Times New Roman" w:eastAsia="SimSun" w:hAnsi="Times New Roman" w:cs="Times New Roman"/>
          <w:sz w:val="24"/>
          <w:szCs w:val="24"/>
          <w:lang w:eastAsia="ar-SA"/>
        </w:rPr>
        <w:t>states</w:t>
      </w:r>
      <w:r>
        <w:rPr>
          <w:rFonts w:ascii="Times New Roman" w:eastAsia="SimSun" w:hAnsi="Times New Roman" w:cs="Times New Roman"/>
          <w:sz w:val="24"/>
          <w:szCs w:val="24"/>
          <w:lang w:eastAsia="ar-SA"/>
        </w:rPr>
        <w:t xml:space="preserve"> in the fashion of Eliot, his strategies of</w:t>
      </w:r>
      <w:r w:rsidR="00FE24BA">
        <w:rPr>
          <w:rFonts w:ascii="Times New Roman" w:eastAsia="SimSun" w:hAnsi="Times New Roman" w:cs="Times New Roman"/>
          <w:sz w:val="24"/>
          <w:szCs w:val="24"/>
          <w:lang w:eastAsia="ar-SA"/>
        </w:rPr>
        <w:t xml:space="preserve"> emotional management </w:t>
      </w:r>
      <w:r>
        <w:rPr>
          <w:rFonts w:ascii="Times New Roman" w:eastAsia="SimSun" w:hAnsi="Times New Roman" w:cs="Times New Roman"/>
          <w:sz w:val="24"/>
          <w:szCs w:val="24"/>
          <w:lang w:eastAsia="ar-SA"/>
        </w:rPr>
        <w:t xml:space="preserve">nevertheless transpire. Because he forced himself to privilege work over introspective contemplation, most of his diary entries appear as a sequence of monosyllabic progress reports. These tepid, factual and very professional </w:t>
      </w:r>
      <w:r w:rsidR="00E657E9">
        <w:rPr>
          <w:rFonts w:ascii="Times New Roman" w:eastAsia="SimSun" w:hAnsi="Times New Roman" w:cs="Times New Roman"/>
          <w:sz w:val="24"/>
          <w:szCs w:val="24"/>
          <w:lang w:eastAsia="ar-SA"/>
        </w:rPr>
        <w:t xml:space="preserve">accounts are, however, </w:t>
      </w:r>
      <w:r>
        <w:rPr>
          <w:rFonts w:ascii="Times New Roman" w:eastAsia="SimSun" w:hAnsi="Times New Roman" w:cs="Times New Roman"/>
          <w:sz w:val="24"/>
          <w:szCs w:val="24"/>
          <w:lang w:eastAsia="ar-SA"/>
        </w:rPr>
        <w:t>punctuated by occasional,</w:t>
      </w:r>
      <w:r w:rsidR="00FE24BA">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brutally</w:t>
      </w:r>
      <w:r w:rsidR="00FE24BA">
        <w:rPr>
          <w:rFonts w:ascii="Times New Roman" w:eastAsia="SimSun" w:hAnsi="Times New Roman" w:cs="Times New Roman"/>
          <w:sz w:val="24"/>
          <w:szCs w:val="24"/>
          <w:lang w:eastAsia="ar-SA"/>
        </w:rPr>
        <w:t xml:space="preserve"> frank </w:t>
      </w:r>
      <w:r w:rsidR="00A343DB">
        <w:rPr>
          <w:rFonts w:ascii="Times New Roman" w:eastAsia="SimSun" w:hAnsi="Times New Roman" w:cs="Times New Roman"/>
          <w:sz w:val="24"/>
          <w:szCs w:val="24"/>
          <w:lang w:eastAsia="ar-SA"/>
        </w:rPr>
        <w:t>revelation</w:t>
      </w:r>
      <w:r>
        <w:rPr>
          <w:rFonts w:ascii="Times New Roman" w:eastAsia="SimSun" w:hAnsi="Times New Roman" w:cs="Times New Roman"/>
          <w:sz w:val="24"/>
          <w:szCs w:val="24"/>
          <w:lang w:eastAsia="ar-SA"/>
        </w:rPr>
        <w:t>s</w:t>
      </w:r>
      <w:r w:rsidR="00A343DB">
        <w:rPr>
          <w:rFonts w:ascii="Times New Roman" w:eastAsia="SimSun" w:hAnsi="Times New Roman" w:cs="Times New Roman"/>
          <w:sz w:val="24"/>
          <w:szCs w:val="24"/>
          <w:lang w:eastAsia="ar-SA"/>
        </w:rPr>
        <w:t xml:space="preserve"> of emotional depletion</w:t>
      </w:r>
      <w:r>
        <w:rPr>
          <w:rFonts w:ascii="Times New Roman" w:eastAsia="SimSun" w:hAnsi="Times New Roman" w:cs="Times New Roman"/>
          <w:sz w:val="24"/>
          <w:szCs w:val="24"/>
          <w:lang w:eastAsia="ar-SA"/>
        </w:rPr>
        <w:t>, such as the one of</w:t>
      </w:r>
      <w:r w:rsidR="00CF1DFA">
        <w:rPr>
          <w:rFonts w:ascii="Times New Roman" w:eastAsia="SimSun" w:hAnsi="Times New Roman" w:cs="Times New Roman"/>
          <w:sz w:val="24"/>
          <w:szCs w:val="24"/>
          <w:lang w:eastAsia="ar-SA"/>
        </w:rPr>
        <w:t xml:space="preserve"> </w:t>
      </w:r>
      <w:r w:rsidR="00A343DB">
        <w:rPr>
          <w:rFonts w:ascii="Times New Roman" w:eastAsia="SimSun" w:hAnsi="Times New Roman" w:cs="Times New Roman"/>
          <w:sz w:val="24"/>
          <w:szCs w:val="24"/>
          <w:lang w:eastAsia="ar-SA"/>
        </w:rPr>
        <w:t>8 May </w:t>
      </w:r>
      <w:r w:rsidR="00A343DB" w:rsidRPr="00871CAF">
        <w:rPr>
          <w:rFonts w:ascii="Times New Roman" w:eastAsia="SimSun" w:hAnsi="Times New Roman" w:cs="Times New Roman"/>
          <w:sz w:val="24"/>
          <w:szCs w:val="24"/>
          <w:lang w:eastAsia="ar-SA"/>
        </w:rPr>
        <w:t>1888</w:t>
      </w:r>
      <w:r w:rsidR="00CF1DFA">
        <w:rPr>
          <w:rFonts w:ascii="Times New Roman" w:eastAsia="SimSun" w:hAnsi="Times New Roman" w:cs="Times New Roman"/>
          <w:sz w:val="24"/>
          <w:szCs w:val="24"/>
          <w:lang w:eastAsia="ar-SA"/>
        </w:rPr>
        <w:t xml:space="preserve">: </w:t>
      </w:r>
      <w:r w:rsidR="008805D5" w:rsidRPr="00871CAF">
        <w:rPr>
          <w:rFonts w:ascii="Times New Roman" w:eastAsia="SimSun" w:hAnsi="Times New Roman" w:cs="Times New Roman"/>
          <w:sz w:val="24"/>
          <w:szCs w:val="24"/>
          <w:lang w:eastAsia="ar-SA"/>
        </w:rPr>
        <w:t xml:space="preserve">“Paced my rooms in agony of loneliness. This becomes intolerable; in absolute truth, I am now </w:t>
      </w:r>
      <w:r w:rsidR="008805D5">
        <w:rPr>
          <w:rFonts w:ascii="Times New Roman" w:eastAsia="SimSun" w:hAnsi="Times New Roman" w:cs="Times New Roman"/>
          <w:sz w:val="24"/>
          <w:szCs w:val="24"/>
          <w:lang w:eastAsia="ar-SA"/>
        </w:rPr>
        <w:t xml:space="preserve">and then </w:t>
      </w:r>
      <w:r w:rsidR="008805D5" w:rsidRPr="00871CAF">
        <w:rPr>
          <w:rFonts w:ascii="Times New Roman" w:eastAsia="SimSun" w:hAnsi="Times New Roman" w:cs="Times New Roman"/>
          <w:sz w:val="24"/>
          <w:szCs w:val="24"/>
          <w:lang w:eastAsia="ar-SA"/>
        </w:rPr>
        <w:t xml:space="preserve">on the verge of madness. Thought of </w:t>
      </w:r>
      <w:proofErr w:type="spellStart"/>
      <w:r w:rsidR="008805D5" w:rsidRPr="00871CAF">
        <w:rPr>
          <w:rFonts w:ascii="Times New Roman" w:eastAsia="SimSun" w:hAnsi="Times New Roman" w:cs="Times New Roman"/>
          <w:sz w:val="24"/>
          <w:szCs w:val="24"/>
          <w:lang w:eastAsia="ar-SA"/>
        </w:rPr>
        <w:t>Mrs.</w:t>
      </w:r>
      <w:proofErr w:type="spellEnd"/>
      <w:r w:rsidR="008805D5" w:rsidRPr="00871CAF">
        <w:rPr>
          <w:rFonts w:ascii="Times New Roman" w:eastAsia="SimSun" w:hAnsi="Times New Roman" w:cs="Times New Roman"/>
          <w:sz w:val="24"/>
          <w:szCs w:val="24"/>
          <w:lang w:eastAsia="ar-SA"/>
        </w:rPr>
        <w:t xml:space="preserve"> Curtis, and longed, longed that she too might have thought of me. This life I </w:t>
      </w:r>
      <w:r w:rsidR="008805D5" w:rsidRPr="00871CAF">
        <w:rPr>
          <w:rFonts w:ascii="Times New Roman" w:eastAsia="SimSun" w:hAnsi="Times New Roman" w:cs="Times New Roman"/>
          <w:i/>
          <w:iCs/>
          <w:sz w:val="24"/>
          <w:szCs w:val="24"/>
          <w:lang w:eastAsia="ar-SA"/>
        </w:rPr>
        <w:t>cannot</w:t>
      </w:r>
      <w:r w:rsidR="008805D5" w:rsidRPr="00871CAF">
        <w:rPr>
          <w:rFonts w:ascii="Times New Roman" w:eastAsia="SimSun" w:hAnsi="Times New Roman" w:cs="Times New Roman"/>
          <w:sz w:val="24"/>
          <w:szCs w:val="24"/>
          <w:lang w:eastAsia="ar-SA"/>
        </w:rPr>
        <w:t xml:space="preserve"> </w:t>
      </w:r>
      <w:r w:rsidR="00A343DB">
        <w:rPr>
          <w:rFonts w:ascii="Times New Roman" w:eastAsia="SimSun" w:hAnsi="Times New Roman" w:cs="Times New Roman"/>
          <w:sz w:val="24"/>
          <w:szCs w:val="24"/>
          <w:lang w:eastAsia="ar-SA"/>
        </w:rPr>
        <w:t>live much longer; it is hideous</w:t>
      </w:r>
      <w:r w:rsidR="008805D5" w:rsidRPr="00871CAF">
        <w:rPr>
          <w:rFonts w:ascii="Times New Roman" w:eastAsia="SimSun" w:hAnsi="Times New Roman" w:cs="Times New Roman"/>
          <w:sz w:val="24"/>
          <w:szCs w:val="24"/>
          <w:lang w:eastAsia="ar-SA"/>
        </w:rPr>
        <w:t>.</w:t>
      </w:r>
      <w:r w:rsidR="00A343DB">
        <w:rPr>
          <w:rFonts w:ascii="Times New Roman" w:eastAsia="SimSun" w:hAnsi="Times New Roman" w:cs="Times New Roman"/>
          <w:sz w:val="24"/>
          <w:szCs w:val="24"/>
          <w:lang w:eastAsia="ar-SA"/>
        </w:rPr>
        <w:t>”</w:t>
      </w:r>
      <w:r w:rsidR="008805D5" w:rsidRPr="00871CAF">
        <w:rPr>
          <w:rFonts w:ascii="Times New Roman" w:eastAsia="SimSun" w:hAnsi="Times New Roman" w:cs="Times New Roman"/>
          <w:sz w:val="24"/>
          <w:szCs w:val="24"/>
          <w:lang w:eastAsia="ar-SA"/>
        </w:rPr>
        <w:t xml:space="preserve"> </w:t>
      </w:r>
      <w:r w:rsidR="000A75E8">
        <w:rPr>
          <w:rFonts w:ascii="Times New Roman" w:eastAsia="SimSun" w:hAnsi="Times New Roman" w:cs="Times New Roman"/>
          <w:sz w:val="24"/>
          <w:szCs w:val="24"/>
          <w:lang w:eastAsia="ar-SA"/>
        </w:rPr>
        <w:t>In this crescendo of despair</w:t>
      </w:r>
      <w:r w:rsidR="00B572D5">
        <w:rPr>
          <w:rFonts w:ascii="Times New Roman" w:eastAsia="SimSun" w:hAnsi="Times New Roman" w:cs="Times New Roman"/>
          <w:sz w:val="24"/>
          <w:szCs w:val="24"/>
          <w:lang w:eastAsia="ar-SA"/>
        </w:rPr>
        <w:t xml:space="preserve">, Gissing voices his craving for reciprocity and stability and announces that his emotional resilience, conceptualised </w:t>
      </w:r>
      <w:r w:rsidR="00E657E9">
        <w:rPr>
          <w:rFonts w:ascii="Times New Roman" w:eastAsia="SimSun" w:hAnsi="Times New Roman" w:cs="Times New Roman"/>
          <w:sz w:val="24"/>
          <w:szCs w:val="24"/>
          <w:lang w:eastAsia="ar-SA"/>
        </w:rPr>
        <w:t>in</w:t>
      </w:r>
      <w:r w:rsidR="00B572D5">
        <w:rPr>
          <w:rFonts w:ascii="Times New Roman" w:eastAsia="SimSun" w:hAnsi="Times New Roman" w:cs="Times New Roman"/>
          <w:sz w:val="24"/>
          <w:szCs w:val="24"/>
          <w:lang w:eastAsia="ar-SA"/>
        </w:rPr>
        <w:t xml:space="preserve"> temporal </w:t>
      </w:r>
      <w:r w:rsidR="00E657E9">
        <w:rPr>
          <w:rFonts w:ascii="Times New Roman" w:eastAsia="SimSun" w:hAnsi="Times New Roman" w:cs="Times New Roman"/>
          <w:sz w:val="24"/>
          <w:szCs w:val="24"/>
          <w:lang w:eastAsia="ar-SA"/>
        </w:rPr>
        <w:t>terms</w:t>
      </w:r>
      <w:r w:rsidR="00B572D5">
        <w:rPr>
          <w:rFonts w:ascii="Times New Roman" w:eastAsia="SimSun" w:hAnsi="Times New Roman" w:cs="Times New Roman"/>
          <w:sz w:val="24"/>
          <w:szCs w:val="24"/>
          <w:lang w:eastAsia="ar-SA"/>
        </w:rPr>
        <w:t xml:space="preserve">—“on the verge” and “not much longer”—is almost exhausted. </w:t>
      </w:r>
    </w:p>
    <w:p w14:paraId="75212DC0" w14:textId="2E6E22CF" w:rsidR="00FB5754" w:rsidRDefault="00E657E9" w:rsidP="000966F6">
      <w:pPr>
        <w:spacing w:after="0" w:line="48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lastRenderedPageBreak/>
        <w:tab/>
        <w:t xml:space="preserve">Unfortunately, romantic and social relations tended to further the fragmentation of the self that Gissing detested. During his stay in Italy, he is terribly irritated by his travel companion </w:t>
      </w:r>
      <w:proofErr w:type="spellStart"/>
      <w:r>
        <w:rPr>
          <w:rFonts w:ascii="Times New Roman" w:eastAsia="SimSun" w:hAnsi="Times New Roman" w:cs="Times New Roman"/>
          <w:sz w:val="24"/>
          <w:szCs w:val="24"/>
          <w:lang w:eastAsia="ar-SA"/>
        </w:rPr>
        <w:t>Plitt</w:t>
      </w:r>
      <w:proofErr w:type="spellEnd"/>
      <w:r>
        <w:rPr>
          <w:rFonts w:ascii="Times New Roman" w:eastAsia="SimSun" w:hAnsi="Times New Roman" w:cs="Times New Roman"/>
          <w:sz w:val="24"/>
          <w:szCs w:val="24"/>
          <w:lang w:eastAsia="ar-SA"/>
        </w:rPr>
        <w:t xml:space="preserve">, whose demanding nature reveals the deficiencies of Gissing’s character. On 14 October </w:t>
      </w:r>
      <w:r w:rsidR="00FB5754">
        <w:rPr>
          <w:rFonts w:ascii="Times New Roman" w:eastAsia="SimSun" w:hAnsi="Times New Roman" w:cs="Times New Roman"/>
          <w:sz w:val="24"/>
          <w:szCs w:val="24"/>
          <w:lang w:eastAsia="ar-SA"/>
        </w:rPr>
        <w:t xml:space="preserve">1888, he utters his indignation at the gap between his legitimate self and his actual self: </w:t>
      </w:r>
    </w:p>
    <w:p w14:paraId="35CCFDC9" w14:textId="523A21BC" w:rsidR="008805D5" w:rsidRPr="00DA0017" w:rsidRDefault="00FB5754" w:rsidP="00EC44BE">
      <w:pPr>
        <w:spacing w:after="0" w:line="480" w:lineRule="auto"/>
        <w:ind w:left="708"/>
        <w:jc w:val="both"/>
        <w:rPr>
          <w:rFonts w:ascii="Times New Roman" w:eastAsia="SimSun" w:hAnsi="Times New Roman" w:cs="Times New Roman"/>
          <w:sz w:val="20"/>
          <w:szCs w:val="20"/>
          <w:lang w:eastAsia="ar-SA"/>
        </w:rPr>
      </w:pPr>
      <w:r w:rsidRPr="00DA0017">
        <w:rPr>
          <w:rFonts w:ascii="Times New Roman" w:eastAsia="SimSun" w:hAnsi="Times New Roman" w:cs="Times New Roman"/>
          <w:sz w:val="20"/>
          <w:szCs w:val="20"/>
          <w:lang w:eastAsia="ar-SA"/>
        </w:rPr>
        <w:t>Strange that I, all whose joys and sorrows come from excess of individuality, should be remarkable among men for my yieldingness to everyone and anyone in daily affairs. No man I ever met habitually sacrifices his own pleasure, habits, intentions to those of his companion, purely out of fear to annoy the latter [,] for fear of offending him, or causing a misunderstanding. And this has so often been the case in the course of my life.—Therefore it is that I am never at peace save when alone.</w:t>
      </w:r>
      <w:r w:rsidRPr="00DA0017">
        <w:rPr>
          <w:rStyle w:val="FootnoteReference"/>
          <w:rFonts w:ascii="Times New Roman" w:eastAsia="SimSun" w:hAnsi="Times New Roman" w:cs="Times New Roman"/>
          <w:sz w:val="20"/>
          <w:szCs w:val="20"/>
          <w:lang w:eastAsia="ar-SA"/>
        </w:rPr>
        <w:footnoteReference w:id="134"/>
      </w:r>
    </w:p>
    <w:p w14:paraId="2EA990E2" w14:textId="23D0C1CD" w:rsidR="00092CE4" w:rsidRDefault="00FB5754" w:rsidP="00EC44BE">
      <w:pPr>
        <w:suppressAutoHyphens/>
        <w:spacing w:after="0" w:line="48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Although </w:t>
      </w:r>
      <w:r w:rsidR="00305E54">
        <w:rPr>
          <w:rFonts w:ascii="Times New Roman" w:eastAsia="SimSun" w:hAnsi="Times New Roman" w:cs="Times New Roman"/>
          <w:sz w:val="24"/>
          <w:szCs w:val="24"/>
          <w:lang w:eastAsia="ar-SA"/>
        </w:rPr>
        <w:t>Gissing</w:t>
      </w:r>
      <w:r>
        <w:rPr>
          <w:rFonts w:ascii="Times New Roman" w:eastAsia="SimSun" w:hAnsi="Times New Roman" w:cs="Times New Roman"/>
          <w:sz w:val="24"/>
          <w:szCs w:val="24"/>
          <w:lang w:eastAsia="ar-SA"/>
        </w:rPr>
        <w:t xml:space="preserve"> hoped </w:t>
      </w:r>
      <w:r w:rsidR="00487423">
        <w:rPr>
          <w:rFonts w:ascii="Times New Roman" w:eastAsia="SimSun" w:hAnsi="Times New Roman" w:cs="Times New Roman"/>
          <w:sz w:val="24"/>
          <w:szCs w:val="24"/>
          <w:lang w:eastAsia="ar-SA"/>
        </w:rPr>
        <w:t xml:space="preserve">for enriching social interactions, in reality these encounters ended up shaking the emotional balance that </w:t>
      </w:r>
      <w:r w:rsidR="00305E54">
        <w:rPr>
          <w:rFonts w:ascii="Times New Roman" w:eastAsia="SimSun" w:hAnsi="Times New Roman" w:cs="Times New Roman"/>
          <w:sz w:val="24"/>
          <w:szCs w:val="24"/>
          <w:lang w:eastAsia="ar-SA"/>
        </w:rPr>
        <w:t>he</w:t>
      </w:r>
      <w:r w:rsidR="00487423">
        <w:rPr>
          <w:rFonts w:ascii="Times New Roman" w:eastAsia="SimSun" w:hAnsi="Times New Roman" w:cs="Times New Roman"/>
          <w:sz w:val="24"/>
          <w:szCs w:val="24"/>
          <w:lang w:eastAsia="ar-SA"/>
        </w:rPr>
        <w:t xml:space="preserve"> had created through “excess of individuality,” and </w:t>
      </w:r>
      <w:r w:rsidR="00305E54">
        <w:rPr>
          <w:rFonts w:ascii="Times New Roman" w:eastAsia="SimSun" w:hAnsi="Times New Roman" w:cs="Times New Roman"/>
          <w:sz w:val="24"/>
          <w:szCs w:val="24"/>
          <w:lang w:eastAsia="ar-SA"/>
        </w:rPr>
        <w:t xml:space="preserve">in fact </w:t>
      </w:r>
      <w:r w:rsidR="00487423">
        <w:rPr>
          <w:rFonts w:ascii="Times New Roman" w:eastAsia="SimSun" w:hAnsi="Times New Roman" w:cs="Times New Roman"/>
          <w:sz w:val="24"/>
          <w:szCs w:val="24"/>
          <w:lang w:eastAsia="ar-SA"/>
        </w:rPr>
        <w:t xml:space="preserve">subtracted from the contentment he had been able to procure himself. Gissing sincerely hoped for a partner to complement him, but he felt the social obligation to adjust to others’ needs to be extremely oppressive and destructive. </w:t>
      </w:r>
      <w:r w:rsidR="008F3AA5">
        <w:rPr>
          <w:rFonts w:ascii="Times New Roman" w:eastAsia="SimSun" w:hAnsi="Times New Roman" w:cs="Times New Roman"/>
          <w:sz w:val="24"/>
          <w:szCs w:val="24"/>
          <w:lang w:eastAsia="ar-SA"/>
        </w:rPr>
        <w:t xml:space="preserve">He longed to receive, but he was </w:t>
      </w:r>
      <w:r w:rsidR="00305E54">
        <w:rPr>
          <w:rFonts w:ascii="Times New Roman" w:eastAsia="SimSun" w:hAnsi="Times New Roman" w:cs="Times New Roman"/>
          <w:sz w:val="24"/>
          <w:szCs w:val="24"/>
          <w:lang w:eastAsia="ar-SA"/>
        </w:rPr>
        <w:t xml:space="preserve">mostly </w:t>
      </w:r>
      <w:r w:rsidR="008F3AA5">
        <w:rPr>
          <w:rFonts w:ascii="Times New Roman" w:eastAsia="SimSun" w:hAnsi="Times New Roman" w:cs="Times New Roman"/>
          <w:sz w:val="24"/>
          <w:szCs w:val="24"/>
          <w:lang w:eastAsia="ar-SA"/>
        </w:rPr>
        <w:t>forced to give; a dynamic that characterised both of his marriages. While he desperately hoped for a change in his domestic situation, he d</w:t>
      </w:r>
      <w:r w:rsidR="00A00658">
        <w:rPr>
          <w:rFonts w:ascii="Times New Roman" w:eastAsia="SimSun" w:hAnsi="Times New Roman" w:cs="Times New Roman"/>
          <w:sz w:val="24"/>
          <w:szCs w:val="24"/>
          <w:lang w:eastAsia="ar-SA"/>
        </w:rPr>
        <w:t>id</w:t>
      </w:r>
      <w:r w:rsidR="008F3AA5">
        <w:rPr>
          <w:rFonts w:ascii="Times New Roman" w:eastAsia="SimSun" w:hAnsi="Times New Roman" w:cs="Times New Roman"/>
          <w:sz w:val="24"/>
          <w:szCs w:val="24"/>
          <w:lang w:eastAsia="ar-SA"/>
        </w:rPr>
        <w:t xml:space="preserve"> not portray himself as willing </w:t>
      </w:r>
      <w:r w:rsidR="00305E54">
        <w:rPr>
          <w:rFonts w:ascii="Times New Roman" w:eastAsia="SimSun" w:hAnsi="Times New Roman" w:cs="Times New Roman"/>
          <w:sz w:val="24"/>
          <w:szCs w:val="24"/>
          <w:lang w:eastAsia="ar-SA"/>
        </w:rPr>
        <w:t xml:space="preserve">or able to </w:t>
      </w:r>
      <w:r w:rsidR="008F3AA5">
        <w:rPr>
          <w:rFonts w:ascii="Times New Roman" w:eastAsia="SimSun" w:hAnsi="Times New Roman" w:cs="Times New Roman"/>
          <w:sz w:val="24"/>
          <w:szCs w:val="24"/>
          <w:lang w:eastAsia="ar-SA"/>
        </w:rPr>
        <w:t>chang</w:t>
      </w:r>
      <w:r w:rsidR="00305E54">
        <w:rPr>
          <w:rFonts w:ascii="Times New Roman" w:eastAsia="SimSun" w:hAnsi="Times New Roman" w:cs="Times New Roman"/>
          <w:sz w:val="24"/>
          <w:szCs w:val="24"/>
          <w:lang w:eastAsia="ar-SA"/>
        </w:rPr>
        <w:t>e</w:t>
      </w:r>
      <w:r w:rsidR="008F3AA5">
        <w:rPr>
          <w:rFonts w:ascii="Times New Roman" w:eastAsia="SimSun" w:hAnsi="Times New Roman" w:cs="Times New Roman"/>
          <w:sz w:val="24"/>
          <w:szCs w:val="24"/>
          <w:lang w:eastAsia="ar-SA"/>
        </w:rPr>
        <w:t xml:space="preserve"> his emotional make-up. Rather than </w:t>
      </w:r>
      <w:r w:rsidR="00C64F50">
        <w:rPr>
          <w:rFonts w:ascii="Times New Roman" w:eastAsia="SimSun" w:hAnsi="Times New Roman" w:cs="Times New Roman"/>
          <w:sz w:val="24"/>
          <w:szCs w:val="24"/>
          <w:lang w:eastAsia="ar-SA"/>
        </w:rPr>
        <w:t xml:space="preserve">to </w:t>
      </w:r>
      <w:r w:rsidR="008F3AA5">
        <w:rPr>
          <w:rFonts w:ascii="Times New Roman" w:eastAsia="SimSun" w:hAnsi="Times New Roman" w:cs="Times New Roman"/>
          <w:sz w:val="24"/>
          <w:szCs w:val="24"/>
          <w:lang w:eastAsia="ar-SA"/>
        </w:rPr>
        <w:t>enjoy the excitement of social encounters, Gissing experiences them as great upheaval</w:t>
      </w:r>
      <w:r w:rsidR="008F3AA5" w:rsidRPr="00871CAF">
        <w:rPr>
          <w:rFonts w:ascii="Times New Roman" w:eastAsia="SimSun" w:hAnsi="Times New Roman" w:cs="Times New Roman"/>
          <w:sz w:val="24"/>
          <w:szCs w:val="24"/>
          <w:lang w:eastAsia="ar-SA"/>
        </w:rPr>
        <w:t xml:space="preserve">, as can be seen in this entry from </w:t>
      </w:r>
      <w:r w:rsidR="008F3AA5">
        <w:rPr>
          <w:rFonts w:ascii="Times New Roman" w:eastAsia="SimSun" w:hAnsi="Times New Roman" w:cs="Times New Roman"/>
          <w:sz w:val="24"/>
          <w:szCs w:val="24"/>
          <w:lang w:eastAsia="ar-SA"/>
        </w:rPr>
        <w:t xml:space="preserve">29 </w:t>
      </w:r>
      <w:r w:rsidR="008F3AA5" w:rsidRPr="00871CAF">
        <w:rPr>
          <w:rFonts w:ascii="Times New Roman" w:eastAsia="SimSun" w:hAnsi="Times New Roman" w:cs="Times New Roman"/>
          <w:sz w:val="24"/>
          <w:szCs w:val="24"/>
          <w:lang w:eastAsia="ar-SA"/>
        </w:rPr>
        <w:t xml:space="preserve">March 1889: “In afternoon went to visit Ella </w:t>
      </w:r>
      <w:proofErr w:type="spellStart"/>
      <w:r w:rsidR="008F3AA5" w:rsidRPr="00871CAF">
        <w:rPr>
          <w:rFonts w:ascii="Times New Roman" w:eastAsia="SimSun" w:hAnsi="Times New Roman" w:cs="Times New Roman"/>
          <w:sz w:val="24"/>
          <w:szCs w:val="24"/>
          <w:lang w:eastAsia="ar-SA"/>
        </w:rPr>
        <w:t>Gaussen</w:t>
      </w:r>
      <w:proofErr w:type="spellEnd"/>
      <w:r w:rsidR="008F3AA5" w:rsidRPr="00871CAF">
        <w:rPr>
          <w:rFonts w:ascii="Times New Roman" w:eastAsia="SimSun" w:hAnsi="Times New Roman" w:cs="Times New Roman"/>
          <w:sz w:val="24"/>
          <w:szCs w:val="24"/>
          <w:lang w:eastAsia="ar-SA"/>
        </w:rPr>
        <w:t>. Of course it put me out of gear, as every social obligation always does</w:t>
      </w:r>
      <w:r w:rsidR="008F3AA5">
        <w:rPr>
          <w:rFonts w:ascii="Times New Roman" w:eastAsia="SimSun" w:hAnsi="Times New Roman" w:cs="Times New Roman"/>
          <w:sz w:val="24"/>
          <w:szCs w:val="24"/>
          <w:lang w:eastAsia="ar-SA"/>
        </w:rPr>
        <w:t>.</w:t>
      </w:r>
      <w:r w:rsidR="008F3AA5" w:rsidRPr="00871CAF">
        <w:rPr>
          <w:rFonts w:ascii="Times New Roman" w:eastAsia="SimSun" w:hAnsi="Times New Roman" w:cs="Times New Roman"/>
          <w:sz w:val="24"/>
          <w:szCs w:val="24"/>
          <w:lang w:eastAsia="ar-SA"/>
        </w:rPr>
        <w:t>”</w:t>
      </w:r>
      <w:r w:rsidR="008F3AA5">
        <w:rPr>
          <w:rStyle w:val="FootnoteReference"/>
          <w:rFonts w:ascii="Times New Roman" w:eastAsia="SimSun" w:hAnsi="Times New Roman" w:cs="Times New Roman"/>
          <w:sz w:val="24"/>
          <w:szCs w:val="24"/>
          <w:lang w:eastAsia="ar-SA"/>
        </w:rPr>
        <w:footnoteReference w:id="135"/>
      </w:r>
      <w:r w:rsidR="008F3AA5" w:rsidRPr="00871CAF">
        <w:rPr>
          <w:rFonts w:ascii="Times New Roman" w:eastAsia="SimSun" w:hAnsi="Times New Roman" w:cs="Times New Roman"/>
          <w:sz w:val="24"/>
          <w:szCs w:val="24"/>
          <w:lang w:eastAsia="ar-SA"/>
        </w:rPr>
        <w:t xml:space="preserve"> </w:t>
      </w:r>
      <w:r w:rsidR="00A00658">
        <w:rPr>
          <w:rFonts w:ascii="Times New Roman" w:eastAsia="SimSun" w:hAnsi="Times New Roman" w:cs="Times New Roman"/>
          <w:sz w:val="24"/>
          <w:szCs w:val="24"/>
          <w:lang w:eastAsia="ar-SA"/>
        </w:rPr>
        <w:t xml:space="preserve">The factual, slightly regretful, tone of this entry evidences Gissing’s fatalistic </w:t>
      </w:r>
      <w:r w:rsidR="00A00658">
        <w:rPr>
          <w:rFonts w:ascii="Times New Roman" w:eastAsia="SimSun" w:hAnsi="Times New Roman" w:cs="Times New Roman"/>
          <w:sz w:val="24"/>
          <w:szCs w:val="24"/>
          <w:lang w:eastAsia="ar-SA"/>
        </w:rPr>
        <w:lastRenderedPageBreak/>
        <w:t xml:space="preserve">attitude to his personality. David </w:t>
      </w:r>
      <w:proofErr w:type="spellStart"/>
      <w:r w:rsidR="00A00658">
        <w:rPr>
          <w:rFonts w:ascii="Times New Roman" w:eastAsia="SimSun" w:hAnsi="Times New Roman" w:cs="Times New Roman"/>
          <w:sz w:val="24"/>
          <w:szCs w:val="24"/>
          <w:lang w:eastAsia="ar-SA"/>
        </w:rPr>
        <w:t>Grylls</w:t>
      </w:r>
      <w:proofErr w:type="spellEnd"/>
      <w:r w:rsidR="00A00658">
        <w:rPr>
          <w:rFonts w:ascii="Times New Roman" w:eastAsia="SimSun" w:hAnsi="Times New Roman" w:cs="Times New Roman"/>
          <w:sz w:val="24"/>
          <w:szCs w:val="24"/>
          <w:lang w:eastAsia="ar-SA"/>
        </w:rPr>
        <w:t xml:space="preserve"> is correct when he calls Gissing “a pessimist who believed in will power,” as indeed his fiction “asserts the futility of hope while commending strenuous endeavour.”</w:t>
      </w:r>
      <w:r w:rsidR="00A00658">
        <w:rPr>
          <w:rStyle w:val="FootnoteReference"/>
          <w:rFonts w:ascii="Times New Roman" w:eastAsia="SimSun" w:hAnsi="Times New Roman" w:cs="Times New Roman"/>
          <w:sz w:val="24"/>
          <w:szCs w:val="24"/>
          <w:lang w:eastAsia="ar-SA"/>
        </w:rPr>
        <w:footnoteReference w:id="136"/>
      </w:r>
      <w:r w:rsidR="002D301E">
        <w:rPr>
          <w:rFonts w:ascii="Times New Roman" w:eastAsia="SimSun" w:hAnsi="Times New Roman" w:cs="Times New Roman"/>
          <w:sz w:val="24"/>
          <w:szCs w:val="24"/>
          <w:lang w:eastAsia="ar-SA"/>
        </w:rPr>
        <w:t xml:space="preserve"> When it came to work, Gissing’s will to survive in dignity certainly pushed him to produce compelling fiction at record speed, but he was extremely reluctant to conduct the emotional work necessary to accommodate other human beings in his life. </w:t>
      </w:r>
      <w:r w:rsidR="00A00658">
        <w:rPr>
          <w:rFonts w:ascii="Times New Roman" w:eastAsia="SimSun" w:hAnsi="Times New Roman" w:cs="Times New Roman"/>
          <w:sz w:val="24"/>
          <w:szCs w:val="24"/>
          <w:lang w:eastAsia="ar-SA"/>
        </w:rPr>
        <w:t xml:space="preserve">Despite the urgently felt need for a balancing presence in his emotional economy, </w:t>
      </w:r>
      <w:r w:rsidR="002D301E">
        <w:rPr>
          <w:rFonts w:ascii="Times New Roman" w:eastAsia="SimSun" w:hAnsi="Times New Roman" w:cs="Times New Roman"/>
          <w:sz w:val="24"/>
          <w:szCs w:val="24"/>
          <w:lang w:eastAsia="ar-SA"/>
        </w:rPr>
        <w:t>Gissing</w:t>
      </w:r>
      <w:r w:rsidR="00B90AEA">
        <w:rPr>
          <w:rFonts w:ascii="Times New Roman" w:eastAsia="SimSun" w:hAnsi="Times New Roman" w:cs="Times New Roman"/>
          <w:sz w:val="24"/>
          <w:szCs w:val="24"/>
          <w:lang w:eastAsia="ar-SA"/>
        </w:rPr>
        <w:t xml:space="preserve"> </w:t>
      </w:r>
      <w:r w:rsidR="00C64F50">
        <w:rPr>
          <w:rFonts w:ascii="Times New Roman" w:eastAsia="SimSun" w:hAnsi="Times New Roman" w:cs="Times New Roman"/>
          <w:sz w:val="24"/>
          <w:szCs w:val="24"/>
          <w:lang w:eastAsia="ar-SA"/>
        </w:rPr>
        <w:t xml:space="preserve">does not </w:t>
      </w:r>
      <w:r w:rsidR="00B90AEA">
        <w:rPr>
          <w:rFonts w:ascii="Times New Roman" w:eastAsia="SimSun" w:hAnsi="Times New Roman" w:cs="Times New Roman"/>
          <w:sz w:val="24"/>
          <w:szCs w:val="24"/>
          <w:lang w:eastAsia="ar-SA"/>
        </w:rPr>
        <w:t xml:space="preserve">seem to have </w:t>
      </w:r>
      <w:r w:rsidR="00C64F50">
        <w:rPr>
          <w:rFonts w:ascii="Times New Roman" w:eastAsia="SimSun" w:hAnsi="Times New Roman" w:cs="Times New Roman"/>
          <w:sz w:val="24"/>
          <w:szCs w:val="24"/>
          <w:lang w:eastAsia="ar-SA"/>
        </w:rPr>
        <w:t xml:space="preserve">actively tried to </w:t>
      </w:r>
      <w:r w:rsidR="00B90AEA">
        <w:rPr>
          <w:rFonts w:ascii="Times New Roman" w:eastAsia="SimSun" w:hAnsi="Times New Roman" w:cs="Times New Roman"/>
          <w:sz w:val="24"/>
          <w:szCs w:val="24"/>
          <w:lang w:eastAsia="ar-SA"/>
        </w:rPr>
        <w:t>overcom</w:t>
      </w:r>
      <w:r w:rsidR="00C64F50">
        <w:rPr>
          <w:rFonts w:ascii="Times New Roman" w:eastAsia="SimSun" w:hAnsi="Times New Roman" w:cs="Times New Roman"/>
          <w:sz w:val="24"/>
          <w:szCs w:val="24"/>
          <w:lang w:eastAsia="ar-SA"/>
        </w:rPr>
        <w:t>e</w:t>
      </w:r>
      <w:r w:rsidR="00B90AEA">
        <w:rPr>
          <w:rFonts w:ascii="Times New Roman" w:eastAsia="SimSun" w:hAnsi="Times New Roman" w:cs="Times New Roman"/>
          <w:sz w:val="24"/>
          <w:szCs w:val="24"/>
          <w:lang w:eastAsia="ar-SA"/>
        </w:rPr>
        <w:t xml:space="preserve"> his social awkwardness, preferring</w:t>
      </w:r>
      <w:r w:rsidR="002D301E">
        <w:rPr>
          <w:rFonts w:ascii="Times New Roman" w:eastAsia="SimSun" w:hAnsi="Times New Roman" w:cs="Times New Roman"/>
          <w:sz w:val="24"/>
          <w:szCs w:val="24"/>
          <w:lang w:eastAsia="ar-SA"/>
        </w:rPr>
        <w:t xml:space="preserve"> to wait for </w:t>
      </w:r>
      <w:r w:rsidR="00B90AEA">
        <w:rPr>
          <w:rFonts w:ascii="Times New Roman" w:eastAsia="SimSun" w:hAnsi="Times New Roman" w:cs="Times New Roman"/>
          <w:sz w:val="24"/>
          <w:szCs w:val="24"/>
          <w:lang w:eastAsia="ar-SA"/>
        </w:rPr>
        <w:t>a</w:t>
      </w:r>
      <w:r w:rsidR="002D301E">
        <w:rPr>
          <w:rFonts w:ascii="Times New Roman" w:eastAsia="SimSun" w:hAnsi="Times New Roman" w:cs="Times New Roman"/>
          <w:sz w:val="24"/>
          <w:szCs w:val="24"/>
          <w:lang w:eastAsia="ar-SA"/>
        </w:rPr>
        <w:t xml:space="preserve"> patient and supportiv</w:t>
      </w:r>
      <w:r w:rsidR="00B90AEA">
        <w:rPr>
          <w:rFonts w:ascii="Times New Roman" w:eastAsia="SimSun" w:hAnsi="Times New Roman" w:cs="Times New Roman"/>
          <w:sz w:val="24"/>
          <w:szCs w:val="24"/>
          <w:lang w:eastAsia="ar-SA"/>
        </w:rPr>
        <w:t xml:space="preserve">e Gabrielle </w:t>
      </w:r>
      <w:proofErr w:type="spellStart"/>
      <w:r w:rsidR="00B90AEA">
        <w:rPr>
          <w:rFonts w:ascii="Times New Roman" w:eastAsia="SimSun" w:hAnsi="Times New Roman" w:cs="Times New Roman"/>
          <w:sz w:val="24"/>
          <w:szCs w:val="24"/>
          <w:lang w:eastAsia="ar-SA"/>
        </w:rPr>
        <w:t>Fleury</w:t>
      </w:r>
      <w:proofErr w:type="spellEnd"/>
      <w:r w:rsidR="00B90AEA">
        <w:rPr>
          <w:rFonts w:ascii="Times New Roman" w:eastAsia="SimSun" w:hAnsi="Times New Roman" w:cs="Times New Roman"/>
          <w:sz w:val="24"/>
          <w:szCs w:val="24"/>
          <w:lang w:eastAsia="ar-SA"/>
        </w:rPr>
        <w:t>, who</w:t>
      </w:r>
      <w:r w:rsidR="002D301E">
        <w:rPr>
          <w:rFonts w:ascii="Times New Roman" w:eastAsia="SimSun" w:hAnsi="Times New Roman" w:cs="Times New Roman"/>
          <w:sz w:val="24"/>
          <w:szCs w:val="24"/>
          <w:lang w:eastAsia="ar-SA"/>
        </w:rPr>
        <w:t>, he thought, complemented him naturally</w:t>
      </w:r>
      <w:r w:rsidR="00B90AEA">
        <w:rPr>
          <w:rFonts w:ascii="Times New Roman" w:eastAsia="SimSun" w:hAnsi="Times New Roman" w:cs="Times New Roman"/>
          <w:sz w:val="24"/>
          <w:szCs w:val="24"/>
          <w:lang w:eastAsia="ar-SA"/>
        </w:rPr>
        <w:t>.</w:t>
      </w:r>
      <w:r w:rsidR="002D301E">
        <w:rPr>
          <w:rFonts w:ascii="Times New Roman" w:eastAsia="SimSun" w:hAnsi="Times New Roman" w:cs="Times New Roman"/>
          <w:sz w:val="24"/>
          <w:szCs w:val="24"/>
          <w:lang w:eastAsia="ar-SA"/>
        </w:rPr>
        <w:t xml:space="preserve"> </w:t>
      </w:r>
    </w:p>
    <w:p w14:paraId="2D6F1298" w14:textId="26C57A52" w:rsidR="00E37D2D" w:rsidRDefault="00B90AEA" w:rsidP="00EC44BE">
      <w:pPr>
        <w:suppressAutoHyphens/>
        <w:spacing w:after="0" w:line="480" w:lineRule="auto"/>
        <w:ind w:firstLine="708"/>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zh-CN"/>
        </w:rPr>
        <w:t xml:space="preserve">For Gissing, </w:t>
      </w:r>
      <w:r w:rsidRPr="00DC1894">
        <w:rPr>
          <w:rFonts w:ascii="Times New Roman" w:eastAsia="SimSun" w:hAnsi="Times New Roman" w:cs="Times New Roman"/>
          <w:sz w:val="24"/>
          <w:szCs w:val="24"/>
          <w:lang w:eastAsia="zh-CN"/>
        </w:rPr>
        <w:t xml:space="preserve">professional success </w:t>
      </w:r>
      <w:r>
        <w:rPr>
          <w:rFonts w:ascii="Times New Roman" w:eastAsia="SimSun" w:hAnsi="Times New Roman" w:cs="Times New Roman"/>
          <w:sz w:val="24"/>
          <w:szCs w:val="24"/>
          <w:lang w:eastAsia="zh-CN"/>
        </w:rPr>
        <w:t xml:space="preserve">and personal life were directly interlinked. </w:t>
      </w:r>
      <w:r w:rsidR="00092CE4" w:rsidRPr="00871CAF">
        <w:rPr>
          <w:rFonts w:ascii="Times New Roman" w:eastAsia="SimSun" w:hAnsi="Times New Roman" w:cs="Times New Roman"/>
          <w:sz w:val="24"/>
          <w:szCs w:val="24"/>
          <w:lang w:eastAsia="ar-SA"/>
        </w:rPr>
        <w:t xml:space="preserve">On </w:t>
      </w:r>
      <w:r w:rsidRPr="00B90AEA">
        <w:rPr>
          <w:rFonts w:ascii="Times New Roman" w:hAnsi="Times New Roman" w:cs="Times New Roman"/>
          <w:sz w:val="24"/>
          <w:szCs w:val="24"/>
        </w:rPr>
        <w:t>8</w:t>
      </w:r>
      <w:r>
        <w:rPr>
          <w:rFonts w:ascii="Times New Roman" w:hAnsi="Times New Roman" w:cs="Times New Roman"/>
          <w:sz w:val="24"/>
          <w:szCs w:val="24"/>
        </w:rPr>
        <w:t> </w:t>
      </w:r>
      <w:r w:rsidR="00092CE4" w:rsidRPr="00B90AEA">
        <w:rPr>
          <w:rFonts w:ascii="Times New Roman" w:hAnsi="Times New Roman" w:cs="Times New Roman"/>
          <w:sz w:val="24"/>
          <w:szCs w:val="24"/>
        </w:rPr>
        <w:t>March</w:t>
      </w:r>
      <w:r w:rsidR="00092CE4" w:rsidRPr="00B90AEA">
        <w:rPr>
          <w:rFonts w:ascii="Times New Roman" w:eastAsia="SimSun" w:hAnsi="Times New Roman" w:cs="Times New Roman"/>
          <w:sz w:val="24"/>
          <w:szCs w:val="24"/>
          <w:lang w:eastAsia="ar-SA"/>
        </w:rPr>
        <w:t xml:space="preserve"> 1889</w:t>
      </w:r>
      <w:r>
        <w:rPr>
          <w:rFonts w:ascii="Times New Roman" w:eastAsia="SimSun" w:hAnsi="Times New Roman" w:cs="Times New Roman"/>
          <w:sz w:val="24"/>
          <w:szCs w:val="24"/>
          <w:lang w:eastAsia="ar-SA"/>
        </w:rPr>
        <w:t xml:space="preserve"> in Italy</w:t>
      </w:r>
      <w:r w:rsidR="00092CE4" w:rsidRPr="00871CAF">
        <w:rPr>
          <w:rFonts w:ascii="Times New Roman" w:eastAsia="SimSun" w:hAnsi="Times New Roman" w:cs="Times New Roman"/>
          <w:sz w:val="24"/>
          <w:szCs w:val="24"/>
          <w:lang w:eastAsia="ar-SA"/>
        </w:rPr>
        <w:t>, for example, he writes “As yet, doing nothing and beginning to feel the oppression of loneliness</w:t>
      </w:r>
      <w:r>
        <w:rPr>
          <w:rFonts w:ascii="Times New Roman" w:eastAsia="SimSun" w:hAnsi="Times New Roman" w:cs="Times New Roman"/>
          <w:sz w:val="24"/>
          <w:szCs w:val="24"/>
          <w:lang w:eastAsia="ar-SA"/>
        </w:rPr>
        <w:t>.</w:t>
      </w:r>
      <w:r w:rsidR="00092CE4" w:rsidRPr="00871CAF">
        <w:rPr>
          <w:rFonts w:ascii="Times New Roman" w:eastAsia="SimSun" w:hAnsi="Times New Roman" w:cs="Times New Roman"/>
          <w:sz w:val="24"/>
          <w:szCs w:val="24"/>
          <w:lang w:eastAsia="ar-SA"/>
        </w:rPr>
        <w:t>”</w:t>
      </w:r>
      <w:r>
        <w:rPr>
          <w:rStyle w:val="FootnoteReference"/>
          <w:rFonts w:ascii="Times New Roman" w:eastAsia="SimSun" w:hAnsi="Times New Roman" w:cs="Times New Roman"/>
          <w:sz w:val="24"/>
          <w:szCs w:val="24"/>
          <w:lang w:eastAsia="ar-SA"/>
        </w:rPr>
        <w:footnoteReference w:id="137"/>
      </w:r>
      <w:r w:rsidR="00092CE4" w:rsidRPr="00871CAF">
        <w:rPr>
          <w:rFonts w:ascii="Times New Roman" w:eastAsia="SimSun" w:hAnsi="Times New Roman" w:cs="Times New Roman"/>
          <w:sz w:val="24"/>
          <w:szCs w:val="24"/>
          <w:lang w:eastAsia="ar-SA"/>
        </w:rPr>
        <w:t xml:space="preserve"> </w:t>
      </w:r>
      <w:r w:rsidR="00DD43E7">
        <w:rPr>
          <w:rFonts w:ascii="Times New Roman" w:eastAsia="SimSun" w:hAnsi="Times New Roman" w:cs="Times New Roman"/>
          <w:sz w:val="24"/>
          <w:szCs w:val="24"/>
          <w:lang w:eastAsia="ar-SA"/>
        </w:rPr>
        <w:t>Loneliness becomes the “familiar block of thought and fancy” (</w:t>
      </w:r>
      <w:proofErr w:type="gramStart"/>
      <w:r w:rsidR="00DD43E7">
        <w:rPr>
          <w:rFonts w:ascii="Times New Roman" w:eastAsia="SimSun" w:hAnsi="Times New Roman" w:cs="Times New Roman"/>
          <w:sz w:val="24"/>
          <w:szCs w:val="24"/>
          <w:lang w:eastAsia="ar-SA"/>
        </w:rPr>
        <w:t xml:space="preserve">6 </w:t>
      </w:r>
      <w:r w:rsidR="00DA0017">
        <w:rPr>
          <w:rFonts w:ascii="Times New Roman" w:eastAsia="SimSun" w:hAnsi="Times New Roman" w:cs="Times New Roman"/>
          <w:sz w:val="24"/>
          <w:szCs w:val="24"/>
          <w:lang w:eastAsia="ar-SA"/>
        </w:rPr>
        <w:t xml:space="preserve"> </w:t>
      </w:r>
      <w:r w:rsidR="00DD43E7">
        <w:rPr>
          <w:rFonts w:ascii="Times New Roman" w:eastAsia="SimSun" w:hAnsi="Times New Roman" w:cs="Times New Roman"/>
          <w:sz w:val="24"/>
          <w:szCs w:val="24"/>
          <w:lang w:eastAsia="ar-SA"/>
        </w:rPr>
        <w:t>April</w:t>
      </w:r>
      <w:proofErr w:type="gramEnd"/>
      <w:r w:rsidR="00DD43E7">
        <w:rPr>
          <w:rFonts w:ascii="Times New Roman" w:eastAsia="SimSun" w:hAnsi="Times New Roman" w:cs="Times New Roman"/>
          <w:sz w:val="24"/>
          <w:szCs w:val="24"/>
          <w:lang w:eastAsia="ar-SA"/>
        </w:rPr>
        <w:t xml:space="preserve"> 1890) that </w:t>
      </w:r>
      <w:r w:rsidR="00092CE4" w:rsidRPr="00871CAF">
        <w:rPr>
          <w:rFonts w:ascii="Times New Roman" w:eastAsia="SimSun" w:hAnsi="Times New Roman" w:cs="Times New Roman"/>
          <w:sz w:val="24"/>
          <w:szCs w:val="24"/>
          <w:lang w:eastAsia="ar-SA"/>
        </w:rPr>
        <w:t>keep</w:t>
      </w:r>
      <w:r w:rsidR="00DD43E7">
        <w:rPr>
          <w:rFonts w:ascii="Times New Roman" w:eastAsia="SimSun" w:hAnsi="Times New Roman" w:cs="Times New Roman"/>
          <w:sz w:val="24"/>
          <w:szCs w:val="24"/>
          <w:lang w:eastAsia="ar-SA"/>
        </w:rPr>
        <w:t>s</w:t>
      </w:r>
      <w:r w:rsidR="00092CE4" w:rsidRPr="00871CAF">
        <w:rPr>
          <w:rFonts w:ascii="Times New Roman" w:eastAsia="SimSun" w:hAnsi="Times New Roman" w:cs="Times New Roman"/>
          <w:sz w:val="24"/>
          <w:szCs w:val="24"/>
          <w:lang w:eastAsia="ar-SA"/>
        </w:rPr>
        <w:t xml:space="preserve"> him from getting work done</w:t>
      </w:r>
      <w:r w:rsidR="00DD43E7">
        <w:rPr>
          <w:rFonts w:ascii="Times New Roman" w:eastAsia="SimSun" w:hAnsi="Times New Roman" w:cs="Times New Roman"/>
          <w:sz w:val="24"/>
          <w:szCs w:val="24"/>
          <w:lang w:eastAsia="ar-SA"/>
        </w:rPr>
        <w:t xml:space="preserve">: </w:t>
      </w:r>
      <w:r w:rsidR="00921C17" w:rsidRPr="00DC1894">
        <w:rPr>
          <w:rFonts w:ascii="Times New Roman" w:eastAsia="SimSun" w:hAnsi="Times New Roman" w:cs="Times New Roman"/>
          <w:sz w:val="24"/>
          <w:szCs w:val="24"/>
          <w:lang w:eastAsia="zh-CN"/>
        </w:rPr>
        <w:t>“I know I shall never do any mo</w:t>
      </w:r>
      <w:r w:rsidR="00DD43E7">
        <w:rPr>
          <w:rFonts w:ascii="Times New Roman" w:eastAsia="SimSun" w:hAnsi="Times New Roman" w:cs="Times New Roman"/>
          <w:sz w:val="24"/>
          <w:szCs w:val="24"/>
          <w:lang w:eastAsia="zh-CN"/>
        </w:rPr>
        <w:t>re good work until I am married (16 September 1890)!</w:t>
      </w:r>
      <w:r w:rsidR="00921C17" w:rsidRPr="00DC1894">
        <w:rPr>
          <w:rFonts w:ascii="Times New Roman" w:eastAsia="SimSun" w:hAnsi="Times New Roman" w:cs="Times New Roman"/>
          <w:sz w:val="24"/>
          <w:szCs w:val="24"/>
          <w:lang w:eastAsia="zh-CN"/>
        </w:rPr>
        <w:t>”</w:t>
      </w:r>
      <w:r w:rsidR="00921C17" w:rsidRPr="00DC1894">
        <w:rPr>
          <w:rFonts w:ascii="Times New Roman" w:eastAsia="SimSun" w:hAnsi="Times New Roman" w:cs="Times New Roman"/>
          <w:sz w:val="24"/>
          <w:szCs w:val="24"/>
          <w:vertAlign w:val="superscript"/>
          <w:lang w:eastAsia="zh-CN"/>
        </w:rPr>
        <w:footnoteReference w:id="138"/>
      </w:r>
      <w:r w:rsidR="00092CE4">
        <w:rPr>
          <w:rFonts w:ascii="Times New Roman" w:eastAsia="SimSun" w:hAnsi="Times New Roman" w:cs="Times New Roman"/>
          <w:sz w:val="24"/>
          <w:szCs w:val="24"/>
          <w:lang w:eastAsia="zh-CN"/>
        </w:rPr>
        <w:t xml:space="preserve"> </w:t>
      </w:r>
      <w:r w:rsidR="00DD43E7">
        <w:rPr>
          <w:rFonts w:ascii="Times New Roman" w:eastAsia="SimSun" w:hAnsi="Times New Roman" w:cs="Times New Roman"/>
          <w:sz w:val="24"/>
          <w:szCs w:val="24"/>
          <w:lang w:eastAsia="zh-CN"/>
        </w:rPr>
        <w:t>This same equation of emotional stability and professional productivity had already appeared in one of his accounts from Italy,</w:t>
      </w:r>
      <w:r w:rsidR="00D263C7">
        <w:rPr>
          <w:rFonts w:ascii="Times New Roman" w:eastAsia="SimSun" w:hAnsi="Times New Roman" w:cs="Times New Roman"/>
          <w:sz w:val="24"/>
          <w:szCs w:val="24"/>
          <w:lang w:eastAsia="zh-CN"/>
        </w:rPr>
        <w:t xml:space="preserve"> </w:t>
      </w:r>
      <w:r w:rsidR="00305E54">
        <w:rPr>
          <w:rFonts w:ascii="Times New Roman" w:eastAsia="SimSun" w:hAnsi="Times New Roman" w:cs="Times New Roman"/>
          <w:sz w:val="24"/>
          <w:szCs w:val="24"/>
          <w:lang w:eastAsia="zh-CN"/>
        </w:rPr>
        <w:t>dated</w:t>
      </w:r>
      <w:r w:rsidR="00DD43E7">
        <w:rPr>
          <w:rFonts w:ascii="Times New Roman" w:eastAsia="SimSun" w:hAnsi="Times New Roman" w:cs="Times New Roman"/>
          <w:sz w:val="24"/>
          <w:szCs w:val="24"/>
          <w:lang w:eastAsia="zh-CN"/>
        </w:rPr>
        <w:t xml:space="preserve"> 28 April 1889: “In afternoon came </w:t>
      </w:r>
      <w:proofErr w:type="spellStart"/>
      <w:r w:rsidR="00DD43E7">
        <w:rPr>
          <w:rFonts w:ascii="Times New Roman" w:eastAsia="SimSun" w:hAnsi="Times New Roman" w:cs="Times New Roman"/>
          <w:sz w:val="24"/>
          <w:szCs w:val="24"/>
          <w:lang w:eastAsia="zh-CN"/>
        </w:rPr>
        <w:t>Plitt</w:t>
      </w:r>
      <w:proofErr w:type="spellEnd"/>
      <w:r w:rsidR="00DD43E7">
        <w:rPr>
          <w:rFonts w:ascii="Times New Roman" w:eastAsia="SimSun" w:hAnsi="Times New Roman" w:cs="Times New Roman"/>
          <w:sz w:val="24"/>
          <w:szCs w:val="24"/>
          <w:lang w:eastAsia="zh-CN"/>
        </w:rPr>
        <w:t xml:space="preserve"> who is just back from Rome. By telling me of an Italian girl who lived with him there he made me so wretched in my loneliness that work was impossible.”</w:t>
      </w:r>
      <w:r w:rsidR="00DD43E7">
        <w:rPr>
          <w:rStyle w:val="FootnoteReference"/>
          <w:rFonts w:ascii="Times New Roman" w:eastAsia="SimSun" w:hAnsi="Times New Roman" w:cs="Times New Roman"/>
          <w:sz w:val="24"/>
          <w:szCs w:val="24"/>
          <w:lang w:eastAsia="zh-CN"/>
        </w:rPr>
        <w:footnoteReference w:id="139"/>
      </w:r>
      <w:r w:rsidR="00E337AC">
        <w:rPr>
          <w:rFonts w:ascii="Times New Roman" w:eastAsia="SimSun" w:hAnsi="Times New Roman" w:cs="Times New Roman"/>
          <w:sz w:val="24"/>
          <w:szCs w:val="24"/>
          <w:lang w:eastAsia="zh-CN"/>
        </w:rPr>
        <w:t xml:space="preserve"> While a psychological or psychoanalytical analysis of Gissing’s romantic choices clearly goes beyond the scope of this chapter, it is important to highlight that Gissing established the emotional </w:t>
      </w:r>
      <w:r w:rsidR="00E337AC">
        <w:rPr>
          <w:rFonts w:ascii="Times New Roman" w:eastAsia="SimSun" w:hAnsi="Times New Roman" w:cs="Times New Roman"/>
          <w:sz w:val="24"/>
          <w:szCs w:val="24"/>
          <w:lang w:eastAsia="zh-CN"/>
        </w:rPr>
        <w:lastRenderedPageBreak/>
        <w:t xml:space="preserve">stability provided by a nourishing home as the prerequisite of effortless creativity. </w:t>
      </w:r>
      <w:r w:rsidR="000C2FBD">
        <w:rPr>
          <w:rFonts w:ascii="Times New Roman" w:eastAsia="SimSun" w:hAnsi="Times New Roman" w:cs="Times New Roman"/>
          <w:sz w:val="24"/>
          <w:szCs w:val="24"/>
          <w:lang w:eastAsia="zh-CN"/>
        </w:rPr>
        <w:t xml:space="preserve">Conversely, he blamed his challenging circumstances for his romantic difficulties, as </w:t>
      </w:r>
      <w:r w:rsidR="00921C17">
        <w:rPr>
          <w:rFonts w:ascii="Times New Roman" w:eastAsia="SimSun" w:hAnsi="Times New Roman" w:cs="Times New Roman"/>
          <w:sz w:val="24"/>
          <w:szCs w:val="24"/>
          <w:lang w:eastAsia="zh-CN"/>
        </w:rPr>
        <w:t xml:space="preserve">his letter to </w:t>
      </w:r>
      <w:r w:rsidR="00921C17" w:rsidRPr="00DC1894">
        <w:rPr>
          <w:rFonts w:ascii="Times New Roman" w:eastAsia="SimSun" w:hAnsi="Times New Roman" w:cs="Times New Roman"/>
          <w:sz w:val="24"/>
          <w:szCs w:val="24"/>
          <w:lang w:eastAsia="zh-CN"/>
        </w:rPr>
        <w:t xml:space="preserve">Gabrielle </w:t>
      </w:r>
      <w:proofErr w:type="spellStart"/>
      <w:r w:rsidR="00921C17" w:rsidRPr="00DC1894">
        <w:rPr>
          <w:rFonts w:ascii="Times New Roman" w:eastAsia="SimSun" w:hAnsi="Times New Roman" w:cs="Times New Roman"/>
          <w:sz w:val="24"/>
          <w:szCs w:val="24"/>
          <w:lang w:eastAsia="zh-CN"/>
        </w:rPr>
        <w:t>Fleury</w:t>
      </w:r>
      <w:proofErr w:type="spellEnd"/>
      <w:r w:rsidR="00921C17" w:rsidRPr="00DC1894">
        <w:rPr>
          <w:rFonts w:ascii="Times New Roman" w:eastAsia="SimSun" w:hAnsi="Times New Roman" w:cs="Times New Roman"/>
          <w:sz w:val="24"/>
          <w:szCs w:val="24"/>
          <w:lang w:eastAsia="zh-CN"/>
        </w:rPr>
        <w:t xml:space="preserve"> of </w:t>
      </w:r>
      <w:r w:rsidR="00921C17">
        <w:rPr>
          <w:rFonts w:ascii="Times New Roman" w:eastAsia="SimSun" w:hAnsi="Times New Roman" w:cs="Times New Roman"/>
          <w:sz w:val="24"/>
          <w:szCs w:val="24"/>
          <w:lang w:eastAsia="zh-CN"/>
        </w:rPr>
        <w:t>11</w:t>
      </w:r>
      <w:r w:rsidR="00D263C7">
        <w:rPr>
          <w:rFonts w:ascii="Times New Roman" w:eastAsia="SimSun" w:hAnsi="Times New Roman" w:cs="Times New Roman"/>
          <w:sz w:val="24"/>
          <w:szCs w:val="24"/>
          <w:lang w:eastAsia="zh-CN"/>
        </w:rPr>
        <w:t> </w:t>
      </w:r>
      <w:r w:rsidR="00921C17" w:rsidRPr="00DC1894">
        <w:rPr>
          <w:rFonts w:ascii="Times New Roman" w:eastAsia="SimSun" w:hAnsi="Times New Roman" w:cs="Times New Roman"/>
          <w:sz w:val="24"/>
          <w:szCs w:val="24"/>
          <w:lang w:eastAsia="zh-CN"/>
        </w:rPr>
        <w:t>September</w:t>
      </w:r>
      <w:r w:rsidR="00921C17">
        <w:rPr>
          <w:rFonts w:ascii="Times New Roman" w:eastAsia="SimSun" w:hAnsi="Times New Roman" w:cs="Times New Roman"/>
          <w:sz w:val="24"/>
          <w:szCs w:val="24"/>
          <w:lang w:eastAsia="zh-CN"/>
        </w:rPr>
        <w:t xml:space="preserve"> </w:t>
      </w:r>
      <w:r w:rsidR="00921C17" w:rsidRPr="00DC1894">
        <w:rPr>
          <w:rFonts w:ascii="Times New Roman" w:eastAsia="SimSun" w:hAnsi="Times New Roman" w:cs="Times New Roman"/>
          <w:sz w:val="24"/>
          <w:szCs w:val="24"/>
          <w:lang w:eastAsia="zh-CN"/>
        </w:rPr>
        <w:t xml:space="preserve">1898, </w:t>
      </w:r>
      <w:r w:rsidR="00921C17">
        <w:rPr>
          <w:rFonts w:ascii="Times New Roman" w:eastAsia="SimSun" w:hAnsi="Times New Roman" w:cs="Times New Roman"/>
          <w:sz w:val="24"/>
          <w:szCs w:val="24"/>
          <w:lang w:eastAsia="zh-CN"/>
        </w:rPr>
        <w:t xml:space="preserve">in which he </w:t>
      </w:r>
      <w:r w:rsidR="00921C17" w:rsidRPr="00DC1894">
        <w:rPr>
          <w:rFonts w:ascii="Times New Roman" w:eastAsia="SimSun" w:hAnsi="Times New Roman" w:cs="Times New Roman"/>
          <w:sz w:val="24"/>
          <w:szCs w:val="24"/>
          <w:lang w:eastAsia="zh-CN"/>
        </w:rPr>
        <w:t>look</w:t>
      </w:r>
      <w:r w:rsidR="00921C17">
        <w:rPr>
          <w:rFonts w:ascii="Times New Roman" w:eastAsia="SimSun" w:hAnsi="Times New Roman" w:cs="Times New Roman"/>
          <w:sz w:val="24"/>
          <w:szCs w:val="24"/>
          <w:lang w:eastAsia="zh-CN"/>
        </w:rPr>
        <w:t>s</w:t>
      </w:r>
      <w:r w:rsidR="00921C17" w:rsidRPr="00DC1894">
        <w:rPr>
          <w:rFonts w:ascii="Times New Roman" w:eastAsia="SimSun" w:hAnsi="Times New Roman" w:cs="Times New Roman"/>
          <w:sz w:val="24"/>
          <w:szCs w:val="24"/>
          <w:lang w:eastAsia="zh-CN"/>
        </w:rPr>
        <w:t xml:space="preserve"> back on his life, </w:t>
      </w:r>
      <w:r w:rsidR="00921C17">
        <w:rPr>
          <w:rFonts w:ascii="Times New Roman" w:eastAsia="SimSun" w:hAnsi="Times New Roman" w:cs="Times New Roman"/>
          <w:sz w:val="24"/>
          <w:szCs w:val="24"/>
          <w:lang w:eastAsia="zh-CN"/>
        </w:rPr>
        <w:t>evidences:</w:t>
      </w:r>
      <w:r w:rsidR="00921C17" w:rsidRPr="00DC1894">
        <w:rPr>
          <w:rFonts w:ascii="Times New Roman" w:eastAsia="SimSun" w:hAnsi="Times New Roman" w:cs="Times New Roman"/>
          <w:sz w:val="24"/>
          <w:szCs w:val="24"/>
          <w:lang w:eastAsia="zh-CN"/>
        </w:rPr>
        <w:t xml:space="preserve"> “I was made solitary by hard circumstances and the necessity of ceaseless work.”</w:t>
      </w:r>
      <w:r w:rsidR="00921C17" w:rsidRPr="00DC1894">
        <w:rPr>
          <w:rFonts w:ascii="Times New Roman" w:eastAsia="SimSun" w:hAnsi="Times New Roman" w:cs="Times New Roman"/>
          <w:sz w:val="24"/>
          <w:szCs w:val="24"/>
          <w:vertAlign w:val="superscript"/>
          <w:lang w:eastAsia="zh-CN"/>
        </w:rPr>
        <w:footnoteReference w:id="140"/>
      </w:r>
      <w:r w:rsidR="000C2FBD">
        <w:rPr>
          <w:rFonts w:ascii="Times New Roman" w:eastAsia="SimSun" w:hAnsi="Times New Roman" w:cs="Times New Roman"/>
          <w:sz w:val="24"/>
          <w:szCs w:val="24"/>
          <w:lang w:eastAsia="zh-CN"/>
        </w:rPr>
        <w:t xml:space="preserve"> The spiralling circularity of </w:t>
      </w:r>
      <w:r w:rsidR="00502D83">
        <w:rPr>
          <w:rFonts w:ascii="Times New Roman" w:eastAsia="SimSun" w:hAnsi="Times New Roman" w:cs="Times New Roman"/>
          <w:sz w:val="24"/>
          <w:szCs w:val="24"/>
          <w:lang w:eastAsia="zh-CN"/>
        </w:rPr>
        <w:t xml:space="preserve">the </w:t>
      </w:r>
      <w:r w:rsidR="000C2FBD">
        <w:rPr>
          <w:rFonts w:ascii="Times New Roman" w:eastAsia="SimSun" w:hAnsi="Times New Roman" w:cs="Times New Roman"/>
          <w:sz w:val="24"/>
          <w:szCs w:val="24"/>
          <w:lang w:eastAsia="zh-CN"/>
        </w:rPr>
        <w:t xml:space="preserve">mutually exclusive factors that composed Gissing’s emotional economy </w:t>
      </w:r>
      <w:r w:rsidR="00502D83">
        <w:rPr>
          <w:rFonts w:ascii="Times New Roman" w:eastAsia="SimSun" w:hAnsi="Times New Roman" w:cs="Times New Roman"/>
          <w:sz w:val="24"/>
          <w:szCs w:val="24"/>
          <w:lang w:eastAsia="zh-CN"/>
        </w:rPr>
        <w:t>helps to explain Fleury’s assessment of Gissing’s personality: “He can’t be unreservedly happy; it is not in his nature.”</w:t>
      </w:r>
      <w:r w:rsidR="00502D83">
        <w:rPr>
          <w:rStyle w:val="FootnoteReference"/>
          <w:rFonts w:ascii="Times New Roman" w:eastAsia="SimSun" w:hAnsi="Times New Roman" w:cs="Times New Roman"/>
          <w:sz w:val="24"/>
          <w:szCs w:val="24"/>
          <w:lang w:eastAsia="zh-CN"/>
        </w:rPr>
        <w:footnoteReference w:id="141"/>
      </w:r>
    </w:p>
    <w:p w14:paraId="59632745" w14:textId="1AA79DDB" w:rsidR="006F0319" w:rsidRDefault="006F0319" w:rsidP="00C64F50">
      <w:pPr>
        <w:spacing w:after="0" w:line="480" w:lineRule="auto"/>
        <w:ind w:firstLine="708"/>
        <w:jc w:val="both"/>
        <w:rPr>
          <w:rFonts w:ascii="Times New Roman" w:eastAsia="SimSun" w:hAnsi="Times New Roman" w:cs="Times New Roman"/>
          <w:sz w:val="24"/>
          <w:szCs w:val="24"/>
          <w:lang w:eastAsia="zh-CN"/>
        </w:rPr>
      </w:pPr>
      <w:r w:rsidRPr="00DC1894">
        <w:rPr>
          <w:rFonts w:ascii="Times New Roman" w:eastAsia="SimSun" w:hAnsi="Times New Roman" w:cs="Times New Roman"/>
          <w:sz w:val="24"/>
          <w:szCs w:val="24"/>
          <w:lang w:eastAsia="zh-CN"/>
        </w:rPr>
        <w:t xml:space="preserve">The hasty marriage to Edith </w:t>
      </w:r>
      <w:r w:rsidR="000C2FBD">
        <w:rPr>
          <w:rFonts w:ascii="Times New Roman" w:eastAsia="SimSun" w:hAnsi="Times New Roman" w:cs="Times New Roman"/>
          <w:sz w:val="24"/>
          <w:szCs w:val="24"/>
          <w:lang w:eastAsia="zh-CN"/>
        </w:rPr>
        <w:t xml:space="preserve">Underwood on 25 February 1891 </w:t>
      </w:r>
      <w:r w:rsidRPr="00DC1894">
        <w:rPr>
          <w:rFonts w:ascii="Times New Roman" w:eastAsia="SimSun" w:hAnsi="Times New Roman" w:cs="Times New Roman"/>
          <w:sz w:val="24"/>
          <w:szCs w:val="24"/>
          <w:lang w:eastAsia="zh-CN"/>
        </w:rPr>
        <w:t>was the result (and the cause) of years of unhappiness and loneliness, which led Gissing to ignore the signs that Edith mi</w:t>
      </w:r>
      <w:r>
        <w:rPr>
          <w:rFonts w:ascii="Times New Roman" w:eastAsia="SimSun" w:hAnsi="Times New Roman" w:cs="Times New Roman"/>
          <w:sz w:val="24"/>
          <w:szCs w:val="24"/>
          <w:lang w:eastAsia="zh-CN"/>
        </w:rPr>
        <w:t>ght not be a suitable partner</w:t>
      </w:r>
      <w:r w:rsidRPr="00DC189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As is well-known, t</w:t>
      </w:r>
      <w:r w:rsidRPr="00DC1894">
        <w:rPr>
          <w:rFonts w:ascii="Times New Roman" w:eastAsia="SimSun" w:hAnsi="Times New Roman" w:cs="Times New Roman"/>
          <w:sz w:val="24"/>
          <w:szCs w:val="24"/>
          <w:lang w:eastAsia="zh-CN"/>
        </w:rPr>
        <w:t>he union ended in disaster, as Edith</w:t>
      </w:r>
      <w:r>
        <w:rPr>
          <w:rFonts w:ascii="Times New Roman" w:eastAsia="SimSun" w:hAnsi="Times New Roman" w:cs="Times New Roman"/>
          <w:sz w:val="24"/>
          <w:szCs w:val="24"/>
          <w:lang w:eastAsia="zh-CN"/>
        </w:rPr>
        <w:t xml:space="preserve"> fought </w:t>
      </w:r>
      <w:r w:rsidR="00502D83">
        <w:rPr>
          <w:rFonts w:ascii="Times New Roman" w:eastAsia="SimSun" w:hAnsi="Times New Roman" w:cs="Times New Roman"/>
          <w:sz w:val="24"/>
          <w:szCs w:val="24"/>
          <w:lang w:eastAsia="zh-CN"/>
        </w:rPr>
        <w:t>for but</w:t>
      </w:r>
      <w:r>
        <w:rPr>
          <w:rFonts w:ascii="Times New Roman" w:eastAsia="SimSun" w:hAnsi="Times New Roman" w:cs="Times New Roman"/>
          <w:sz w:val="24"/>
          <w:szCs w:val="24"/>
          <w:lang w:eastAsia="zh-CN"/>
        </w:rPr>
        <w:t xml:space="preserve"> failed </w:t>
      </w:r>
      <w:r w:rsidRPr="00DC1894">
        <w:rPr>
          <w:rFonts w:ascii="Times New Roman" w:eastAsia="SimSun" w:hAnsi="Times New Roman" w:cs="Times New Roman"/>
          <w:sz w:val="24"/>
          <w:szCs w:val="24"/>
          <w:lang w:eastAsia="zh-CN"/>
        </w:rPr>
        <w:t xml:space="preserve">to get attention from hard-working Gissing, </w:t>
      </w:r>
      <w:r>
        <w:rPr>
          <w:rFonts w:ascii="Times New Roman" w:eastAsia="SimSun" w:hAnsi="Times New Roman" w:cs="Times New Roman"/>
          <w:sz w:val="24"/>
          <w:szCs w:val="24"/>
          <w:lang w:eastAsia="zh-CN"/>
        </w:rPr>
        <w:t xml:space="preserve">which created many </w:t>
      </w:r>
      <w:r w:rsidR="00502D83">
        <w:rPr>
          <w:rFonts w:ascii="Times New Roman" w:eastAsia="SimSun" w:hAnsi="Times New Roman" w:cs="Times New Roman"/>
          <w:sz w:val="24"/>
          <w:szCs w:val="24"/>
          <w:lang w:eastAsia="zh-CN"/>
        </w:rPr>
        <w:t xml:space="preserve">a </w:t>
      </w:r>
      <w:r>
        <w:rPr>
          <w:rFonts w:ascii="Times New Roman" w:eastAsia="SimSun" w:hAnsi="Times New Roman" w:cs="Times New Roman"/>
          <w:sz w:val="24"/>
          <w:szCs w:val="24"/>
          <w:lang w:eastAsia="zh-CN"/>
        </w:rPr>
        <w:t>domestic row</w:t>
      </w:r>
      <w:r w:rsidRPr="00DC1894">
        <w:rPr>
          <w:rFonts w:ascii="Times New Roman" w:eastAsia="SimSun" w:hAnsi="Times New Roman" w:cs="Times New Roman"/>
          <w:sz w:val="24"/>
          <w:szCs w:val="24"/>
          <w:lang w:eastAsia="zh-CN"/>
        </w:rPr>
        <w:t xml:space="preserve">. Pierre </w:t>
      </w:r>
      <w:proofErr w:type="spellStart"/>
      <w:r w:rsidRPr="00DC1894">
        <w:rPr>
          <w:rFonts w:ascii="Times New Roman" w:eastAsia="SimSun" w:hAnsi="Times New Roman" w:cs="Times New Roman"/>
          <w:sz w:val="24"/>
          <w:szCs w:val="24"/>
          <w:lang w:eastAsia="zh-CN"/>
        </w:rPr>
        <w:t>Coustillas</w:t>
      </w:r>
      <w:proofErr w:type="spellEnd"/>
      <w:r w:rsidRPr="00DC1894">
        <w:rPr>
          <w:rFonts w:ascii="Times New Roman" w:eastAsia="SimSun" w:hAnsi="Times New Roman" w:cs="Times New Roman"/>
          <w:sz w:val="24"/>
          <w:szCs w:val="24"/>
          <w:lang w:eastAsia="zh-CN"/>
        </w:rPr>
        <w:t xml:space="preserve"> has clai</w:t>
      </w:r>
      <w:r>
        <w:rPr>
          <w:rFonts w:ascii="Times New Roman" w:eastAsia="SimSun" w:hAnsi="Times New Roman" w:cs="Times New Roman"/>
          <w:sz w:val="24"/>
          <w:szCs w:val="24"/>
          <w:lang w:eastAsia="zh-CN"/>
        </w:rPr>
        <w:t xml:space="preserve">med that “a </w:t>
      </w:r>
      <w:r w:rsidRPr="00DC1894">
        <w:rPr>
          <w:rFonts w:ascii="Times New Roman" w:eastAsia="SimSun" w:hAnsi="Times New Roman" w:cs="Times New Roman"/>
          <w:sz w:val="24"/>
          <w:szCs w:val="24"/>
          <w:lang w:eastAsia="zh-CN"/>
        </w:rPr>
        <w:t xml:space="preserve">certain masochism” and a desire to </w:t>
      </w:r>
      <w:r>
        <w:rPr>
          <w:rFonts w:ascii="Times New Roman" w:eastAsia="SimSun" w:hAnsi="Times New Roman" w:cs="Times New Roman"/>
          <w:sz w:val="24"/>
          <w:szCs w:val="24"/>
          <w:lang w:eastAsia="zh-CN"/>
        </w:rPr>
        <w:t xml:space="preserve">end his </w:t>
      </w:r>
      <w:r w:rsidRPr="00DC1894">
        <w:rPr>
          <w:rFonts w:ascii="Times New Roman" w:eastAsia="SimSun" w:hAnsi="Times New Roman" w:cs="Times New Roman"/>
          <w:sz w:val="24"/>
          <w:szCs w:val="24"/>
          <w:lang w:eastAsia="zh-CN"/>
        </w:rPr>
        <w:t xml:space="preserve">“sexual frustration” </w:t>
      </w:r>
      <w:r>
        <w:rPr>
          <w:rFonts w:ascii="Times New Roman" w:eastAsia="SimSun" w:hAnsi="Times New Roman" w:cs="Times New Roman"/>
          <w:sz w:val="24"/>
          <w:szCs w:val="24"/>
          <w:lang w:eastAsia="zh-CN"/>
        </w:rPr>
        <w:t>drove Gissing to marry Edith</w:t>
      </w:r>
      <w:r w:rsidRPr="00DC189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and Paul Delany has argued that she was a project that he had taken on.</w:t>
      </w:r>
      <w:r w:rsidRPr="00DC1894">
        <w:rPr>
          <w:rFonts w:ascii="Times New Roman" w:eastAsia="SimSun" w:hAnsi="Times New Roman" w:cs="Times New Roman"/>
          <w:sz w:val="24"/>
          <w:szCs w:val="24"/>
          <w:vertAlign w:val="superscript"/>
          <w:lang w:eastAsia="zh-CN"/>
        </w:rPr>
        <w:footnoteReference w:id="142"/>
      </w:r>
      <w:r w:rsidRPr="00DC189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However, Gissing’s conviction that professional success and domestic stability were interpenetrated indicates that he imagined the spousal union as an intellectually nourishing and mutually supportive relationship of equals. It is significant that the</w:t>
      </w:r>
      <w:r w:rsidRPr="00DC1894">
        <w:rPr>
          <w:rFonts w:ascii="Times New Roman" w:eastAsia="SimSun" w:hAnsi="Times New Roman" w:cs="Times New Roman"/>
          <w:sz w:val="24"/>
          <w:szCs w:val="24"/>
          <w:lang w:eastAsia="zh-CN"/>
        </w:rPr>
        <w:t xml:space="preserve"> episodes of debilitating loneliness that motivated this romantic choice always coincided with professional unproductiveness</w:t>
      </w:r>
      <w:r>
        <w:rPr>
          <w:rFonts w:ascii="Times New Roman" w:eastAsia="SimSun" w:hAnsi="Times New Roman" w:cs="Times New Roman"/>
          <w:sz w:val="24"/>
          <w:szCs w:val="24"/>
          <w:lang w:eastAsia="zh-CN"/>
        </w:rPr>
        <w:t>, because this shows that, beyond the obvious human comfort, Gissing c</w:t>
      </w:r>
      <w:r w:rsidR="00E37D2D">
        <w:rPr>
          <w:rFonts w:ascii="Times New Roman" w:eastAsia="SimSun" w:hAnsi="Times New Roman" w:cs="Times New Roman"/>
          <w:sz w:val="24"/>
          <w:szCs w:val="24"/>
          <w:lang w:eastAsia="zh-CN"/>
        </w:rPr>
        <w:t>onsider</w:t>
      </w:r>
      <w:r>
        <w:rPr>
          <w:rFonts w:ascii="Times New Roman" w:eastAsia="SimSun" w:hAnsi="Times New Roman" w:cs="Times New Roman"/>
          <w:sz w:val="24"/>
          <w:szCs w:val="24"/>
          <w:lang w:eastAsia="zh-CN"/>
        </w:rPr>
        <w:t xml:space="preserve">ed emotional contentment </w:t>
      </w:r>
      <w:r w:rsidR="00E37D2D">
        <w:rPr>
          <w:rFonts w:ascii="Times New Roman" w:eastAsia="SimSun" w:hAnsi="Times New Roman" w:cs="Times New Roman"/>
          <w:sz w:val="24"/>
          <w:szCs w:val="24"/>
          <w:lang w:eastAsia="zh-CN"/>
        </w:rPr>
        <w:t>to be</w:t>
      </w:r>
      <w:r>
        <w:rPr>
          <w:rFonts w:ascii="Times New Roman" w:eastAsia="SimSun" w:hAnsi="Times New Roman" w:cs="Times New Roman"/>
          <w:sz w:val="24"/>
          <w:szCs w:val="24"/>
          <w:lang w:eastAsia="zh-CN"/>
        </w:rPr>
        <w:t xml:space="preserve"> an elementary factor </w:t>
      </w:r>
      <w:r w:rsidR="00E37D2D">
        <w:rPr>
          <w:rFonts w:ascii="Times New Roman" w:eastAsia="SimSun" w:hAnsi="Times New Roman" w:cs="Times New Roman"/>
          <w:sz w:val="24"/>
          <w:szCs w:val="24"/>
          <w:lang w:eastAsia="zh-CN"/>
        </w:rPr>
        <w:t>of</w:t>
      </w:r>
      <w:r>
        <w:rPr>
          <w:rFonts w:ascii="Times New Roman" w:eastAsia="SimSun" w:hAnsi="Times New Roman" w:cs="Times New Roman"/>
          <w:sz w:val="24"/>
          <w:szCs w:val="24"/>
          <w:lang w:eastAsia="zh-CN"/>
        </w:rPr>
        <w:t xml:space="preserve"> his authorship</w:t>
      </w:r>
      <w:r w:rsidRPr="00DC1894">
        <w:rPr>
          <w:rFonts w:ascii="Times New Roman" w:eastAsia="SimSun" w:hAnsi="Times New Roman" w:cs="Times New Roman"/>
          <w:sz w:val="24"/>
          <w:szCs w:val="24"/>
          <w:lang w:eastAsia="zh-CN"/>
        </w:rPr>
        <w:t>.</w:t>
      </w:r>
    </w:p>
    <w:p w14:paraId="609FB699" w14:textId="47B41A2D" w:rsidR="00B43029" w:rsidRDefault="006F0319" w:rsidP="00EC44BE">
      <w:pPr>
        <w:spacing w:after="0" w:line="480" w:lineRule="auto"/>
        <w:ind w:firstLine="708"/>
        <w:jc w:val="both"/>
        <w:rPr>
          <w:rFonts w:ascii="Times New Roman" w:eastAsia="SimSun" w:hAnsi="Times New Roman" w:cs="Times New Roman"/>
          <w:sz w:val="24"/>
          <w:szCs w:val="24"/>
          <w:lang w:eastAsia="zh-CN"/>
        </w:rPr>
      </w:pPr>
      <w:r w:rsidRPr="00DC1894">
        <w:rPr>
          <w:rFonts w:ascii="Times New Roman" w:eastAsia="SimSun" w:hAnsi="Times New Roman" w:cs="Times New Roman"/>
          <w:sz w:val="24"/>
          <w:szCs w:val="24"/>
          <w:lang w:eastAsia="zh-CN"/>
        </w:rPr>
        <w:lastRenderedPageBreak/>
        <w:t>With poverty forcing him to work constantly, he had neither the time nor the means to associate with the people he felt were worthy of him</w:t>
      </w:r>
      <w:r w:rsidR="00C64F50">
        <w:rPr>
          <w:rFonts w:ascii="Times New Roman" w:eastAsia="SimSun" w:hAnsi="Times New Roman" w:cs="Times New Roman"/>
          <w:sz w:val="24"/>
          <w:szCs w:val="24"/>
          <w:lang w:eastAsia="zh-CN"/>
        </w:rPr>
        <w:t>,</w:t>
      </w:r>
      <w:r w:rsidRPr="00DC1894">
        <w:rPr>
          <w:rFonts w:ascii="Times New Roman" w:eastAsia="SimSun" w:hAnsi="Times New Roman" w:cs="Times New Roman"/>
          <w:sz w:val="24"/>
          <w:szCs w:val="24"/>
          <w:lang w:eastAsia="zh-CN"/>
        </w:rPr>
        <w:t xml:space="preserve"> and this was partly because Edith belonged to the “low-class Londoners,” whom Gissing despised.</w:t>
      </w:r>
      <w:r w:rsidRPr="00DC1894">
        <w:rPr>
          <w:rFonts w:ascii="Times New Roman" w:eastAsia="SimSun" w:hAnsi="Times New Roman" w:cs="Times New Roman"/>
          <w:sz w:val="24"/>
          <w:szCs w:val="24"/>
          <w:vertAlign w:val="superscript"/>
          <w:lang w:eastAsia="zh-CN"/>
        </w:rPr>
        <w:footnoteReference w:id="143"/>
      </w:r>
      <w:r w:rsidRPr="00DC1894">
        <w:rPr>
          <w:rFonts w:ascii="Times New Roman" w:eastAsia="SimSun" w:hAnsi="Times New Roman" w:cs="Times New Roman"/>
          <w:sz w:val="24"/>
          <w:szCs w:val="24"/>
          <w:lang w:eastAsia="zh-CN"/>
        </w:rPr>
        <w:t xml:space="preserve"> By marrying Edith, Gissing increased rather than cured his loneliness, as his entry of </w:t>
      </w:r>
      <w:r w:rsidR="00717127">
        <w:rPr>
          <w:rFonts w:ascii="Times New Roman" w:eastAsia="SimSun" w:hAnsi="Times New Roman" w:cs="Times New Roman"/>
          <w:sz w:val="24"/>
          <w:szCs w:val="24"/>
          <w:lang w:eastAsia="zh-CN"/>
        </w:rPr>
        <w:t>21 </w:t>
      </w:r>
      <w:r>
        <w:rPr>
          <w:rFonts w:ascii="Times New Roman" w:eastAsia="SimSun" w:hAnsi="Times New Roman" w:cs="Times New Roman"/>
          <w:sz w:val="24"/>
          <w:szCs w:val="24"/>
          <w:lang w:eastAsia="zh-CN"/>
        </w:rPr>
        <w:t>April</w:t>
      </w:r>
      <w:r w:rsidRPr="00DC1894">
        <w:rPr>
          <w:rFonts w:ascii="Times New Roman" w:eastAsia="SimSun" w:hAnsi="Times New Roman" w:cs="Times New Roman"/>
          <w:sz w:val="24"/>
          <w:szCs w:val="24"/>
          <w:lang w:eastAsia="zh-CN"/>
        </w:rPr>
        <w:t xml:space="preserve"> 1891, composed two months after his marriage, shows: “Wrote to </w:t>
      </w:r>
      <w:proofErr w:type="spellStart"/>
      <w:r w:rsidRPr="00DC1894">
        <w:rPr>
          <w:rFonts w:ascii="Times New Roman" w:eastAsia="SimSun" w:hAnsi="Times New Roman" w:cs="Times New Roman"/>
          <w:sz w:val="24"/>
          <w:szCs w:val="24"/>
          <w:lang w:eastAsia="zh-CN"/>
        </w:rPr>
        <w:t>Mrs.</w:t>
      </w:r>
      <w:proofErr w:type="spellEnd"/>
      <w:r w:rsidRPr="00DC1894">
        <w:rPr>
          <w:rFonts w:ascii="Times New Roman" w:eastAsia="SimSun" w:hAnsi="Times New Roman" w:cs="Times New Roman"/>
          <w:sz w:val="24"/>
          <w:szCs w:val="24"/>
          <w:lang w:eastAsia="zh-CN"/>
        </w:rPr>
        <w:t xml:space="preserve"> Harrison, telling her of my marriage, and that henceforth I am shut off from educated people.”</w:t>
      </w:r>
      <w:r w:rsidRPr="00DC1894">
        <w:rPr>
          <w:rFonts w:ascii="Times New Roman" w:eastAsia="SimSun" w:hAnsi="Times New Roman" w:cs="Times New Roman"/>
          <w:sz w:val="24"/>
          <w:szCs w:val="24"/>
          <w:vertAlign w:val="superscript"/>
          <w:lang w:eastAsia="zh-CN"/>
        </w:rPr>
        <w:footnoteReference w:id="144"/>
      </w:r>
      <w:r w:rsidRPr="00DC1894">
        <w:rPr>
          <w:rFonts w:ascii="Times New Roman" w:eastAsia="SimSun" w:hAnsi="Times New Roman" w:cs="Times New Roman"/>
          <w:sz w:val="24"/>
          <w:szCs w:val="24"/>
          <w:lang w:eastAsia="zh-CN"/>
        </w:rPr>
        <w:t xml:space="preserve"> The discontent triggered by Edith’s intellectual inequality</w:t>
      </w:r>
      <w:r w:rsidR="00502D83">
        <w:rPr>
          <w:rFonts w:ascii="Times New Roman" w:eastAsia="SimSun" w:hAnsi="Times New Roman" w:cs="Times New Roman"/>
          <w:sz w:val="24"/>
          <w:szCs w:val="24"/>
          <w:lang w:eastAsia="zh-CN"/>
        </w:rPr>
        <w:t xml:space="preserve"> and </w:t>
      </w:r>
      <w:r w:rsidR="0053497F">
        <w:rPr>
          <w:rFonts w:ascii="Times New Roman" w:eastAsia="SimSun" w:hAnsi="Times New Roman" w:cs="Times New Roman"/>
          <w:sz w:val="24"/>
          <w:szCs w:val="24"/>
          <w:lang w:eastAsia="zh-CN"/>
        </w:rPr>
        <w:t>her temper tantrums</w:t>
      </w:r>
      <w:r w:rsidRPr="00DC1894">
        <w:rPr>
          <w:rFonts w:ascii="Times New Roman" w:eastAsia="SimSun" w:hAnsi="Times New Roman" w:cs="Times New Roman"/>
          <w:sz w:val="24"/>
          <w:szCs w:val="24"/>
          <w:lang w:eastAsia="zh-CN"/>
        </w:rPr>
        <w:t xml:space="preserve"> frequently made work impossible. The “wrangling and uproar down in the kitchen,” which Gissing described on </w:t>
      </w:r>
      <w:r>
        <w:rPr>
          <w:rFonts w:ascii="Times New Roman" w:eastAsia="SimSun" w:hAnsi="Times New Roman" w:cs="Times New Roman"/>
          <w:sz w:val="24"/>
          <w:szCs w:val="24"/>
          <w:lang w:eastAsia="zh-CN"/>
        </w:rPr>
        <w:t>4 October</w:t>
      </w:r>
      <w:r w:rsidRPr="00DC1894">
        <w:rPr>
          <w:rFonts w:ascii="Times New Roman" w:eastAsia="SimSun" w:hAnsi="Times New Roman" w:cs="Times New Roman"/>
          <w:sz w:val="24"/>
          <w:szCs w:val="24"/>
          <w:lang w:eastAsia="zh-CN"/>
        </w:rPr>
        <w:t xml:space="preserve"> 1892, obliged him to separate the spheres of home and work: “Things going so badly in the house that I had to go and engage a sitting-room, at 7 Eaton Place, </w:t>
      </w:r>
      <w:proofErr w:type="spellStart"/>
      <w:r w:rsidRPr="00DC1894">
        <w:rPr>
          <w:rFonts w:ascii="Times New Roman" w:eastAsia="SimSun" w:hAnsi="Times New Roman" w:cs="Times New Roman"/>
          <w:sz w:val="24"/>
          <w:szCs w:val="24"/>
          <w:lang w:eastAsia="zh-CN"/>
        </w:rPr>
        <w:t>Heavitree</w:t>
      </w:r>
      <w:proofErr w:type="spellEnd"/>
      <w:r w:rsidRPr="00DC1894">
        <w:rPr>
          <w:rFonts w:ascii="Times New Roman" w:eastAsia="SimSun" w:hAnsi="Times New Roman" w:cs="Times New Roman"/>
          <w:sz w:val="24"/>
          <w:szCs w:val="24"/>
          <w:lang w:eastAsia="zh-CN"/>
        </w:rPr>
        <w:t xml:space="preserve"> Road, to use daily as a study.”</w:t>
      </w:r>
      <w:r w:rsidRPr="00DC1894">
        <w:rPr>
          <w:rFonts w:ascii="Times New Roman" w:eastAsia="SimSun" w:hAnsi="Times New Roman" w:cs="Times New Roman"/>
          <w:sz w:val="24"/>
          <w:szCs w:val="24"/>
          <w:vertAlign w:val="superscript"/>
          <w:lang w:eastAsia="zh-CN"/>
        </w:rPr>
        <w:footnoteReference w:id="145"/>
      </w:r>
      <w:r w:rsidRPr="00DC1894">
        <w:rPr>
          <w:rFonts w:ascii="Times New Roman" w:eastAsia="SimSun" w:hAnsi="Times New Roman" w:cs="Times New Roman"/>
          <w:sz w:val="24"/>
          <w:szCs w:val="24"/>
          <w:lang w:eastAsia="zh-CN"/>
        </w:rPr>
        <w:t xml:space="preserve"> In order to concentrate, Gissing had to invest money in renting an office to buy his own time, repeating the circular economic of “money is time.”</w:t>
      </w:r>
    </w:p>
    <w:p w14:paraId="6A2CE7E4" w14:textId="53A0E1D9" w:rsidR="00892F88" w:rsidRDefault="00B43029" w:rsidP="000966F6">
      <w:pPr>
        <w:spacing w:after="0" w:line="480" w:lineRule="auto"/>
        <w:ind w:firstLine="540"/>
        <w:jc w:val="both"/>
        <w:rPr>
          <w:rFonts w:ascii="Times New Roman" w:eastAsia="SimSun" w:hAnsi="Times New Roman" w:cs="Times New Roman"/>
          <w:sz w:val="24"/>
          <w:szCs w:val="24"/>
          <w:lang w:eastAsia="ar-SA"/>
        </w:rPr>
      </w:pPr>
      <w:r w:rsidRPr="00871CAF">
        <w:rPr>
          <w:rFonts w:ascii="Times New Roman" w:eastAsia="SimSun" w:hAnsi="Times New Roman" w:cs="Times New Roman"/>
          <w:sz w:val="24"/>
          <w:szCs w:val="24"/>
          <w:lang w:eastAsia="ar-SA"/>
        </w:rPr>
        <w:t xml:space="preserve">The inability to find the perfect companion </w:t>
      </w:r>
      <w:r w:rsidR="00C64F50">
        <w:rPr>
          <w:rFonts w:ascii="Times New Roman" w:eastAsia="SimSun" w:hAnsi="Times New Roman" w:cs="Times New Roman"/>
          <w:sz w:val="24"/>
          <w:szCs w:val="24"/>
          <w:lang w:eastAsia="ar-SA"/>
        </w:rPr>
        <w:t xml:space="preserve">to complement him </w:t>
      </w:r>
      <w:r>
        <w:rPr>
          <w:rFonts w:ascii="Times New Roman" w:eastAsia="SimSun" w:hAnsi="Times New Roman" w:cs="Times New Roman"/>
          <w:sz w:val="24"/>
          <w:szCs w:val="24"/>
          <w:lang w:eastAsia="ar-SA"/>
        </w:rPr>
        <w:t>was</w:t>
      </w:r>
      <w:r w:rsidRPr="00871CAF">
        <w:rPr>
          <w:rFonts w:ascii="Times New Roman" w:eastAsia="SimSun" w:hAnsi="Times New Roman" w:cs="Times New Roman"/>
          <w:sz w:val="24"/>
          <w:szCs w:val="24"/>
          <w:lang w:eastAsia="ar-SA"/>
        </w:rPr>
        <w:t xml:space="preserve"> greatly frustrating to Gissing</w:t>
      </w:r>
      <w:r>
        <w:rPr>
          <w:rFonts w:ascii="Times New Roman" w:eastAsia="SimSun" w:hAnsi="Times New Roman" w:cs="Times New Roman"/>
          <w:sz w:val="24"/>
          <w:szCs w:val="24"/>
          <w:lang w:eastAsia="ar-SA"/>
        </w:rPr>
        <w:t xml:space="preserve"> because he felt</w:t>
      </w:r>
      <w:r w:rsidRPr="00871CAF">
        <w:rPr>
          <w:rFonts w:ascii="Times New Roman" w:eastAsia="SimSun" w:hAnsi="Times New Roman" w:cs="Times New Roman"/>
          <w:sz w:val="24"/>
          <w:szCs w:val="24"/>
          <w:lang w:eastAsia="ar-SA"/>
        </w:rPr>
        <w:t xml:space="preserve"> doomed to subsist in an </w:t>
      </w:r>
      <w:r>
        <w:rPr>
          <w:rFonts w:ascii="Times New Roman" w:eastAsia="SimSun" w:hAnsi="Times New Roman" w:cs="Times New Roman"/>
          <w:sz w:val="24"/>
          <w:szCs w:val="24"/>
          <w:lang w:eastAsia="ar-SA"/>
        </w:rPr>
        <w:t>intellectual vacuum</w:t>
      </w:r>
      <w:r w:rsidRPr="00871CAF">
        <w:rPr>
          <w:rFonts w:ascii="Times New Roman" w:eastAsia="SimSun" w:hAnsi="Times New Roman" w:cs="Times New Roman"/>
          <w:sz w:val="24"/>
          <w:szCs w:val="24"/>
          <w:lang w:eastAsia="ar-SA"/>
        </w:rPr>
        <w:t xml:space="preserve">. Edith </w:t>
      </w:r>
      <w:r w:rsidR="00A6523B">
        <w:rPr>
          <w:rFonts w:ascii="Times New Roman" w:eastAsia="SimSun" w:hAnsi="Times New Roman" w:cs="Times New Roman"/>
          <w:sz w:val="24"/>
          <w:szCs w:val="24"/>
          <w:lang w:eastAsia="ar-SA"/>
        </w:rPr>
        <w:t xml:space="preserve">could </w:t>
      </w:r>
      <w:r w:rsidRPr="00871CAF">
        <w:rPr>
          <w:rFonts w:ascii="Times New Roman" w:eastAsia="SimSun" w:hAnsi="Times New Roman" w:cs="Times New Roman"/>
          <w:sz w:val="24"/>
          <w:szCs w:val="24"/>
          <w:lang w:eastAsia="ar-SA"/>
        </w:rPr>
        <w:t>not match hi</w:t>
      </w:r>
      <w:r w:rsidR="00A6523B">
        <w:rPr>
          <w:rFonts w:ascii="Times New Roman" w:eastAsia="SimSun" w:hAnsi="Times New Roman" w:cs="Times New Roman"/>
          <w:sz w:val="24"/>
          <w:szCs w:val="24"/>
          <w:lang w:eastAsia="ar-SA"/>
        </w:rPr>
        <w:t xml:space="preserve">s intelligence and though she probably felt overwhelmed by matrimony, motherhood and illness, Gissing does not display a compassionate attitude in his diary, but only his dismay at the inconvenience she caused to his work: “Begin to fear that I shall never get to work again until the child is out of his first year. </w:t>
      </w:r>
      <w:proofErr w:type="gramStart"/>
      <w:r w:rsidR="00A6523B">
        <w:rPr>
          <w:rFonts w:ascii="Times New Roman" w:eastAsia="SimSun" w:hAnsi="Times New Roman" w:cs="Times New Roman"/>
          <w:sz w:val="24"/>
          <w:szCs w:val="24"/>
          <w:lang w:eastAsia="ar-SA"/>
        </w:rPr>
        <w:t>E. constantly groaning with neuralgia, and discontent at our loneliness”</w:t>
      </w:r>
      <w:r w:rsidR="00AF7BD5">
        <w:rPr>
          <w:rFonts w:ascii="Times New Roman" w:eastAsia="SimSun" w:hAnsi="Times New Roman" w:cs="Times New Roman"/>
          <w:sz w:val="24"/>
          <w:szCs w:val="24"/>
          <w:lang w:eastAsia="ar-SA"/>
        </w:rPr>
        <w:t xml:space="preserve"> (6 May </w:t>
      </w:r>
      <w:r w:rsidR="00A6523B">
        <w:rPr>
          <w:rFonts w:ascii="Times New Roman" w:eastAsia="SimSun" w:hAnsi="Times New Roman" w:cs="Times New Roman"/>
          <w:sz w:val="24"/>
          <w:szCs w:val="24"/>
          <w:lang w:eastAsia="ar-SA"/>
        </w:rPr>
        <w:t>1892).</w:t>
      </w:r>
      <w:proofErr w:type="gramEnd"/>
      <w:r w:rsidR="00A6523B">
        <w:rPr>
          <w:rStyle w:val="FootnoteReference"/>
          <w:rFonts w:ascii="Times New Roman" w:eastAsia="SimSun" w:hAnsi="Times New Roman" w:cs="Times New Roman"/>
          <w:sz w:val="24"/>
          <w:szCs w:val="24"/>
          <w:lang w:eastAsia="ar-SA"/>
        </w:rPr>
        <w:footnoteReference w:id="146"/>
      </w:r>
      <w:r w:rsidR="00A6523B">
        <w:rPr>
          <w:rFonts w:ascii="Times New Roman" w:eastAsia="SimSun" w:hAnsi="Times New Roman" w:cs="Times New Roman"/>
          <w:sz w:val="24"/>
          <w:szCs w:val="24"/>
          <w:lang w:eastAsia="ar-SA"/>
        </w:rPr>
        <w:t xml:space="preserve"> </w:t>
      </w:r>
      <w:r w:rsidR="00AF7BD5">
        <w:rPr>
          <w:rFonts w:ascii="Times New Roman" w:eastAsia="SimSun" w:hAnsi="Times New Roman" w:cs="Times New Roman"/>
          <w:sz w:val="24"/>
          <w:szCs w:val="24"/>
          <w:lang w:eastAsia="ar-SA"/>
        </w:rPr>
        <w:t xml:space="preserve">Rather than removing his loneliness, Gissing’s union with Edith aggravated it, so that </w:t>
      </w:r>
      <w:r w:rsidR="00AF7BD5">
        <w:rPr>
          <w:rFonts w:ascii="Times New Roman" w:eastAsia="SimSun" w:hAnsi="Times New Roman" w:cs="Times New Roman"/>
          <w:sz w:val="24"/>
          <w:szCs w:val="24"/>
          <w:lang w:eastAsia="ar-SA"/>
        </w:rPr>
        <w:lastRenderedPageBreak/>
        <w:t xml:space="preserve">“our loneliness” became an obstacle that seemed </w:t>
      </w:r>
      <w:r w:rsidR="00D506A1">
        <w:rPr>
          <w:rFonts w:ascii="Times New Roman" w:eastAsia="SimSun" w:hAnsi="Times New Roman" w:cs="Times New Roman"/>
          <w:sz w:val="24"/>
          <w:szCs w:val="24"/>
          <w:lang w:eastAsia="ar-SA"/>
        </w:rPr>
        <w:t xml:space="preserve">even more </w:t>
      </w:r>
      <w:r w:rsidR="00AF7BD5">
        <w:rPr>
          <w:rFonts w:ascii="Times New Roman" w:eastAsia="SimSun" w:hAnsi="Times New Roman" w:cs="Times New Roman"/>
          <w:sz w:val="24"/>
          <w:szCs w:val="24"/>
          <w:lang w:eastAsia="ar-SA"/>
        </w:rPr>
        <w:t xml:space="preserve">insuperable.  </w:t>
      </w:r>
      <w:r w:rsidR="00005BC5">
        <w:rPr>
          <w:rFonts w:ascii="Times New Roman" w:eastAsia="SimSun" w:hAnsi="Times New Roman" w:cs="Times New Roman"/>
          <w:sz w:val="24"/>
          <w:szCs w:val="24"/>
          <w:lang w:eastAsia="ar-SA"/>
        </w:rPr>
        <w:t>Eliot portrayed herself as part of the lucky few who</w:t>
      </w:r>
      <w:r w:rsidR="007C2929">
        <w:rPr>
          <w:rFonts w:ascii="Times New Roman" w:eastAsia="SimSun" w:hAnsi="Times New Roman" w:cs="Times New Roman"/>
          <w:sz w:val="24"/>
          <w:szCs w:val="24"/>
          <w:lang w:eastAsia="ar-SA"/>
        </w:rPr>
        <w:t>se lonely youth was compensated by the fulfilling companionship she experienced in middle age, but Gissing positions himself at the bottom of an imagined scale of happiness, whi</w:t>
      </w:r>
      <w:r w:rsidR="00717127">
        <w:rPr>
          <w:rFonts w:ascii="Times New Roman" w:eastAsia="SimSun" w:hAnsi="Times New Roman" w:cs="Times New Roman"/>
          <w:sz w:val="24"/>
          <w:szCs w:val="24"/>
          <w:lang w:eastAsia="ar-SA"/>
        </w:rPr>
        <w:t>ch is evident in his entry of 4 </w:t>
      </w:r>
      <w:r w:rsidR="007C2929">
        <w:rPr>
          <w:rFonts w:ascii="Times New Roman" w:eastAsia="SimSun" w:hAnsi="Times New Roman" w:cs="Times New Roman"/>
          <w:sz w:val="24"/>
          <w:szCs w:val="24"/>
          <w:lang w:eastAsia="ar-SA"/>
        </w:rPr>
        <w:t>November 1892: “solitude weighing upon me as usual. How few men there must be who have spent as much time as I have in absolute loneliness.”</w:t>
      </w:r>
      <w:r w:rsidR="007C2929">
        <w:rPr>
          <w:rStyle w:val="FootnoteReference"/>
          <w:rFonts w:ascii="Times New Roman" w:eastAsia="SimSun" w:hAnsi="Times New Roman" w:cs="Times New Roman"/>
          <w:sz w:val="24"/>
          <w:szCs w:val="24"/>
          <w:lang w:eastAsia="ar-SA"/>
        </w:rPr>
        <w:footnoteReference w:id="147"/>
      </w:r>
      <w:r w:rsidR="007C2929">
        <w:rPr>
          <w:rFonts w:ascii="Times New Roman" w:eastAsia="SimSun" w:hAnsi="Times New Roman" w:cs="Times New Roman"/>
          <w:sz w:val="24"/>
          <w:szCs w:val="24"/>
          <w:lang w:eastAsia="ar-SA"/>
        </w:rPr>
        <w:t xml:space="preserve"> While Eliot tends to gauge the extent of her despair in terms of empirical occurrence, estimating its severity by comparing the states of mind of former selves, Gissing</w:t>
      </w:r>
      <w:r w:rsidR="00D506A1">
        <w:rPr>
          <w:rFonts w:ascii="Times New Roman" w:eastAsia="SimSun" w:hAnsi="Times New Roman" w:cs="Times New Roman"/>
          <w:sz w:val="24"/>
          <w:szCs w:val="24"/>
          <w:lang w:eastAsia="ar-SA"/>
        </w:rPr>
        <w:t xml:space="preserve">, as I have indicated, equated feeling lonely with wasting time. </w:t>
      </w:r>
      <w:r w:rsidR="00892F88">
        <w:rPr>
          <w:rFonts w:ascii="Times New Roman" w:eastAsia="SimSun" w:hAnsi="Times New Roman" w:cs="Times New Roman"/>
          <w:sz w:val="24"/>
          <w:szCs w:val="24"/>
          <w:lang w:eastAsia="ar-SA"/>
        </w:rPr>
        <w:t xml:space="preserve">Assessing the acuteness of his loneliness by its duration, Gissing compares the content of his days to that of a multitude of imagined others. </w:t>
      </w:r>
      <w:r w:rsidR="00F427E5">
        <w:rPr>
          <w:rFonts w:ascii="Times New Roman" w:eastAsia="SimSun" w:hAnsi="Times New Roman" w:cs="Times New Roman"/>
          <w:sz w:val="24"/>
          <w:szCs w:val="24"/>
          <w:lang w:eastAsia="ar-SA"/>
        </w:rPr>
        <w:t xml:space="preserve">The uniqueness of his suffering is mere speculation, but </w:t>
      </w:r>
      <w:r w:rsidR="00892F88">
        <w:rPr>
          <w:rFonts w:ascii="Times New Roman" w:eastAsia="SimSun" w:hAnsi="Times New Roman" w:cs="Times New Roman"/>
          <w:sz w:val="24"/>
          <w:szCs w:val="24"/>
          <w:lang w:eastAsia="ar-SA"/>
        </w:rPr>
        <w:t xml:space="preserve">it </w:t>
      </w:r>
      <w:r w:rsidR="007B7418">
        <w:rPr>
          <w:rFonts w:ascii="Times New Roman" w:eastAsia="SimSun" w:hAnsi="Times New Roman" w:cs="Times New Roman"/>
          <w:sz w:val="24"/>
          <w:szCs w:val="24"/>
          <w:lang w:eastAsia="ar-SA"/>
        </w:rPr>
        <w:t xml:space="preserve">solidifies into a stern conviction of his extreme </w:t>
      </w:r>
      <w:proofErr w:type="spellStart"/>
      <w:r w:rsidR="007B7418">
        <w:rPr>
          <w:rFonts w:ascii="Times New Roman" w:eastAsia="SimSun" w:hAnsi="Times New Roman" w:cs="Times New Roman"/>
          <w:sz w:val="24"/>
          <w:szCs w:val="24"/>
          <w:lang w:eastAsia="ar-SA"/>
        </w:rPr>
        <w:t>underprivilege</w:t>
      </w:r>
      <w:proofErr w:type="spellEnd"/>
      <w:r w:rsidR="00E52CE4">
        <w:rPr>
          <w:rFonts w:ascii="Times New Roman" w:eastAsia="SimSun" w:hAnsi="Times New Roman" w:cs="Times New Roman"/>
          <w:sz w:val="24"/>
          <w:szCs w:val="24"/>
          <w:lang w:eastAsia="ar-SA"/>
        </w:rPr>
        <w:t xml:space="preserve"> that reappears in his entry of 24 January </w:t>
      </w:r>
      <w:r w:rsidR="00E52CE4" w:rsidRPr="00871CAF">
        <w:rPr>
          <w:rFonts w:ascii="Times New Roman" w:eastAsia="SimSun" w:hAnsi="Times New Roman" w:cs="Times New Roman"/>
          <w:sz w:val="24"/>
          <w:szCs w:val="24"/>
          <w:lang w:eastAsia="ar-SA"/>
        </w:rPr>
        <w:t>1893</w:t>
      </w:r>
      <w:r w:rsidR="00E52CE4">
        <w:rPr>
          <w:rFonts w:ascii="Times New Roman" w:eastAsia="SimSun" w:hAnsi="Times New Roman" w:cs="Times New Roman"/>
          <w:sz w:val="24"/>
          <w:szCs w:val="24"/>
          <w:lang w:eastAsia="ar-SA"/>
        </w:rPr>
        <w:t>:</w:t>
      </w:r>
    </w:p>
    <w:p w14:paraId="571D1110" w14:textId="55B8EBE6" w:rsidR="00B43029" w:rsidRPr="00DA0017" w:rsidRDefault="00B43029" w:rsidP="00EC44BE">
      <w:pPr>
        <w:suppressAutoHyphens/>
        <w:spacing w:after="0" w:line="480" w:lineRule="auto"/>
        <w:ind w:left="540"/>
        <w:jc w:val="both"/>
        <w:rPr>
          <w:rFonts w:ascii="Times New Roman" w:eastAsia="SimSun" w:hAnsi="Times New Roman" w:cs="Times New Roman"/>
          <w:sz w:val="20"/>
          <w:szCs w:val="20"/>
          <w:lang w:eastAsia="ar-SA"/>
        </w:rPr>
      </w:pPr>
      <w:proofErr w:type="gramStart"/>
      <w:r w:rsidRPr="00DA0017">
        <w:rPr>
          <w:rFonts w:ascii="Times New Roman" w:eastAsia="SimSun" w:hAnsi="Times New Roman" w:cs="Times New Roman"/>
          <w:sz w:val="20"/>
          <w:szCs w:val="20"/>
          <w:lang w:eastAsia="ar-SA"/>
        </w:rPr>
        <w:t>On way home, at night, an anguish of suffering in the thought that I can never hope to have an intellectual companion at home.</w:t>
      </w:r>
      <w:proofErr w:type="gramEnd"/>
      <w:r w:rsidRPr="00DA0017">
        <w:rPr>
          <w:rFonts w:ascii="Times New Roman" w:eastAsia="SimSun" w:hAnsi="Times New Roman" w:cs="Times New Roman"/>
          <w:sz w:val="20"/>
          <w:szCs w:val="20"/>
          <w:lang w:eastAsia="ar-SA"/>
        </w:rPr>
        <w:t xml:space="preserve"> </w:t>
      </w:r>
      <w:proofErr w:type="gramStart"/>
      <w:r w:rsidRPr="00DA0017">
        <w:rPr>
          <w:rFonts w:ascii="Times New Roman" w:eastAsia="SimSun" w:hAnsi="Times New Roman" w:cs="Times New Roman"/>
          <w:sz w:val="20"/>
          <w:szCs w:val="20"/>
          <w:lang w:eastAsia="ar-SA"/>
        </w:rPr>
        <w:t>Condemned forever to associate with inferiors—and so crassly unintelligent.</w:t>
      </w:r>
      <w:proofErr w:type="gramEnd"/>
      <w:r w:rsidRPr="00DA0017">
        <w:rPr>
          <w:rFonts w:ascii="Times New Roman" w:eastAsia="SimSun" w:hAnsi="Times New Roman" w:cs="Times New Roman"/>
          <w:sz w:val="20"/>
          <w:szCs w:val="20"/>
          <w:lang w:eastAsia="ar-SA"/>
        </w:rPr>
        <w:t xml:space="preserve"> Never a word exchanged or anything but the paltry everyday life of the household. </w:t>
      </w:r>
      <w:proofErr w:type="gramStart"/>
      <w:r w:rsidRPr="00DA0017">
        <w:rPr>
          <w:rFonts w:ascii="Times New Roman" w:eastAsia="SimSun" w:hAnsi="Times New Roman" w:cs="Times New Roman"/>
          <w:sz w:val="20"/>
          <w:szCs w:val="20"/>
          <w:lang w:eastAsia="ar-SA"/>
        </w:rPr>
        <w:t>Never a word to me, from anyone, of understanding sympathy—or of encouragement.</w:t>
      </w:r>
      <w:proofErr w:type="gramEnd"/>
      <w:r w:rsidRPr="00DA0017">
        <w:rPr>
          <w:rFonts w:ascii="Times New Roman" w:eastAsia="SimSun" w:hAnsi="Times New Roman" w:cs="Times New Roman"/>
          <w:sz w:val="20"/>
          <w:szCs w:val="20"/>
          <w:lang w:eastAsia="ar-SA"/>
        </w:rPr>
        <w:t xml:space="preserve"> Few men, I am sure, have led so bitter a life—Read half </w:t>
      </w:r>
      <w:proofErr w:type="spellStart"/>
      <w:r w:rsidRPr="00DA0017">
        <w:rPr>
          <w:rFonts w:ascii="Times New Roman" w:eastAsia="SimSun" w:hAnsi="Times New Roman" w:cs="Times New Roman"/>
          <w:sz w:val="20"/>
          <w:szCs w:val="20"/>
          <w:lang w:eastAsia="ar-SA"/>
        </w:rPr>
        <w:t>Bk</w:t>
      </w:r>
      <w:proofErr w:type="spellEnd"/>
      <w:r w:rsidRPr="00DA0017">
        <w:rPr>
          <w:rFonts w:ascii="Times New Roman" w:eastAsia="SimSun" w:hAnsi="Times New Roman" w:cs="Times New Roman"/>
          <w:sz w:val="20"/>
          <w:szCs w:val="20"/>
          <w:lang w:eastAsia="ar-SA"/>
        </w:rPr>
        <w:t xml:space="preserve"> III St Augustine, and some pages of [Cicero’s] “De </w:t>
      </w:r>
      <w:proofErr w:type="spellStart"/>
      <w:r w:rsidRPr="00DA0017">
        <w:rPr>
          <w:rFonts w:ascii="Times New Roman" w:eastAsia="SimSun" w:hAnsi="Times New Roman" w:cs="Times New Roman"/>
          <w:sz w:val="20"/>
          <w:szCs w:val="20"/>
          <w:lang w:eastAsia="ar-SA"/>
        </w:rPr>
        <w:t>Oratore</w:t>
      </w:r>
      <w:proofErr w:type="spellEnd"/>
      <w:r w:rsidR="00E52CE4" w:rsidRPr="00DA0017">
        <w:rPr>
          <w:rFonts w:ascii="Times New Roman" w:eastAsia="SimSun" w:hAnsi="Times New Roman" w:cs="Times New Roman"/>
          <w:sz w:val="20"/>
          <w:szCs w:val="20"/>
          <w:lang w:eastAsia="ar-SA"/>
        </w:rPr>
        <w:t>.</w:t>
      </w:r>
      <w:r w:rsidRPr="00DA0017">
        <w:rPr>
          <w:rFonts w:ascii="Times New Roman" w:eastAsia="SimSun" w:hAnsi="Times New Roman" w:cs="Times New Roman"/>
          <w:sz w:val="20"/>
          <w:szCs w:val="20"/>
          <w:lang w:eastAsia="ar-SA"/>
        </w:rPr>
        <w:t>”</w:t>
      </w:r>
      <w:r w:rsidR="00E52CE4" w:rsidRPr="00DA0017">
        <w:rPr>
          <w:rStyle w:val="FootnoteReference"/>
          <w:rFonts w:ascii="Times New Roman" w:eastAsia="SimSun" w:hAnsi="Times New Roman" w:cs="Times New Roman"/>
          <w:sz w:val="20"/>
          <w:szCs w:val="20"/>
          <w:lang w:eastAsia="ar-SA"/>
        </w:rPr>
        <w:footnoteReference w:id="148"/>
      </w:r>
    </w:p>
    <w:p w14:paraId="51FE49E7" w14:textId="0F3BC496" w:rsidR="006F0319" w:rsidRPr="003952E9" w:rsidRDefault="00E52CE4" w:rsidP="00EC44BE">
      <w:pPr>
        <w:suppressAutoHyphens/>
        <w:spacing w:after="0" w:line="48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Gissi</w:t>
      </w:r>
      <w:r w:rsidR="00DD7661">
        <w:rPr>
          <w:rFonts w:ascii="Times New Roman" w:eastAsia="SimSun" w:hAnsi="Times New Roman" w:cs="Times New Roman"/>
          <w:sz w:val="24"/>
          <w:szCs w:val="24"/>
          <w:lang w:eastAsia="ar-SA"/>
        </w:rPr>
        <w:t>ng</w:t>
      </w:r>
      <w:r w:rsidR="00A33AF0">
        <w:rPr>
          <w:rFonts w:ascii="Times New Roman" w:eastAsia="SimSun" w:hAnsi="Times New Roman" w:cs="Times New Roman"/>
          <w:sz w:val="24"/>
          <w:szCs w:val="24"/>
          <w:lang w:eastAsia="ar-SA"/>
        </w:rPr>
        <w:t xml:space="preserve"> here constructs a clima</w:t>
      </w:r>
      <w:r w:rsidR="008845EB">
        <w:rPr>
          <w:rFonts w:ascii="Times New Roman" w:eastAsia="SimSun" w:hAnsi="Times New Roman" w:cs="Times New Roman"/>
          <w:sz w:val="24"/>
          <w:szCs w:val="24"/>
          <w:lang w:eastAsia="ar-SA"/>
        </w:rPr>
        <w:t>c</w:t>
      </w:r>
      <w:r w:rsidR="00A33AF0">
        <w:rPr>
          <w:rFonts w:ascii="Times New Roman" w:eastAsia="SimSun" w:hAnsi="Times New Roman" w:cs="Times New Roman"/>
          <w:sz w:val="24"/>
          <w:szCs w:val="24"/>
          <w:lang w:eastAsia="ar-SA"/>
        </w:rPr>
        <w:t>tic description of his desperate situation by turning the acute hopelessness of a specific night into an expectation of the future, implying that the “</w:t>
      </w:r>
      <w:proofErr w:type="spellStart"/>
      <w:r w:rsidR="00A33AF0">
        <w:rPr>
          <w:rFonts w:ascii="Times New Roman" w:eastAsia="SimSun" w:hAnsi="Times New Roman" w:cs="Times New Roman"/>
          <w:sz w:val="24"/>
          <w:szCs w:val="24"/>
          <w:lang w:eastAsia="ar-SA"/>
        </w:rPr>
        <w:t>never”s</w:t>
      </w:r>
      <w:proofErr w:type="spellEnd"/>
      <w:r w:rsidR="00A33AF0">
        <w:rPr>
          <w:rFonts w:ascii="Times New Roman" w:eastAsia="SimSun" w:hAnsi="Times New Roman" w:cs="Times New Roman"/>
          <w:sz w:val="24"/>
          <w:szCs w:val="24"/>
          <w:lang w:eastAsia="ar-SA"/>
        </w:rPr>
        <w:t xml:space="preserve"> of the past are going to be the “never” of the future. He </w:t>
      </w:r>
      <w:r w:rsidR="00DD7661">
        <w:rPr>
          <w:rFonts w:ascii="Times New Roman" w:eastAsia="SimSun" w:hAnsi="Times New Roman" w:cs="Times New Roman"/>
          <w:sz w:val="24"/>
          <w:szCs w:val="24"/>
          <w:lang w:eastAsia="ar-SA"/>
        </w:rPr>
        <w:t xml:space="preserve">expresses his pessimism over the forced intellectual stagnation imposed by his domestic circumstances </w:t>
      </w:r>
      <w:r w:rsidR="0017590F">
        <w:rPr>
          <w:rFonts w:ascii="Times New Roman" w:eastAsia="SimSun" w:hAnsi="Times New Roman" w:cs="Times New Roman"/>
          <w:sz w:val="24"/>
          <w:szCs w:val="24"/>
          <w:lang w:eastAsia="ar-SA"/>
        </w:rPr>
        <w:t>and</w:t>
      </w:r>
      <w:r w:rsidR="00DD7661">
        <w:rPr>
          <w:rFonts w:ascii="Times New Roman" w:eastAsia="SimSun" w:hAnsi="Times New Roman" w:cs="Times New Roman"/>
          <w:sz w:val="24"/>
          <w:szCs w:val="24"/>
          <w:lang w:eastAsia="ar-SA"/>
        </w:rPr>
        <w:t xml:space="preserve"> insist</w:t>
      </w:r>
      <w:r w:rsidR="0017590F">
        <w:rPr>
          <w:rFonts w:ascii="Times New Roman" w:eastAsia="SimSun" w:hAnsi="Times New Roman" w:cs="Times New Roman"/>
          <w:sz w:val="24"/>
          <w:szCs w:val="24"/>
          <w:lang w:eastAsia="ar-SA"/>
        </w:rPr>
        <w:t>s</w:t>
      </w:r>
      <w:r w:rsidR="00DD7661">
        <w:rPr>
          <w:rFonts w:ascii="Times New Roman" w:eastAsia="SimSun" w:hAnsi="Times New Roman" w:cs="Times New Roman"/>
          <w:sz w:val="24"/>
          <w:szCs w:val="24"/>
          <w:lang w:eastAsia="ar-SA"/>
        </w:rPr>
        <w:t xml:space="preserve"> that the “hope” for improvement is barred and that he is </w:t>
      </w:r>
      <w:r w:rsidR="00DD7661">
        <w:rPr>
          <w:rFonts w:ascii="Times New Roman" w:eastAsia="SimSun" w:hAnsi="Times New Roman" w:cs="Times New Roman"/>
          <w:sz w:val="24"/>
          <w:szCs w:val="24"/>
          <w:lang w:eastAsia="ar-SA"/>
        </w:rPr>
        <w:lastRenderedPageBreak/>
        <w:t xml:space="preserve">forever deprived from enriching </w:t>
      </w:r>
      <w:r w:rsidR="00477E74">
        <w:rPr>
          <w:rFonts w:ascii="Times New Roman" w:eastAsia="SimSun" w:hAnsi="Times New Roman" w:cs="Times New Roman"/>
          <w:sz w:val="24"/>
          <w:szCs w:val="24"/>
          <w:lang w:eastAsia="ar-SA"/>
        </w:rPr>
        <w:t xml:space="preserve">interactions. His communication with others tends to subtract from his intellectual capital, rather than to add to it, as their inferiority lowers his inspiration, ambition and respectability. </w:t>
      </w:r>
      <w:r w:rsidR="00062250">
        <w:rPr>
          <w:rFonts w:ascii="Times New Roman" w:eastAsia="SimSun" w:hAnsi="Times New Roman" w:cs="Times New Roman"/>
          <w:sz w:val="24"/>
          <w:szCs w:val="24"/>
          <w:lang w:eastAsia="ar-SA"/>
        </w:rPr>
        <w:t xml:space="preserve">Because </w:t>
      </w:r>
      <w:r w:rsidR="00B43029" w:rsidRPr="00871CAF">
        <w:rPr>
          <w:rFonts w:ascii="Times New Roman" w:eastAsia="SimSun" w:hAnsi="Times New Roman" w:cs="Times New Roman"/>
          <w:sz w:val="24"/>
          <w:szCs w:val="24"/>
          <w:lang w:eastAsia="ar-SA"/>
        </w:rPr>
        <w:t xml:space="preserve">the </w:t>
      </w:r>
      <w:r w:rsidR="00062250">
        <w:rPr>
          <w:rFonts w:ascii="Times New Roman" w:eastAsia="SimSun" w:hAnsi="Times New Roman" w:cs="Times New Roman"/>
          <w:sz w:val="24"/>
          <w:szCs w:val="24"/>
          <w:lang w:eastAsia="ar-SA"/>
        </w:rPr>
        <w:t xml:space="preserve">imagined </w:t>
      </w:r>
      <w:r w:rsidR="00B43029" w:rsidRPr="00871CAF">
        <w:rPr>
          <w:rFonts w:ascii="Times New Roman" w:eastAsia="SimSun" w:hAnsi="Times New Roman" w:cs="Times New Roman"/>
          <w:sz w:val="24"/>
          <w:szCs w:val="24"/>
          <w:lang w:eastAsia="ar-SA"/>
        </w:rPr>
        <w:t>connections w</w:t>
      </w:r>
      <w:r w:rsidR="00B43029">
        <w:rPr>
          <w:rFonts w:ascii="Times New Roman" w:eastAsia="SimSun" w:hAnsi="Times New Roman" w:cs="Times New Roman"/>
          <w:sz w:val="24"/>
          <w:szCs w:val="24"/>
          <w:lang w:eastAsia="ar-SA"/>
        </w:rPr>
        <w:t>ith the great minds of the past</w:t>
      </w:r>
      <w:r w:rsidR="00B43029" w:rsidRPr="00871CAF">
        <w:rPr>
          <w:rFonts w:ascii="Times New Roman" w:eastAsia="SimSun" w:hAnsi="Times New Roman" w:cs="Times New Roman"/>
          <w:sz w:val="24"/>
          <w:szCs w:val="24"/>
          <w:lang w:eastAsia="ar-SA"/>
        </w:rPr>
        <w:t xml:space="preserve"> cannot be reali</w:t>
      </w:r>
      <w:r w:rsidR="00717127">
        <w:rPr>
          <w:rFonts w:ascii="Times New Roman" w:eastAsia="SimSun" w:hAnsi="Times New Roman" w:cs="Times New Roman"/>
          <w:sz w:val="24"/>
          <w:szCs w:val="24"/>
          <w:lang w:eastAsia="ar-SA"/>
        </w:rPr>
        <w:t>s</w:t>
      </w:r>
      <w:r w:rsidR="00B43029" w:rsidRPr="00871CAF">
        <w:rPr>
          <w:rFonts w:ascii="Times New Roman" w:eastAsia="SimSun" w:hAnsi="Times New Roman" w:cs="Times New Roman"/>
          <w:sz w:val="24"/>
          <w:szCs w:val="24"/>
          <w:lang w:eastAsia="ar-SA"/>
        </w:rPr>
        <w:t>ed i</w:t>
      </w:r>
      <w:r w:rsidR="00062250">
        <w:rPr>
          <w:rFonts w:ascii="Times New Roman" w:eastAsia="SimSun" w:hAnsi="Times New Roman" w:cs="Times New Roman"/>
          <w:sz w:val="24"/>
          <w:szCs w:val="24"/>
          <w:lang w:eastAsia="ar-SA"/>
        </w:rPr>
        <w:t xml:space="preserve">n his immediate domestic space, Gissing does not consider </w:t>
      </w:r>
      <w:proofErr w:type="gramStart"/>
      <w:r w:rsidR="00062250">
        <w:rPr>
          <w:rFonts w:ascii="Times New Roman" w:eastAsia="SimSun" w:hAnsi="Times New Roman" w:cs="Times New Roman"/>
          <w:sz w:val="24"/>
          <w:szCs w:val="24"/>
          <w:lang w:eastAsia="ar-SA"/>
        </w:rPr>
        <w:t>himself</w:t>
      </w:r>
      <w:proofErr w:type="gramEnd"/>
      <w:r w:rsidR="00062250">
        <w:rPr>
          <w:rFonts w:ascii="Times New Roman" w:eastAsia="SimSun" w:hAnsi="Times New Roman" w:cs="Times New Roman"/>
          <w:sz w:val="24"/>
          <w:szCs w:val="24"/>
          <w:lang w:eastAsia="ar-SA"/>
        </w:rPr>
        <w:t xml:space="preserve"> </w:t>
      </w:r>
      <w:r w:rsidR="00B43029">
        <w:rPr>
          <w:rFonts w:ascii="Times New Roman" w:eastAsia="SimSun" w:hAnsi="Times New Roman" w:cs="Times New Roman"/>
          <w:sz w:val="24"/>
          <w:szCs w:val="24"/>
          <w:lang w:eastAsia="ar-SA"/>
        </w:rPr>
        <w:t xml:space="preserve">complete. </w:t>
      </w:r>
      <w:r w:rsidR="00C64F50">
        <w:rPr>
          <w:rFonts w:ascii="Times New Roman" w:eastAsia="SimSun" w:hAnsi="Times New Roman" w:cs="Times New Roman"/>
          <w:sz w:val="24"/>
          <w:szCs w:val="24"/>
          <w:lang w:eastAsia="ar-SA"/>
        </w:rPr>
        <w:t xml:space="preserve">His attempts to compensate for their absence, </w:t>
      </w:r>
      <w:r w:rsidR="00B43029" w:rsidRPr="00871CAF">
        <w:rPr>
          <w:rFonts w:ascii="Times New Roman" w:eastAsia="SimSun" w:hAnsi="Times New Roman" w:cs="Times New Roman"/>
          <w:sz w:val="24"/>
          <w:szCs w:val="24"/>
          <w:lang w:eastAsia="ar-SA"/>
        </w:rPr>
        <w:t>creat</w:t>
      </w:r>
      <w:r w:rsidR="00C64F50">
        <w:rPr>
          <w:rFonts w:ascii="Times New Roman" w:eastAsia="SimSun" w:hAnsi="Times New Roman" w:cs="Times New Roman"/>
          <w:sz w:val="24"/>
          <w:szCs w:val="24"/>
          <w:lang w:eastAsia="ar-SA"/>
        </w:rPr>
        <w:t xml:space="preserve">ing </w:t>
      </w:r>
      <w:r w:rsidR="00B43029" w:rsidRPr="00871CAF">
        <w:rPr>
          <w:rFonts w:ascii="Times New Roman" w:eastAsia="SimSun" w:hAnsi="Times New Roman" w:cs="Times New Roman"/>
          <w:sz w:val="24"/>
          <w:szCs w:val="24"/>
          <w:lang w:eastAsia="ar-SA"/>
        </w:rPr>
        <w:t>comfort in an environment of substitutive satisfaction through his readings and by decorating his living space with portraits of the geniuses he admires</w:t>
      </w:r>
      <w:r w:rsidR="00C64F50">
        <w:rPr>
          <w:rFonts w:ascii="Times New Roman" w:eastAsia="SimSun" w:hAnsi="Times New Roman" w:cs="Times New Roman"/>
          <w:sz w:val="24"/>
          <w:szCs w:val="24"/>
          <w:lang w:eastAsia="ar-SA"/>
        </w:rPr>
        <w:t xml:space="preserve">, must </w:t>
      </w:r>
      <w:r w:rsidR="00717127">
        <w:rPr>
          <w:rFonts w:ascii="Times New Roman" w:eastAsia="SimSun" w:hAnsi="Times New Roman" w:cs="Times New Roman"/>
          <w:sz w:val="24"/>
          <w:szCs w:val="24"/>
          <w:lang w:eastAsia="ar-SA"/>
        </w:rPr>
        <w:t xml:space="preserve">therefore </w:t>
      </w:r>
      <w:r w:rsidR="00C64F50">
        <w:rPr>
          <w:rFonts w:ascii="Times New Roman" w:eastAsia="SimSun" w:hAnsi="Times New Roman" w:cs="Times New Roman"/>
          <w:sz w:val="24"/>
          <w:szCs w:val="24"/>
          <w:lang w:eastAsia="ar-SA"/>
        </w:rPr>
        <w:t>be seen as acts of emotional management</w:t>
      </w:r>
      <w:r w:rsidR="00B43029" w:rsidRPr="00871CAF">
        <w:rPr>
          <w:rFonts w:ascii="Times New Roman" w:eastAsia="SimSun" w:hAnsi="Times New Roman" w:cs="Times New Roman"/>
          <w:sz w:val="24"/>
          <w:szCs w:val="24"/>
          <w:lang w:eastAsia="ar-SA"/>
        </w:rPr>
        <w:t xml:space="preserve">. </w:t>
      </w:r>
    </w:p>
    <w:p w14:paraId="19709DBB" w14:textId="2CDC0384" w:rsidR="00105552" w:rsidRPr="00EC44BE" w:rsidRDefault="0053497F" w:rsidP="000966F6">
      <w:pPr>
        <w:tabs>
          <w:tab w:val="left" w:pos="540"/>
        </w:tabs>
        <w:spacing w:after="0" w:line="480" w:lineRule="auto"/>
        <w:jc w:val="both"/>
        <w:rPr>
          <w:rFonts w:ascii="Times New Roman" w:eastAsia="SimSun" w:hAnsi="Times New Roman" w:cs="Times New Roman"/>
          <w:i/>
          <w:sz w:val="24"/>
          <w:szCs w:val="24"/>
          <w:lang w:eastAsia="zh-CN"/>
        </w:rPr>
      </w:pPr>
      <w:r w:rsidRPr="00EC44BE">
        <w:rPr>
          <w:rFonts w:ascii="Times New Roman" w:eastAsia="SimSun" w:hAnsi="Times New Roman" w:cs="Times New Roman"/>
          <w:i/>
          <w:sz w:val="24"/>
          <w:szCs w:val="24"/>
          <w:lang w:eastAsia="zh-CN"/>
        </w:rPr>
        <w:t xml:space="preserve">Being at </w:t>
      </w:r>
      <w:r w:rsidR="00A27D01" w:rsidRPr="00EC44BE">
        <w:rPr>
          <w:rFonts w:ascii="Times New Roman" w:eastAsia="SimSun" w:hAnsi="Times New Roman" w:cs="Times New Roman"/>
          <w:i/>
          <w:sz w:val="24"/>
          <w:szCs w:val="24"/>
          <w:lang w:eastAsia="zh-CN"/>
        </w:rPr>
        <w:t xml:space="preserve">Home in England: Gissing’s Emotional Management </w:t>
      </w:r>
    </w:p>
    <w:p w14:paraId="463BD619" w14:textId="0F7FAD68" w:rsidR="00B43029" w:rsidRDefault="000D4287" w:rsidP="00EC44BE">
      <w:pPr>
        <w:tabs>
          <w:tab w:val="left" w:pos="540"/>
        </w:tabs>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Because Gissing was convinced that his misery was undeserved, his assessment of his own value did not coincide with his place in society.</w:t>
      </w:r>
      <w:r w:rsidRPr="000D4287">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In England, Delany has noted, the contrast between him and his upper-class students accentuated the gaping gap between the ideal life he envisag</w:t>
      </w:r>
      <w:r w:rsidR="0053497F">
        <w:rPr>
          <w:rFonts w:ascii="Times New Roman" w:eastAsia="SimSun" w:hAnsi="Times New Roman" w:cs="Times New Roman"/>
          <w:sz w:val="24"/>
          <w:szCs w:val="24"/>
          <w:lang w:eastAsia="zh-CN"/>
        </w:rPr>
        <w:t>ed for himself and the pain of its actual</w:t>
      </w:r>
      <w:r>
        <w:rPr>
          <w:rFonts w:ascii="Times New Roman" w:eastAsia="SimSun" w:hAnsi="Times New Roman" w:cs="Times New Roman"/>
          <w:sz w:val="24"/>
          <w:szCs w:val="24"/>
          <w:lang w:eastAsia="zh-CN"/>
        </w:rPr>
        <w:t xml:space="preserve"> drudgery</w:t>
      </w:r>
      <w:r w:rsidRPr="00E41F9A">
        <w:rPr>
          <w:rFonts w:ascii="Times New Roman" w:eastAsia="SimSun" w:hAnsi="Times New Roman" w:cs="Times New Roman"/>
          <w:sz w:val="24"/>
          <w:szCs w:val="24"/>
          <w:lang w:eastAsia="zh-CN"/>
        </w:rPr>
        <w:t>: “[Gissing’s] sense of poverty came from his relative position and what he considered due to a man of his education and talents.”</w:t>
      </w:r>
      <w:r w:rsidRPr="00E41F9A">
        <w:rPr>
          <w:rFonts w:ascii="Times New Roman" w:eastAsia="SimSun" w:hAnsi="Times New Roman" w:cs="Times New Roman"/>
          <w:sz w:val="24"/>
          <w:szCs w:val="24"/>
          <w:vertAlign w:val="superscript"/>
          <w:lang w:eastAsia="zh-CN"/>
        </w:rPr>
        <w:footnoteReference w:id="149"/>
      </w:r>
      <w:r>
        <w:rPr>
          <w:rFonts w:ascii="Times New Roman" w:eastAsia="SimSun" w:hAnsi="Times New Roman" w:cs="Times New Roman"/>
          <w:sz w:val="24"/>
          <w:szCs w:val="24"/>
          <w:lang w:eastAsia="zh-CN"/>
        </w:rPr>
        <w:t xml:space="preserve"> In order to resolve this clash, he</w:t>
      </w:r>
      <w:r w:rsidR="00B43029" w:rsidRPr="00B43029">
        <w:rPr>
          <w:rFonts w:ascii="Times New Roman" w:eastAsia="SimSun" w:hAnsi="Times New Roman" w:cs="Times New Roman"/>
          <w:sz w:val="24"/>
          <w:szCs w:val="24"/>
          <w:lang w:eastAsia="zh-CN"/>
        </w:rPr>
        <w:t xml:space="preserve"> </w:t>
      </w:r>
      <w:r w:rsidR="00B43029">
        <w:rPr>
          <w:rFonts w:ascii="Times New Roman" w:eastAsia="SimSun" w:hAnsi="Times New Roman" w:cs="Times New Roman"/>
          <w:sz w:val="24"/>
          <w:szCs w:val="24"/>
          <w:lang w:eastAsia="zh-CN"/>
        </w:rPr>
        <w:t>eclectically surrounded himself with</w:t>
      </w:r>
      <w:r w:rsidR="00C57C7B">
        <w:rPr>
          <w:rFonts w:ascii="Times New Roman" w:eastAsia="SimSun" w:hAnsi="Times New Roman" w:cs="Times New Roman"/>
          <w:sz w:val="24"/>
          <w:szCs w:val="24"/>
          <w:lang w:eastAsia="zh-CN"/>
        </w:rPr>
        <w:t xml:space="preserve"> </w:t>
      </w:r>
      <w:r w:rsidR="00B43029">
        <w:rPr>
          <w:rFonts w:ascii="Times New Roman" w:eastAsia="SimSun" w:hAnsi="Times New Roman" w:cs="Times New Roman"/>
          <w:sz w:val="24"/>
          <w:szCs w:val="24"/>
          <w:lang w:eastAsia="zh-CN"/>
        </w:rPr>
        <w:t xml:space="preserve">images, texts and territories </w:t>
      </w:r>
      <w:r w:rsidR="0053497F">
        <w:rPr>
          <w:rFonts w:ascii="Times New Roman" w:eastAsia="SimSun" w:hAnsi="Times New Roman" w:cs="Times New Roman"/>
          <w:sz w:val="24"/>
          <w:szCs w:val="24"/>
          <w:lang w:eastAsia="zh-CN"/>
        </w:rPr>
        <w:t>he knew would</w:t>
      </w:r>
      <w:r w:rsidR="00C57C7B">
        <w:rPr>
          <w:rFonts w:ascii="Times New Roman" w:eastAsia="SimSun" w:hAnsi="Times New Roman" w:cs="Times New Roman"/>
          <w:sz w:val="24"/>
          <w:szCs w:val="24"/>
          <w:lang w:eastAsia="zh-CN"/>
        </w:rPr>
        <w:t xml:space="preserve"> </w:t>
      </w:r>
      <w:r w:rsidR="00D065C3">
        <w:rPr>
          <w:rFonts w:ascii="Times New Roman" w:eastAsia="SimSun" w:hAnsi="Times New Roman" w:cs="Times New Roman"/>
          <w:sz w:val="24"/>
          <w:szCs w:val="24"/>
          <w:lang w:eastAsia="zh-CN"/>
        </w:rPr>
        <w:t xml:space="preserve">conjure up an ideal </w:t>
      </w:r>
      <w:r>
        <w:rPr>
          <w:rFonts w:ascii="Times New Roman" w:eastAsia="SimSun" w:hAnsi="Times New Roman" w:cs="Times New Roman"/>
          <w:sz w:val="24"/>
          <w:szCs w:val="24"/>
          <w:lang w:eastAsia="zh-CN"/>
        </w:rPr>
        <w:t>semi-</w:t>
      </w:r>
      <w:r w:rsidR="00D065C3">
        <w:rPr>
          <w:rFonts w:ascii="Times New Roman" w:eastAsia="SimSun" w:hAnsi="Times New Roman" w:cs="Times New Roman"/>
          <w:sz w:val="24"/>
          <w:szCs w:val="24"/>
          <w:lang w:eastAsia="zh-CN"/>
        </w:rPr>
        <w:t>imaginary world</w:t>
      </w:r>
      <w:r>
        <w:rPr>
          <w:rFonts w:ascii="Times New Roman" w:eastAsia="SimSun" w:hAnsi="Times New Roman" w:cs="Times New Roman"/>
          <w:sz w:val="24"/>
          <w:szCs w:val="24"/>
          <w:lang w:eastAsia="zh-CN"/>
        </w:rPr>
        <w:t>. Through these tactics of emotional management, he was, with varying success, able to</w:t>
      </w:r>
      <w:r w:rsidR="00D065C3">
        <w:rPr>
          <w:rFonts w:ascii="Times New Roman" w:eastAsia="SimSun" w:hAnsi="Times New Roman" w:cs="Times New Roman"/>
          <w:sz w:val="24"/>
          <w:szCs w:val="24"/>
          <w:lang w:eastAsia="zh-CN"/>
        </w:rPr>
        <w:t xml:space="preserve"> </w:t>
      </w:r>
      <w:r w:rsidR="00C57C7B">
        <w:rPr>
          <w:rFonts w:ascii="Times New Roman" w:eastAsia="SimSun" w:hAnsi="Times New Roman" w:cs="Times New Roman"/>
          <w:sz w:val="24"/>
          <w:szCs w:val="24"/>
          <w:lang w:eastAsia="zh-CN"/>
        </w:rPr>
        <w:t>create emotional contentment</w:t>
      </w:r>
      <w:r>
        <w:rPr>
          <w:rFonts w:ascii="Times New Roman" w:eastAsia="SimSun" w:hAnsi="Times New Roman" w:cs="Times New Roman"/>
          <w:sz w:val="24"/>
          <w:szCs w:val="24"/>
          <w:lang w:eastAsia="zh-CN"/>
        </w:rPr>
        <w:t xml:space="preserve"> and</w:t>
      </w:r>
      <w:r w:rsidR="002065AD">
        <w:rPr>
          <w:rFonts w:ascii="Times New Roman" w:eastAsia="SimSun" w:hAnsi="Times New Roman" w:cs="Times New Roman"/>
          <w:sz w:val="24"/>
          <w:szCs w:val="24"/>
          <w:lang w:eastAsia="zh-CN"/>
        </w:rPr>
        <w:t xml:space="preserve"> escap</w:t>
      </w:r>
      <w:r>
        <w:rPr>
          <w:rFonts w:ascii="Times New Roman" w:eastAsia="SimSun" w:hAnsi="Times New Roman" w:cs="Times New Roman"/>
          <w:sz w:val="24"/>
          <w:szCs w:val="24"/>
          <w:lang w:eastAsia="zh-CN"/>
        </w:rPr>
        <w:t>e</w:t>
      </w:r>
      <w:r w:rsidR="002065AD" w:rsidRPr="00E41F9A">
        <w:rPr>
          <w:rFonts w:ascii="Times New Roman" w:eastAsia="SimSun" w:hAnsi="Times New Roman" w:cs="Times New Roman"/>
          <w:sz w:val="24"/>
          <w:szCs w:val="24"/>
          <w:lang w:eastAsia="zh-CN"/>
        </w:rPr>
        <w:t xml:space="preserve"> the frustrations of his reality</w:t>
      </w:r>
      <w:r w:rsidR="00B43029">
        <w:rPr>
          <w:rFonts w:ascii="Times New Roman" w:eastAsia="SimSun" w:hAnsi="Times New Roman" w:cs="Times New Roman"/>
          <w:sz w:val="24"/>
          <w:szCs w:val="24"/>
          <w:lang w:eastAsia="zh-CN"/>
        </w:rPr>
        <w:t xml:space="preserve"> by </w:t>
      </w:r>
      <w:r w:rsidR="002065AD">
        <w:rPr>
          <w:rFonts w:ascii="Times New Roman" w:eastAsia="SimSun" w:hAnsi="Times New Roman" w:cs="Times New Roman"/>
          <w:sz w:val="24"/>
          <w:szCs w:val="24"/>
          <w:lang w:eastAsia="zh-CN"/>
        </w:rPr>
        <w:t>delv</w:t>
      </w:r>
      <w:r w:rsidR="00B43029">
        <w:rPr>
          <w:rFonts w:ascii="Times New Roman" w:eastAsia="SimSun" w:hAnsi="Times New Roman" w:cs="Times New Roman"/>
          <w:sz w:val="24"/>
          <w:szCs w:val="24"/>
          <w:lang w:eastAsia="zh-CN"/>
        </w:rPr>
        <w:t>ing</w:t>
      </w:r>
      <w:r w:rsidR="002065AD">
        <w:rPr>
          <w:rFonts w:ascii="Times New Roman" w:eastAsia="SimSun" w:hAnsi="Times New Roman" w:cs="Times New Roman"/>
          <w:sz w:val="24"/>
          <w:szCs w:val="24"/>
          <w:lang w:eastAsia="zh-CN"/>
        </w:rPr>
        <w:t xml:space="preserve"> into a self-created world in which the frequent discord between his financial situation and his intellectual potential was non-existent. By</w:t>
      </w:r>
      <w:r w:rsidR="00105552">
        <w:rPr>
          <w:rFonts w:ascii="Times New Roman" w:eastAsia="SimSun" w:hAnsi="Times New Roman" w:cs="Times New Roman"/>
          <w:sz w:val="24"/>
          <w:szCs w:val="24"/>
          <w:lang w:eastAsia="zh-CN"/>
        </w:rPr>
        <w:t xml:space="preserve"> </w:t>
      </w:r>
      <w:r w:rsidR="002065AD">
        <w:rPr>
          <w:rFonts w:ascii="Times New Roman" w:eastAsia="SimSun" w:hAnsi="Times New Roman" w:cs="Times New Roman"/>
          <w:sz w:val="24"/>
          <w:szCs w:val="24"/>
          <w:lang w:eastAsia="zh-CN"/>
        </w:rPr>
        <w:t>drawing</w:t>
      </w:r>
      <w:r w:rsidR="00105552">
        <w:rPr>
          <w:rFonts w:ascii="Times New Roman" w:eastAsia="SimSun" w:hAnsi="Times New Roman" w:cs="Times New Roman"/>
          <w:sz w:val="24"/>
          <w:szCs w:val="24"/>
          <w:lang w:eastAsia="zh-CN"/>
        </w:rPr>
        <w:t xml:space="preserve"> pleasure from</w:t>
      </w:r>
      <w:r w:rsidR="00105552" w:rsidRPr="00E41F9A">
        <w:rPr>
          <w:rFonts w:ascii="Times New Roman" w:eastAsia="SimSun" w:hAnsi="Times New Roman" w:cs="Times New Roman"/>
          <w:sz w:val="24"/>
          <w:szCs w:val="24"/>
          <w:lang w:eastAsia="zh-CN"/>
        </w:rPr>
        <w:t xml:space="preserve"> the classics and </w:t>
      </w:r>
      <w:r w:rsidR="002065AD" w:rsidRPr="00E41F9A">
        <w:rPr>
          <w:rFonts w:ascii="Times New Roman" w:eastAsia="SimSun" w:hAnsi="Times New Roman" w:cs="Times New Roman"/>
          <w:sz w:val="24"/>
          <w:szCs w:val="24"/>
          <w:lang w:eastAsia="zh-CN"/>
        </w:rPr>
        <w:t>imagining himself among the great thinkers of the past</w:t>
      </w:r>
      <w:r w:rsidR="002065AD">
        <w:rPr>
          <w:rFonts w:ascii="Times New Roman" w:eastAsia="SimSun" w:hAnsi="Times New Roman" w:cs="Times New Roman"/>
          <w:sz w:val="24"/>
          <w:szCs w:val="24"/>
          <w:lang w:eastAsia="zh-CN"/>
        </w:rPr>
        <w:t>, Gissing sought to</w:t>
      </w:r>
      <w:r w:rsidR="001944BB">
        <w:rPr>
          <w:rFonts w:ascii="Times New Roman" w:eastAsia="SimSun" w:hAnsi="Times New Roman" w:cs="Times New Roman"/>
          <w:sz w:val="24"/>
          <w:szCs w:val="24"/>
          <w:lang w:eastAsia="zh-CN"/>
        </w:rPr>
        <w:t xml:space="preserve"> re-create the</w:t>
      </w:r>
      <w:r w:rsidR="001944BB" w:rsidRPr="00E41F9A">
        <w:rPr>
          <w:rFonts w:ascii="Times New Roman" w:eastAsia="SimSun" w:hAnsi="Times New Roman" w:cs="Times New Roman"/>
          <w:sz w:val="24"/>
          <w:szCs w:val="24"/>
          <w:lang w:eastAsia="zh-CN"/>
        </w:rPr>
        <w:t xml:space="preserve"> healing change of identity</w:t>
      </w:r>
      <w:r w:rsidR="001944BB">
        <w:rPr>
          <w:rFonts w:ascii="Times New Roman" w:eastAsia="SimSun" w:hAnsi="Times New Roman" w:cs="Times New Roman"/>
          <w:sz w:val="24"/>
          <w:szCs w:val="24"/>
          <w:lang w:eastAsia="zh-CN"/>
        </w:rPr>
        <w:t xml:space="preserve"> he had undergone </w:t>
      </w:r>
      <w:r w:rsidR="00105552">
        <w:rPr>
          <w:rFonts w:ascii="Times New Roman" w:eastAsia="SimSun" w:hAnsi="Times New Roman" w:cs="Times New Roman"/>
          <w:sz w:val="24"/>
          <w:szCs w:val="24"/>
          <w:lang w:eastAsia="zh-CN"/>
        </w:rPr>
        <w:t xml:space="preserve">during his </w:t>
      </w:r>
      <w:r w:rsidR="001944BB">
        <w:rPr>
          <w:rFonts w:ascii="Times New Roman" w:eastAsia="SimSun" w:hAnsi="Times New Roman" w:cs="Times New Roman"/>
          <w:sz w:val="24"/>
          <w:szCs w:val="24"/>
          <w:lang w:eastAsia="zh-CN"/>
        </w:rPr>
        <w:t xml:space="preserve">1888 </w:t>
      </w:r>
      <w:r w:rsidR="00105552">
        <w:rPr>
          <w:rFonts w:ascii="Times New Roman" w:eastAsia="SimSun" w:hAnsi="Times New Roman" w:cs="Times New Roman"/>
          <w:sz w:val="24"/>
          <w:szCs w:val="24"/>
          <w:lang w:eastAsia="zh-CN"/>
        </w:rPr>
        <w:t>trip to Italy and Greece</w:t>
      </w:r>
      <w:r w:rsidR="001944BB">
        <w:rPr>
          <w:rFonts w:ascii="Times New Roman" w:eastAsia="SimSun" w:hAnsi="Times New Roman" w:cs="Times New Roman"/>
          <w:sz w:val="24"/>
          <w:szCs w:val="24"/>
          <w:lang w:eastAsia="zh-CN"/>
        </w:rPr>
        <w:t>.</w:t>
      </w:r>
    </w:p>
    <w:p w14:paraId="644FFB6E" w14:textId="3D3A62BE" w:rsidR="00871CAF" w:rsidRPr="00EC44BE" w:rsidRDefault="0040684A" w:rsidP="000966F6">
      <w:pPr>
        <w:suppressAutoHyphens/>
        <w:spacing w:after="0" w:line="480" w:lineRule="auto"/>
        <w:jc w:val="both"/>
        <w:rPr>
          <w:rFonts w:ascii="Times New Roman" w:eastAsia="Times New Roman" w:hAnsi="Times New Roman" w:cs="Times New Roman"/>
          <w:sz w:val="24"/>
          <w:szCs w:val="24"/>
          <w:lang w:eastAsia="ar-SA"/>
        </w:rPr>
      </w:pPr>
      <w:r>
        <w:rPr>
          <w:rFonts w:ascii="Times New Roman" w:eastAsia="SimSun" w:hAnsi="Times New Roman" w:cs="Times New Roman"/>
          <w:sz w:val="24"/>
          <w:szCs w:val="24"/>
          <w:lang w:eastAsia="ar-SA"/>
        </w:rPr>
        <w:lastRenderedPageBreak/>
        <w:tab/>
      </w:r>
      <w:r>
        <w:rPr>
          <w:rFonts w:ascii="Times New Roman" w:eastAsia="Times New Roman" w:hAnsi="Times New Roman" w:cs="Times New Roman"/>
          <w:sz w:val="24"/>
          <w:szCs w:val="24"/>
          <w:lang w:eastAsia="ar-SA"/>
        </w:rPr>
        <w:t xml:space="preserve">In an attempt to </w:t>
      </w:r>
      <w:r w:rsidR="000762A2">
        <w:rPr>
          <w:rFonts w:ascii="Times New Roman" w:eastAsia="Times New Roman" w:hAnsi="Times New Roman" w:cs="Times New Roman"/>
          <w:sz w:val="24"/>
          <w:szCs w:val="24"/>
          <w:lang w:eastAsia="ar-SA"/>
        </w:rPr>
        <w:t>substantiate</w:t>
      </w:r>
      <w:r w:rsidR="00B43029">
        <w:rPr>
          <w:rFonts w:ascii="Times New Roman" w:eastAsia="Times New Roman" w:hAnsi="Times New Roman" w:cs="Times New Roman"/>
          <w:sz w:val="24"/>
          <w:szCs w:val="24"/>
          <w:lang w:eastAsia="ar-SA"/>
        </w:rPr>
        <w:t xml:space="preserve"> his imagined relationship with </w:t>
      </w:r>
      <w:r>
        <w:rPr>
          <w:rFonts w:ascii="Times New Roman" w:eastAsia="Times New Roman" w:hAnsi="Times New Roman" w:cs="Times New Roman"/>
          <w:sz w:val="24"/>
          <w:szCs w:val="24"/>
          <w:lang w:eastAsia="ar-SA"/>
        </w:rPr>
        <w:t>the</w:t>
      </w:r>
      <w:r w:rsidR="008F0BF1">
        <w:rPr>
          <w:rFonts w:ascii="Times New Roman" w:eastAsia="Times New Roman" w:hAnsi="Times New Roman" w:cs="Times New Roman"/>
          <w:sz w:val="24"/>
          <w:szCs w:val="24"/>
          <w:lang w:eastAsia="ar-SA"/>
        </w:rPr>
        <w:t xml:space="preserve"> masters of the past</w:t>
      </w:r>
      <w:r w:rsidR="00B43029">
        <w:rPr>
          <w:rFonts w:ascii="Times New Roman" w:eastAsia="Times New Roman" w:hAnsi="Times New Roman" w:cs="Times New Roman"/>
          <w:sz w:val="24"/>
          <w:szCs w:val="24"/>
          <w:lang w:eastAsia="ar-SA"/>
        </w:rPr>
        <w:t>, Gissing sought to incorporate them</w:t>
      </w:r>
      <w:r>
        <w:rPr>
          <w:rFonts w:ascii="Times New Roman" w:eastAsia="Times New Roman" w:hAnsi="Times New Roman" w:cs="Times New Roman"/>
          <w:sz w:val="24"/>
          <w:szCs w:val="24"/>
          <w:lang w:eastAsia="ar-SA"/>
        </w:rPr>
        <w:t xml:space="preserve"> in</w:t>
      </w:r>
      <w:r w:rsidR="00B43029">
        <w:rPr>
          <w:rFonts w:ascii="Times New Roman" w:eastAsia="Times New Roman" w:hAnsi="Times New Roman" w:cs="Times New Roman"/>
          <w:sz w:val="24"/>
          <w:szCs w:val="24"/>
          <w:lang w:eastAsia="ar-SA"/>
        </w:rPr>
        <w:t xml:space="preserve">to the fabric of his material life by </w:t>
      </w:r>
      <w:r>
        <w:rPr>
          <w:rFonts w:ascii="Times New Roman" w:eastAsia="Times New Roman" w:hAnsi="Times New Roman" w:cs="Times New Roman"/>
          <w:sz w:val="24"/>
          <w:szCs w:val="24"/>
          <w:lang w:eastAsia="ar-SA"/>
        </w:rPr>
        <w:t>decorat</w:t>
      </w:r>
      <w:r w:rsidR="00B43029">
        <w:rPr>
          <w:rFonts w:ascii="Times New Roman" w:eastAsia="Times New Roman" w:hAnsi="Times New Roman" w:cs="Times New Roman"/>
          <w:sz w:val="24"/>
          <w:szCs w:val="24"/>
          <w:lang w:eastAsia="ar-SA"/>
        </w:rPr>
        <w:t>ing</w:t>
      </w:r>
      <w:r>
        <w:rPr>
          <w:rFonts w:ascii="Times New Roman" w:eastAsia="Times New Roman" w:hAnsi="Times New Roman" w:cs="Times New Roman"/>
          <w:sz w:val="24"/>
          <w:szCs w:val="24"/>
          <w:lang w:eastAsia="ar-SA"/>
        </w:rPr>
        <w:t xml:space="preserve"> his </w:t>
      </w:r>
      <w:r w:rsidR="00B43029">
        <w:rPr>
          <w:rFonts w:ascii="Times New Roman" w:eastAsia="Times New Roman" w:hAnsi="Times New Roman" w:cs="Times New Roman"/>
          <w:sz w:val="24"/>
          <w:szCs w:val="24"/>
          <w:lang w:eastAsia="ar-SA"/>
        </w:rPr>
        <w:t>domestic environment</w:t>
      </w:r>
      <w:r>
        <w:rPr>
          <w:rFonts w:ascii="Times New Roman" w:eastAsia="Times New Roman" w:hAnsi="Times New Roman" w:cs="Times New Roman"/>
          <w:sz w:val="24"/>
          <w:szCs w:val="24"/>
          <w:lang w:eastAsia="ar-SA"/>
        </w:rPr>
        <w:t xml:space="preserve"> w</w:t>
      </w:r>
      <w:r w:rsidR="00B43029">
        <w:rPr>
          <w:rFonts w:ascii="Times New Roman" w:eastAsia="Times New Roman" w:hAnsi="Times New Roman" w:cs="Times New Roman"/>
          <w:sz w:val="24"/>
          <w:szCs w:val="24"/>
          <w:lang w:eastAsia="ar-SA"/>
        </w:rPr>
        <w:t xml:space="preserve">ith </w:t>
      </w:r>
      <w:r w:rsidR="000762A2">
        <w:rPr>
          <w:rFonts w:ascii="Times New Roman" w:eastAsia="Times New Roman" w:hAnsi="Times New Roman" w:cs="Times New Roman"/>
          <w:sz w:val="24"/>
          <w:szCs w:val="24"/>
          <w:lang w:eastAsia="ar-SA"/>
        </w:rPr>
        <w:t xml:space="preserve">the </w:t>
      </w:r>
      <w:r w:rsidR="00B43029">
        <w:rPr>
          <w:rFonts w:ascii="Times New Roman" w:eastAsia="Times New Roman" w:hAnsi="Times New Roman" w:cs="Times New Roman"/>
          <w:sz w:val="24"/>
          <w:szCs w:val="24"/>
          <w:lang w:eastAsia="ar-SA"/>
        </w:rPr>
        <w:t>portraits of his favourites. These visual representations</w:t>
      </w:r>
      <w:r>
        <w:rPr>
          <w:rFonts w:ascii="Times New Roman" w:eastAsia="Times New Roman" w:hAnsi="Times New Roman" w:cs="Times New Roman"/>
          <w:sz w:val="24"/>
          <w:szCs w:val="24"/>
          <w:lang w:eastAsia="ar-SA"/>
        </w:rPr>
        <w:t xml:space="preserve"> bec</w:t>
      </w:r>
      <w:r w:rsidR="00B43029">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me important f</w:t>
      </w:r>
      <w:r w:rsidR="00B43029">
        <w:rPr>
          <w:rFonts w:ascii="Times New Roman" w:eastAsia="Times New Roman" w:hAnsi="Times New Roman" w:cs="Times New Roman"/>
          <w:sz w:val="24"/>
          <w:szCs w:val="24"/>
          <w:lang w:eastAsia="ar-SA"/>
        </w:rPr>
        <w:t>actors in bonding with his son, as t</w:t>
      </w:r>
      <w:r>
        <w:rPr>
          <w:rFonts w:ascii="Times New Roman" w:eastAsia="Times New Roman" w:hAnsi="Times New Roman" w:cs="Times New Roman"/>
          <w:sz w:val="24"/>
          <w:szCs w:val="24"/>
          <w:lang w:eastAsia="ar-SA"/>
        </w:rPr>
        <w:t xml:space="preserve">he </w:t>
      </w:r>
      <w:r w:rsidRPr="00871CAF">
        <w:rPr>
          <w:rFonts w:ascii="Times New Roman" w:eastAsia="Times New Roman" w:hAnsi="Times New Roman" w:cs="Times New Roman"/>
          <w:sz w:val="24"/>
          <w:szCs w:val="24"/>
          <w:lang w:eastAsia="ar-SA"/>
        </w:rPr>
        <w:t xml:space="preserve">entries </w:t>
      </w:r>
      <w:r>
        <w:rPr>
          <w:rFonts w:ascii="Times New Roman" w:eastAsia="Times New Roman" w:hAnsi="Times New Roman" w:cs="Times New Roman"/>
          <w:sz w:val="24"/>
          <w:szCs w:val="24"/>
          <w:lang w:eastAsia="ar-SA"/>
        </w:rPr>
        <w:t xml:space="preserve">that </w:t>
      </w:r>
      <w:r w:rsidR="000762A2">
        <w:rPr>
          <w:rFonts w:ascii="Times New Roman" w:eastAsia="Times New Roman" w:hAnsi="Times New Roman" w:cs="Times New Roman"/>
          <w:sz w:val="24"/>
          <w:szCs w:val="24"/>
          <w:lang w:eastAsia="ar-SA"/>
        </w:rPr>
        <w:t>trace</w:t>
      </w:r>
      <w:r w:rsidRPr="00871CAF">
        <w:rPr>
          <w:rFonts w:ascii="Times New Roman" w:eastAsia="Times New Roman" w:hAnsi="Times New Roman" w:cs="Times New Roman"/>
          <w:sz w:val="24"/>
          <w:szCs w:val="24"/>
          <w:lang w:eastAsia="ar-SA"/>
        </w:rPr>
        <w:t xml:space="preserve"> the education</w:t>
      </w:r>
      <w:r w:rsidR="000762A2">
        <w:rPr>
          <w:rFonts w:ascii="Times New Roman" w:eastAsia="Times New Roman" w:hAnsi="Times New Roman" w:cs="Times New Roman"/>
          <w:sz w:val="24"/>
          <w:szCs w:val="24"/>
          <w:lang w:eastAsia="ar-SA"/>
        </w:rPr>
        <w:t>al and</w:t>
      </w:r>
      <w:r w:rsidRPr="00871CAF">
        <w:rPr>
          <w:rFonts w:ascii="Times New Roman" w:eastAsia="Times New Roman" w:hAnsi="Times New Roman" w:cs="Times New Roman"/>
          <w:sz w:val="24"/>
          <w:szCs w:val="24"/>
          <w:lang w:eastAsia="ar-SA"/>
        </w:rPr>
        <w:t xml:space="preserve"> developmental progress of his first-born Walter</w:t>
      </w:r>
      <w:r>
        <w:rPr>
          <w:rFonts w:ascii="Times New Roman" w:eastAsia="Times New Roman" w:hAnsi="Times New Roman" w:cs="Times New Roman"/>
          <w:sz w:val="24"/>
          <w:szCs w:val="24"/>
          <w:lang w:eastAsia="ar-SA"/>
        </w:rPr>
        <w:t xml:space="preserve"> show</w:t>
      </w:r>
      <w:r w:rsidR="00B43029">
        <w:rPr>
          <w:rFonts w:ascii="Times New Roman" w:eastAsia="Times New Roman" w:hAnsi="Times New Roman" w:cs="Times New Roman"/>
          <w:sz w:val="24"/>
          <w:szCs w:val="24"/>
          <w:lang w:eastAsia="ar-SA"/>
        </w:rPr>
        <w:t xml:space="preserve">. As if to weave his son into a spiritual network, Gissing introduces him </w:t>
      </w:r>
      <w:r w:rsidR="00B43029" w:rsidRPr="00871CAF">
        <w:rPr>
          <w:rFonts w:ascii="Times New Roman" w:eastAsia="Times New Roman" w:hAnsi="Times New Roman" w:cs="Times New Roman"/>
          <w:sz w:val="24"/>
          <w:szCs w:val="24"/>
          <w:lang w:eastAsia="ar-SA"/>
        </w:rPr>
        <w:t>to the literary figures that inhabit his mind</w:t>
      </w:r>
      <w:r w:rsidR="00B43029">
        <w:rPr>
          <w:rFonts w:ascii="Times New Roman" w:eastAsia="Times New Roman" w:hAnsi="Times New Roman" w:cs="Times New Roman"/>
          <w:sz w:val="24"/>
          <w:szCs w:val="24"/>
          <w:lang w:eastAsia="ar-SA"/>
        </w:rPr>
        <w:t xml:space="preserve"> at a young age</w:t>
      </w:r>
      <w:r w:rsidRPr="00871CAF">
        <w:rPr>
          <w:rFonts w:ascii="Times New Roman" w:eastAsia="Times New Roman" w:hAnsi="Times New Roman" w:cs="Times New Roman"/>
          <w:sz w:val="24"/>
          <w:szCs w:val="24"/>
          <w:lang w:eastAsia="ar-SA"/>
        </w:rPr>
        <w:t xml:space="preserve">: “The boy is beginning to name the names of the portraits and pictures hanging round the room: Michael Angelo, Shakespeare, Schopenhauer, Kant, </w:t>
      </w:r>
      <w:r>
        <w:rPr>
          <w:rFonts w:ascii="Times New Roman" w:eastAsia="Times New Roman" w:hAnsi="Times New Roman" w:cs="Times New Roman"/>
          <w:sz w:val="24"/>
          <w:szCs w:val="24"/>
          <w:lang w:eastAsia="ar-SA"/>
        </w:rPr>
        <w:t>Turner, Daudet, George Sand, etc.</w:t>
      </w:r>
      <w:r w:rsidRPr="00871CAF">
        <w:rPr>
          <w:rFonts w:ascii="Times New Roman" w:eastAsia="Times New Roman" w:hAnsi="Times New Roman" w:cs="Times New Roman"/>
          <w:sz w:val="24"/>
          <w:szCs w:val="24"/>
          <w:lang w:eastAsia="ar-SA"/>
        </w:rPr>
        <w:t>” (</w:t>
      </w:r>
      <w:r>
        <w:rPr>
          <w:rFonts w:ascii="Times New Roman" w:eastAsia="Times New Roman" w:hAnsi="Times New Roman" w:cs="Times New Roman"/>
          <w:sz w:val="24"/>
          <w:szCs w:val="24"/>
          <w:lang w:eastAsia="ar-SA"/>
        </w:rPr>
        <w:t xml:space="preserve">6 </w:t>
      </w:r>
      <w:r w:rsidRPr="00871CAF">
        <w:rPr>
          <w:rFonts w:ascii="Times New Roman" w:eastAsia="Times New Roman" w:hAnsi="Times New Roman" w:cs="Times New Roman"/>
          <w:sz w:val="24"/>
          <w:szCs w:val="24"/>
          <w:lang w:eastAsia="ar-SA"/>
        </w:rPr>
        <w:t>April 1894). By surrounding himself and the child with his intellectual</w:t>
      </w:r>
      <w:r w:rsidR="00B6067A">
        <w:rPr>
          <w:rFonts w:ascii="Times New Roman" w:eastAsia="Times New Roman" w:hAnsi="Times New Roman" w:cs="Times New Roman"/>
          <w:sz w:val="24"/>
          <w:szCs w:val="24"/>
          <w:lang w:eastAsia="ar-SA"/>
        </w:rPr>
        <w:t>, semi-imaginary</w:t>
      </w:r>
      <w:r w:rsidRPr="00871CAF">
        <w:rPr>
          <w:rFonts w:ascii="Times New Roman" w:eastAsia="Times New Roman" w:hAnsi="Times New Roman" w:cs="Times New Roman"/>
          <w:sz w:val="24"/>
          <w:szCs w:val="24"/>
          <w:lang w:eastAsia="ar-SA"/>
        </w:rPr>
        <w:t xml:space="preserve"> companions, he </w:t>
      </w:r>
      <w:r w:rsidR="00B6067A">
        <w:rPr>
          <w:rFonts w:ascii="Times New Roman" w:eastAsia="Times New Roman" w:hAnsi="Times New Roman" w:cs="Times New Roman"/>
          <w:sz w:val="24"/>
          <w:szCs w:val="24"/>
          <w:lang w:eastAsia="ar-SA"/>
        </w:rPr>
        <w:t>conjures up th</w:t>
      </w:r>
      <w:r w:rsidR="002C67DC">
        <w:rPr>
          <w:rFonts w:ascii="Times New Roman" w:eastAsia="Times New Roman" w:hAnsi="Times New Roman" w:cs="Times New Roman"/>
          <w:sz w:val="24"/>
          <w:szCs w:val="24"/>
          <w:lang w:eastAsia="ar-SA"/>
        </w:rPr>
        <w:t>eir presence</w:t>
      </w:r>
      <w:r w:rsidR="008F0BF1">
        <w:rPr>
          <w:rFonts w:ascii="Times New Roman" w:eastAsia="Times New Roman" w:hAnsi="Times New Roman" w:cs="Times New Roman"/>
          <w:sz w:val="24"/>
          <w:szCs w:val="24"/>
          <w:lang w:eastAsia="ar-SA"/>
        </w:rPr>
        <w:t xml:space="preserve"> and</w:t>
      </w:r>
      <w:r w:rsidRPr="00871CAF">
        <w:rPr>
          <w:rFonts w:ascii="Times New Roman" w:eastAsia="Times New Roman" w:hAnsi="Times New Roman" w:cs="Times New Roman"/>
          <w:sz w:val="24"/>
          <w:szCs w:val="24"/>
          <w:lang w:eastAsia="ar-SA"/>
        </w:rPr>
        <w:t xml:space="preserve"> they become part of the domestic </w:t>
      </w:r>
      <w:r w:rsidR="00B43029">
        <w:rPr>
          <w:rFonts w:ascii="Times New Roman" w:eastAsia="Times New Roman" w:hAnsi="Times New Roman" w:cs="Times New Roman"/>
          <w:sz w:val="24"/>
          <w:szCs w:val="24"/>
          <w:lang w:eastAsia="ar-SA"/>
        </w:rPr>
        <w:t>sphere</w:t>
      </w:r>
      <w:r w:rsidRPr="00871CAF">
        <w:rPr>
          <w:rFonts w:ascii="Times New Roman" w:eastAsia="Times New Roman" w:hAnsi="Times New Roman" w:cs="Times New Roman"/>
          <w:sz w:val="24"/>
          <w:szCs w:val="24"/>
          <w:lang w:eastAsia="ar-SA"/>
        </w:rPr>
        <w:t>, like family members.</w:t>
      </w:r>
      <w:r w:rsidR="001C5992">
        <w:rPr>
          <w:rFonts w:ascii="Times New Roman" w:eastAsia="Times New Roman" w:hAnsi="Times New Roman" w:cs="Times New Roman"/>
          <w:sz w:val="24"/>
          <w:szCs w:val="24"/>
          <w:lang w:eastAsia="ar-SA"/>
        </w:rPr>
        <w:t xml:space="preserve"> </w:t>
      </w:r>
      <w:r w:rsidR="001C5992" w:rsidRPr="0016203A">
        <w:rPr>
          <w:rFonts w:ascii="Times New Roman" w:eastAsia="SimSun" w:hAnsi="Times New Roman" w:cs="Times New Roman"/>
          <w:sz w:val="24"/>
          <w:szCs w:val="24"/>
          <w:lang w:eastAsia="ar-SA"/>
        </w:rPr>
        <w:t>Gissing is profoundly moved when he notes: “Little boy amusing us much by having learnt to call the portrait of Shakespeare ‘</w:t>
      </w:r>
      <w:proofErr w:type="spellStart"/>
      <w:r w:rsidR="001C5992" w:rsidRPr="0016203A">
        <w:rPr>
          <w:rFonts w:ascii="Times New Roman" w:eastAsia="SimSun" w:hAnsi="Times New Roman" w:cs="Times New Roman"/>
          <w:sz w:val="24"/>
          <w:szCs w:val="24"/>
          <w:lang w:eastAsia="ar-SA"/>
        </w:rPr>
        <w:t>Shik</w:t>
      </w:r>
      <w:proofErr w:type="spellEnd"/>
      <w:r w:rsidR="001C5992" w:rsidRPr="0016203A">
        <w:rPr>
          <w:rFonts w:ascii="Times New Roman" w:eastAsia="SimSun" w:hAnsi="Times New Roman" w:cs="Times New Roman"/>
          <w:sz w:val="24"/>
          <w:szCs w:val="24"/>
          <w:lang w:eastAsia="ar-SA"/>
        </w:rPr>
        <w:t xml:space="preserve">-pear.’ Tennyson he calls ‘Good </w:t>
      </w:r>
      <w:proofErr w:type="spellStart"/>
      <w:r w:rsidR="001C5992" w:rsidRPr="0016203A">
        <w:rPr>
          <w:rFonts w:ascii="Times New Roman" w:eastAsia="SimSun" w:hAnsi="Times New Roman" w:cs="Times New Roman"/>
          <w:sz w:val="24"/>
          <w:szCs w:val="24"/>
          <w:lang w:eastAsia="ar-SA"/>
        </w:rPr>
        <w:t>na</w:t>
      </w:r>
      <w:proofErr w:type="spellEnd"/>
      <w:r w:rsidR="001C5992" w:rsidRPr="0016203A">
        <w:rPr>
          <w:rFonts w:ascii="Times New Roman" w:eastAsia="SimSun" w:hAnsi="Times New Roman" w:cs="Times New Roman"/>
          <w:sz w:val="24"/>
          <w:szCs w:val="24"/>
          <w:lang w:eastAsia="ar-SA"/>
        </w:rPr>
        <w:t>,’ with a funny pipe on the ‘good’”</w:t>
      </w:r>
      <w:r w:rsidR="000762A2" w:rsidRPr="000762A2">
        <w:rPr>
          <w:rFonts w:ascii="Times New Roman" w:eastAsia="SimSun" w:hAnsi="Times New Roman" w:cs="Times New Roman"/>
          <w:sz w:val="24"/>
          <w:szCs w:val="24"/>
          <w:lang w:eastAsia="ar-SA"/>
        </w:rPr>
        <w:t xml:space="preserve"> </w:t>
      </w:r>
      <w:r w:rsidR="000762A2" w:rsidRPr="0016203A">
        <w:rPr>
          <w:rFonts w:ascii="Times New Roman" w:eastAsia="SimSun" w:hAnsi="Times New Roman" w:cs="Times New Roman"/>
          <w:sz w:val="24"/>
          <w:szCs w:val="24"/>
          <w:lang w:eastAsia="ar-SA"/>
        </w:rPr>
        <w:t>(</w:t>
      </w:r>
      <w:r w:rsidR="000762A2">
        <w:rPr>
          <w:rFonts w:ascii="Times New Roman" w:eastAsia="SimSun" w:hAnsi="Times New Roman" w:cs="Times New Roman"/>
          <w:sz w:val="24"/>
          <w:szCs w:val="24"/>
          <w:lang w:eastAsia="ar-SA"/>
        </w:rPr>
        <w:t xml:space="preserve">21 </w:t>
      </w:r>
      <w:r w:rsidR="000762A2" w:rsidRPr="0016203A">
        <w:rPr>
          <w:rFonts w:ascii="Times New Roman" w:eastAsia="SimSun" w:hAnsi="Times New Roman" w:cs="Times New Roman"/>
          <w:sz w:val="24"/>
          <w:szCs w:val="24"/>
          <w:lang w:eastAsia="ar-SA"/>
        </w:rPr>
        <w:t xml:space="preserve">December 1893). </w:t>
      </w:r>
      <w:r w:rsidR="000762A2">
        <w:rPr>
          <w:rStyle w:val="FootnoteReference"/>
          <w:rFonts w:ascii="Times New Roman" w:eastAsia="SimSun" w:hAnsi="Times New Roman" w:cs="Times New Roman"/>
          <w:sz w:val="24"/>
          <w:szCs w:val="24"/>
          <w:lang w:eastAsia="ar-SA"/>
        </w:rPr>
        <w:footnoteReference w:id="150"/>
      </w:r>
      <w:r w:rsidR="001C5992" w:rsidRPr="0016203A">
        <w:rPr>
          <w:rFonts w:ascii="Times New Roman" w:eastAsia="SimSun" w:hAnsi="Times New Roman" w:cs="Times New Roman"/>
          <w:sz w:val="24"/>
          <w:szCs w:val="24"/>
          <w:lang w:eastAsia="ar-SA"/>
        </w:rPr>
        <w:t xml:space="preserve"> Shakespeare’s name and appearance are evidently part of Walter’s consciousness and the portraits are thus ‘part of the family,’ which is obvious in this next entry: “He [Walter] insists on </w:t>
      </w:r>
      <w:proofErr w:type="spellStart"/>
      <w:r w:rsidR="001C5992" w:rsidRPr="0016203A">
        <w:rPr>
          <w:rFonts w:ascii="Times New Roman" w:eastAsia="SimSun" w:hAnsi="Times New Roman" w:cs="Times New Roman"/>
          <w:sz w:val="24"/>
          <w:szCs w:val="24"/>
          <w:lang w:eastAsia="ar-SA"/>
        </w:rPr>
        <w:t>spoonfuls</w:t>
      </w:r>
      <w:proofErr w:type="spellEnd"/>
      <w:r w:rsidR="001C5992" w:rsidRPr="0016203A">
        <w:rPr>
          <w:rFonts w:ascii="Times New Roman" w:eastAsia="SimSun" w:hAnsi="Times New Roman" w:cs="Times New Roman"/>
          <w:sz w:val="24"/>
          <w:szCs w:val="24"/>
          <w:lang w:eastAsia="ar-SA"/>
        </w:rPr>
        <w:t xml:space="preserve"> being offered to his favourite pictures, which happen to be lying by; or even to those on the walls”</w:t>
      </w:r>
      <w:r w:rsidR="000762A2" w:rsidRPr="000762A2">
        <w:rPr>
          <w:rFonts w:ascii="Times New Roman" w:eastAsia="SimSun" w:hAnsi="Times New Roman" w:cs="Times New Roman"/>
          <w:sz w:val="24"/>
          <w:szCs w:val="24"/>
          <w:lang w:eastAsia="ar-SA"/>
        </w:rPr>
        <w:t xml:space="preserve"> </w:t>
      </w:r>
      <w:r w:rsidR="000762A2" w:rsidRPr="0016203A">
        <w:rPr>
          <w:rFonts w:ascii="Times New Roman" w:eastAsia="SimSun" w:hAnsi="Times New Roman" w:cs="Times New Roman"/>
          <w:sz w:val="24"/>
          <w:szCs w:val="24"/>
          <w:lang w:eastAsia="ar-SA"/>
        </w:rPr>
        <w:t>(</w:t>
      </w:r>
      <w:r w:rsidR="000762A2">
        <w:rPr>
          <w:rFonts w:ascii="Times New Roman" w:eastAsia="SimSun" w:hAnsi="Times New Roman" w:cs="Times New Roman"/>
          <w:sz w:val="24"/>
          <w:szCs w:val="24"/>
          <w:lang w:eastAsia="ar-SA"/>
        </w:rPr>
        <w:t xml:space="preserve">27 </w:t>
      </w:r>
      <w:r w:rsidR="000762A2" w:rsidRPr="0016203A">
        <w:rPr>
          <w:rFonts w:ascii="Times New Roman" w:eastAsia="SimSun" w:hAnsi="Times New Roman" w:cs="Times New Roman"/>
          <w:sz w:val="24"/>
          <w:szCs w:val="24"/>
          <w:lang w:eastAsia="ar-SA"/>
        </w:rPr>
        <w:t>September 1893)</w:t>
      </w:r>
      <w:r w:rsidR="000762A2">
        <w:rPr>
          <w:rFonts w:ascii="Times New Roman" w:eastAsia="SimSun" w:hAnsi="Times New Roman" w:cs="Times New Roman"/>
          <w:sz w:val="24"/>
          <w:szCs w:val="24"/>
          <w:lang w:eastAsia="ar-SA"/>
        </w:rPr>
        <w:t>.</w:t>
      </w:r>
      <w:r w:rsidR="000762A2">
        <w:rPr>
          <w:rStyle w:val="FootnoteReference"/>
          <w:rFonts w:ascii="Times New Roman" w:eastAsia="SimSun" w:hAnsi="Times New Roman" w:cs="Times New Roman"/>
          <w:sz w:val="24"/>
          <w:szCs w:val="24"/>
          <w:lang w:eastAsia="ar-SA"/>
        </w:rPr>
        <w:footnoteReference w:id="151"/>
      </w:r>
      <w:r w:rsidR="001C5992" w:rsidRPr="0016203A">
        <w:rPr>
          <w:rFonts w:ascii="Times New Roman" w:eastAsia="SimSun" w:hAnsi="Times New Roman" w:cs="Times New Roman"/>
          <w:sz w:val="24"/>
          <w:szCs w:val="24"/>
          <w:lang w:eastAsia="ar-SA"/>
        </w:rPr>
        <w:t xml:space="preserve"> </w:t>
      </w:r>
      <w:r w:rsidR="00B43029">
        <w:rPr>
          <w:rFonts w:ascii="Times New Roman" w:eastAsia="Times New Roman" w:hAnsi="Times New Roman" w:cs="Times New Roman"/>
          <w:sz w:val="24"/>
          <w:szCs w:val="24"/>
          <w:lang w:eastAsia="ar-SA"/>
        </w:rPr>
        <w:t xml:space="preserve">As </w:t>
      </w:r>
      <w:r w:rsidR="00B43029">
        <w:rPr>
          <w:rFonts w:ascii="Times New Roman" w:eastAsia="SimSun" w:hAnsi="Times New Roman" w:cs="Times New Roman"/>
          <w:sz w:val="24"/>
          <w:szCs w:val="24"/>
          <w:lang w:eastAsia="ar-SA"/>
        </w:rPr>
        <w:t>t</w:t>
      </w:r>
      <w:r w:rsidR="00B43029" w:rsidRPr="0016203A">
        <w:rPr>
          <w:rFonts w:ascii="Times New Roman" w:eastAsia="SimSun" w:hAnsi="Times New Roman" w:cs="Times New Roman"/>
          <w:sz w:val="24"/>
          <w:szCs w:val="24"/>
          <w:lang w:eastAsia="ar-SA"/>
        </w:rPr>
        <w:t>he portraits in question are objects that are specifically chosen and loved</w:t>
      </w:r>
      <w:r w:rsidR="00B43029">
        <w:rPr>
          <w:rFonts w:ascii="Times New Roman" w:eastAsia="SimSun" w:hAnsi="Times New Roman" w:cs="Times New Roman"/>
          <w:sz w:val="24"/>
          <w:szCs w:val="24"/>
          <w:lang w:eastAsia="ar-SA"/>
        </w:rPr>
        <w:t>, t</w:t>
      </w:r>
      <w:r w:rsidR="00B43029" w:rsidRPr="0016203A">
        <w:rPr>
          <w:rFonts w:ascii="Times New Roman" w:eastAsia="SimSun" w:hAnsi="Times New Roman" w:cs="Times New Roman"/>
          <w:sz w:val="24"/>
          <w:szCs w:val="24"/>
          <w:lang w:eastAsia="ar-SA"/>
        </w:rPr>
        <w:t>hey come to represent the material embodi</w:t>
      </w:r>
      <w:r w:rsidR="00EC44BE">
        <w:rPr>
          <w:rFonts w:ascii="Times New Roman" w:eastAsia="SimSun" w:hAnsi="Times New Roman" w:cs="Times New Roman"/>
          <w:sz w:val="24"/>
          <w:szCs w:val="24"/>
          <w:lang w:eastAsia="ar-SA"/>
        </w:rPr>
        <w:t>ment of identity-building ideas</w:t>
      </w:r>
      <w:r w:rsidR="00C64F50">
        <w:rPr>
          <w:rFonts w:ascii="Times New Roman" w:eastAsia="SimSun" w:hAnsi="Times New Roman" w:cs="Times New Roman"/>
          <w:sz w:val="24"/>
          <w:szCs w:val="24"/>
          <w:lang w:eastAsia="ar-SA"/>
        </w:rPr>
        <w:t>.</w:t>
      </w:r>
    </w:p>
    <w:p w14:paraId="60A24EBF" w14:textId="001DAC5B" w:rsidR="00EC44BE" w:rsidRDefault="00871CAF" w:rsidP="00EC44BE">
      <w:pPr>
        <w:suppressAutoHyphens/>
        <w:spacing w:after="0" w:line="480" w:lineRule="auto"/>
        <w:jc w:val="both"/>
        <w:rPr>
          <w:rFonts w:ascii="Times New Roman" w:eastAsia="SimSun" w:hAnsi="Times New Roman" w:cs="Times New Roman"/>
          <w:sz w:val="24"/>
          <w:szCs w:val="24"/>
          <w:lang w:eastAsia="ar-SA"/>
        </w:rPr>
      </w:pPr>
      <w:r w:rsidRPr="00871CAF">
        <w:rPr>
          <w:rFonts w:ascii="Times New Roman" w:eastAsia="SimSun" w:hAnsi="Times New Roman" w:cs="Times New Roman"/>
          <w:sz w:val="24"/>
          <w:szCs w:val="24"/>
          <w:lang w:eastAsia="ar-SA"/>
        </w:rPr>
        <w:tab/>
      </w:r>
      <w:r w:rsidR="003C28B7">
        <w:rPr>
          <w:rFonts w:ascii="Times New Roman" w:eastAsia="SimSun" w:hAnsi="Times New Roman" w:cs="Times New Roman"/>
          <w:sz w:val="24"/>
          <w:szCs w:val="24"/>
          <w:lang w:eastAsia="ar-SA"/>
        </w:rPr>
        <w:t xml:space="preserve">In light of his attempts at emotional self-sufficiency, Gissing’s </w:t>
      </w:r>
      <w:r w:rsidRPr="00871CAF">
        <w:rPr>
          <w:rFonts w:ascii="Times New Roman" w:eastAsia="SimSun" w:hAnsi="Times New Roman" w:cs="Times New Roman"/>
          <w:sz w:val="24"/>
          <w:szCs w:val="24"/>
          <w:lang w:eastAsia="ar-SA"/>
        </w:rPr>
        <w:t xml:space="preserve">interest in art </w:t>
      </w:r>
      <w:r w:rsidR="003C28B7">
        <w:rPr>
          <w:rFonts w:ascii="Times New Roman" w:eastAsia="SimSun" w:hAnsi="Times New Roman" w:cs="Times New Roman"/>
          <w:sz w:val="24"/>
          <w:szCs w:val="24"/>
          <w:lang w:eastAsia="ar-SA"/>
        </w:rPr>
        <w:t>can be seen as</w:t>
      </w:r>
      <w:r w:rsidRPr="00871CAF">
        <w:rPr>
          <w:rFonts w:ascii="Times New Roman" w:eastAsia="SimSun" w:hAnsi="Times New Roman" w:cs="Times New Roman"/>
          <w:sz w:val="24"/>
          <w:szCs w:val="24"/>
          <w:lang w:eastAsia="ar-SA"/>
        </w:rPr>
        <w:t xml:space="preserve"> an effort towards true companionship of minds. Rather than evasively </w:t>
      </w:r>
      <w:r w:rsidRPr="00871CAF">
        <w:rPr>
          <w:rFonts w:ascii="Times New Roman" w:eastAsia="SimSun" w:hAnsi="Times New Roman" w:cs="Times New Roman"/>
          <w:sz w:val="24"/>
          <w:szCs w:val="24"/>
          <w:lang w:eastAsia="ar-SA"/>
        </w:rPr>
        <w:lastRenderedPageBreak/>
        <w:t xml:space="preserve">avoiding social annoyances, Gissing actively engages </w:t>
      </w:r>
      <w:r w:rsidR="003C28B7">
        <w:rPr>
          <w:rFonts w:ascii="Times New Roman" w:eastAsia="SimSun" w:hAnsi="Times New Roman" w:cs="Times New Roman"/>
          <w:sz w:val="24"/>
          <w:szCs w:val="24"/>
          <w:lang w:eastAsia="ar-SA"/>
        </w:rPr>
        <w:t>with the</w:t>
      </w:r>
      <w:r w:rsidRPr="00871CAF">
        <w:rPr>
          <w:rFonts w:ascii="Times New Roman" w:eastAsia="SimSun" w:hAnsi="Times New Roman" w:cs="Times New Roman"/>
          <w:sz w:val="24"/>
          <w:szCs w:val="24"/>
          <w:lang w:eastAsia="ar-SA"/>
        </w:rPr>
        <w:t xml:space="preserve"> ideas and values </w:t>
      </w:r>
      <w:r w:rsidR="003C28B7">
        <w:rPr>
          <w:rFonts w:ascii="Times New Roman" w:eastAsia="SimSun" w:hAnsi="Times New Roman" w:cs="Times New Roman"/>
          <w:sz w:val="24"/>
          <w:szCs w:val="24"/>
          <w:lang w:eastAsia="ar-SA"/>
        </w:rPr>
        <w:t xml:space="preserve">propagated by </w:t>
      </w:r>
      <w:r w:rsidRPr="00871CAF">
        <w:rPr>
          <w:rFonts w:ascii="Times New Roman" w:eastAsia="SimSun" w:hAnsi="Times New Roman" w:cs="Times New Roman"/>
          <w:sz w:val="24"/>
          <w:szCs w:val="24"/>
          <w:lang w:eastAsia="ar-SA"/>
        </w:rPr>
        <w:t xml:space="preserve">these artists. </w:t>
      </w:r>
      <w:r w:rsidR="000655DD">
        <w:rPr>
          <w:rFonts w:ascii="Times New Roman" w:eastAsia="SimSun" w:hAnsi="Times New Roman" w:cs="Times New Roman"/>
          <w:sz w:val="24"/>
          <w:szCs w:val="24"/>
          <w:lang w:eastAsia="zh-CN"/>
        </w:rPr>
        <w:t>A similar reliance</w:t>
      </w:r>
      <w:r w:rsidR="000655DD" w:rsidRPr="00561DA9">
        <w:rPr>
          <w:rFonts w:ascii="Times New Roman" w:eastAsia="SimSun" w:hAnsi="Times New Roman" w:cs="Times New Roman"/>
          <w:sz w:val="24"/>
          <w:szCs w:val="24"/>
          <w:lang w:eastAsia="zh-CN"/>
        </w:rPr>
        <w:t xml:space="preserve"> on art </w:t>
      </w:r>
      <w:r w:rsidR="000655DD">
        <w:rPr>
          <w:rFonts w:ascii="Times New Roman" w:eastAsia="SimSun" w:hAnsi="Times New Roman" w:cs="Times New Roman"/>
          <w:sz w:val="24"/>
          <w:szCs w:val="24"/>
          <w:lang w:eastAsia="zh-CN"/>
        </w:rPr>
        <w:t>as a means to ensure</w:t>
      </w:r>
      <w:r w:rsidR="000655DD" w:rsidRPr="00561DA9">
        <w:rPr>
          <w:rFonts w:ascii="Times New Roman" w:eastAsia="SimSun" w:hAnsi="Times New Roman" w:cs="Times New Roman"/>
          <w:sz w:val="24"/>
          <w:szCs w:val="24"/>
          <w:lang w:eastAsia="zh-CN"/>
        </w:rPr>
        <w:t xml:space="preserve"> emotional fulfilment </w:t>
      </w:r>
      <w:r w:rsidR="000655DD">
        <w:rPr>
          <w:rFonts w:ascii="Times New Roman" w:eastAsia="SimSun" w:hAnsi="Times New Roman" w:cs="Times New Roman"/>
          <w:sz w:val="24"/>
          <w:szCs w:val="24"/>
          <w:lang w:eastAsia="zh-CN"/>
        </w:rPr>
        <w:t>was common</w:t>
      </w:r>
      <w:r w:rsidR="000655DD" w:rsidRPr="00561DA9">
        <w:rPr>
          <w:rFonts w:ascii="Times New Roman" w:eastAsia="SimSun" w:hAnsi="Times New Roman" w:cs="Times New Roman"/>
          <w:sz w:val="24"/>
          <w:szCs w:val="24"/>
          <w:lang w:eastAsia="zh-CN"/>
        </w:rPr>
        <w:t xml:space="preserve"> in the Vic</w:t>
      </w:r>
      <w:r w:rsidR="000655DD">
        <w:rPr>
          <w:rFonts w:ascii="Times New Roman" w:eastAsia="SimSun" w:hAnsi="Times New Roman" w:cs="Times New Roman"/>
          <w:sz w:val="24"/>
          <w:szCs w:val="24"/>
          <w:lang w:eastAsia="zh-CN"/>
        </w:rPr>
        <w:t>torian literature of decadence</w:t>
      </w:r>
      <w:r w:rsidR="00006D0B">
        <w:rPr>
          <w:rFonts w:ascii="Times New Roman" w:eastAsia="SimSun" w:hAnsi="Times New Roman" w:cs="Times New Roman"/>
          <w:sz w:val="24"/>
          <w:szCs w:val="24"/>
          <w:lang w:eastAsia="zh-CN"/>
        </w:rPr>
        <w:t>, which</w:t>
      </w:r>
      <w:r w:rsidR="000655DD">
        <w:rPr>
          <w:rFonts w:ascii="Times New Roman" w:eastAsia="SimSun" w:hAnsi="Times New Roman" w:cs="Times New Roman"/>
          <w:sz w:val="24"/>
          <w:szCs w:val="24"/>
          <w:lang w:eastAsia="zh-CN"/>
        </w:rPr>
        <w:t xml:space="preserve"> portrayed s</w:t>
      </w:r>
      <w:r w:rsidR="000655DD" w:rsidRPr="00561DA9">
        <w:rPr>
          <w:rFonts w:ascii="Times New Roman" w:eastAsia="SimSun" w:hAnsi="Times New Roman" w:cs="Times New Roman"/>
          <w:sz w:val="24"/>
          <w:szCs w:val="24"/>
          <w:lang w:eastAsia="zh-CN"/>
        </w:rPr>
        <w:t xml:space="preserve">olitude as a conscious choice; </w:t>
      </w:r>
      <w:r w:rsidR="000655DD">
        <w:rPr>
          <w:rFonts w:ascii="Times New Roman" w:eastAsia="SimSun" w:hAnsi="Times New Roman" w:cs="Times New Roman"/>
          <w:sz w:val="24"/>
          <w:szCs w:val="24"/>
          <w:lang w:eastAsia="zh-CN"/>
        </w:rPr>
        <w:t xml:space="preserve">as a deliberate </w:t>
      </w:r>
      <w:r w:rsidR="000655DD" w:rsidRPr="00561DA9">
        <w:rPr>
          <w:rFonts w:ascii="Times New Roman" w:eastAsia="SimSun" w:hAnsi="Times New Roman" w:cs="Times New Roman"/>
          <w:sz w:val="24"/>
          <w:szCs w:val="24"/>
          <w:lang w:eastAsia="zh-CN"/>
        </w:rPr>
        <w:t>ab</w:t>
      </w:r>
      <w:r w:rsidR="000655DD">
        <w:rPr>
          <w:rFonts w:ascii="Times New Roman" w:eastAsia="SimSun" w:hAnsi="Times New Roman" w:cs="Times New Roman"/>
          <w:sz w:val="24"/>
          <w:szCs w:val="24"/>
          <w:lang w:eastAsia="zh-CN"/>
        </w:rPr>
        <w:t>dication</w:t>
      </w:r>
      <w:r w:rsidR="000655DD" w:rsidRPr="00561DA9">
        <w:rPr>
          <w:rFonts w:ascii="Times New Roman" w:eastAsia="SimSun" w:hAnsi="Times New Roman" w:cs="Times New Roman"/>
          <w:sz w:val="24"/>
          <w:szCs w:val="24"/>
          <w:lang w:eastAsia="zh-CN"/>
        </w:rPr>
        <w:t xml:space="preserve"> from social life </w:t>
      </w:r>
      <w:r w:rsidR="000655DD">
        <w:rPr>
          <w:rFonts w:ascii="Times New Roman" w:eastAsia="SimSun" w:hAnsi="Times New Roman" w:cs="Times New Roman"/>
          <w:sz w:val="24"/>
          <w:szCs w:val="24"/>
          <w:lang w:eastAsia="zh-CN"/>
        </w:rPr>
        <w:t>for the</w:t>
      </w:r>
      <w:r w:rsidR="000655DD" w:rsidRPr="00561DA9">
        <w:rPr>
          <w:rFonts w:ascii="Times New Roman" w:eastAsia="SimSun" w:hAnsi="Times New Roman" w:cs="Times New Roman"/>
          <w:sz w:val="24"/>
          <w:szCs w:val="24"/>
          <w:lang w:eastAsia="zh-CN"/>
        </w:rPr>
        <w:t xml:space="preserve"> satisf</w:t>
      </w:r>
      <w:r w:rsidR="000655DD">
        <w:rPr>
          <w:rFonts w:ascii="Times New Roman" w:eastAsia="SimSun" w:hAnsi="Times New Roman" w:cs="Times New Roman"/>
          <w:sz w:val="24"/>
          <w:szCs w:val="24"/>
          <w:lang w:eastAsia="zh-CN"/>
        </w:rPr>
        <w:t>actions of</w:t>
      </w:r>
      <w:r w:rsidR="000655DD" w:rsidRPr="00561DA9">
        <w:rPr>
          <w:rFonts w:ascii="Times New Roman" w:eastAsia="SimSun" w:hAnsi="Times New Roman" w:cs="Times New Roman"/>
          <w:sz w:val="24"/>
          <w:szCs w:val="24"/>
          <w:lang w:eastAsia="zh-CN"/>
        </w:rPr>
        <w:t xml:space="preserve"> ‘artificial’ life. Oscar Wilde’s </w:t>
      </w:r>
      <w:r w:rsidR="009052A4">
        <w:rPr>
          <w:rFonts w:ascii="Times New Roman" w:eastAsia="SimSun" w:hAnsi="Times New Roman" w:cs="Times New Roman"/>
          <w:sz w:val="24"/>
          <w:szCs w:val="24"/>
          <w:lang w:eastAsia="zh-CN"/>
        </w:rPr>
        <w:t>“</w:t>
      </w:r>
      <w:r w:rsidR="000655DD" w:rsidRPr="009052A4">
        <w:rPr>
          <w:rFonts w:ascii="Times New Roman" w:eastAsia="SimSun" w:hAnsi="Times New Roman" w:cs="Times New Roman"/>
          <w:iCs/>
          <w:sz w:val="24"/>
          <w:szCs w:val="24"/>
          <w:lang w:eastAsia="zh-CN"/>
        </w:rPr>
        <w:t>The Critic as Artist</w:t>
      </w:r>
      <w:r w:rsidR="000655DD" w:rsidRPr="00561DA9">
        <w:rPr>
          <w:rFonts w:ascii="Times New Roman" w:eastAsia="SimSun" w:hAnsi="Times New Roman" w:cs="Times New Roman"/>
          <w:sz w:val="24"/>
          <w:szCs w:val="24"/>
          <w:lang w:eastAsia="zh-CN"/>
        </w:rPr>
        <w:t>,</w:t>
      </w:r>
      <w:r w:rsidR="009052A4">
        <w:rPr>
          <w:rFonts w:ascii="Times New Roman" w:eastAsia="SimSun" w:hAnsi="Times New Roman" w:cs="Times New Roman"/>
          <w:sz w:val="24"/>
          <w:szCs w:val="24"/>
          <w:lang w:eastAsia="zh-CN"/>
        </w:rPr>
        <w:t>”</w:t>
      </w:r>
      <w:r w:rsidR="000655DD" w:rsidRPr="00561DA9">
        <w:rPr>
          <w:rFonts w:ascii="Times New Roman" w:eastAsia="SimSun" w:hAnsi="Times New Roman" w:cs="Times New Roman"/>
          <w:sz w:val="24"/>
          <w:szCs w:val="24"/>
          <w:lang w:eastAsia="zh-CN"/>
        </w:rPr>
        <w:t xml:space="preserve"> for instance, advocates art’s ability to </w:t>
      </w:r>
      <w:r w:rsidR="000655DD">
        <w:rPr>
          <w:rFonts w:ascii="Times New Roman" w:eastAsia="SimSun" w:hAnsi="Times New Roman" w:cs="Times New Roman"/>
          <w:sz w:val="24"/>
          <w:szCs w:val="24"/>
          <w:lang w:eastAsia="zh-CN"/>
        </w:rPr>
        <w:t>give</w:t>
      </w:r>
      <w:r w:rsidR="000655DD" w:rsidRPr="00561DA9">
        <w:rPr>
          <w:rFonts w:ascii="Times New Roman" w:eastAsia="SimSun" w:hAnsi="Times New Roman" w:cs="Times New Roman"/>
          <w:sz w:val="24"/>
          <w:szCs w:val="24"/>
          <w:lang w:eastAsia="zh-CN"/>
        </w:rPr>
        <w:t xml:space="preserve"> human</w:t>
      </w:r>
      <w:r w:rsidR="000655DD">
        <w:rPr>
          <w:rFonts w:ascii="Times New Roman" w:eastAsia="SimSun" w:hAnsi="Times New Roman" w:cs="Times New Roman"/>
          <w:sz w:val="24"/>
          <w:szCs w:val="24"/>
          <w:lang w:eastAsia="zh-CN"/>
        </w:rPr>
        <w:t>s</w:t>
      </w:r>
      <w:r w:rsidR="000655DD" w:rsidRPr="00561DA9">
        <w:rPr>
          <w:rFonts w:ascii="Times New Roman" w:eastAsia="SimSun" w:hAnsi="Times New Roman" w:cs="Times New Roman"/>
          <w:sz w:val="24"/>
          <w:szCs w:val="24"/>
          <w:lang w:eastAsia="zh-CN"/>
        </w:rPr>
        <w:t xml:space="preserve"> complete control over their lives: “There is no mood of passion that Art cannot give us, and those of us who have discovered her secret can settle beforehand what our experiences are going to be. We can choose our day and select our hour.”</w:t>
      </w:r>
      <w:r w:rsidR="000655DD" w:rsidRPr="00561DA9">
        <w:rPr>
          <w:rFonts w:ascii="Times New Roman" w:eastAsia="SimSun" w:hAnsi="Times New Roman" w:cs="Times New Roman"/>
          <w:sz w:val="24"/>
          <w:szCs w:val="24"/>
          <w:vertAlign w:val="superscript"/>
          <w:lang w:eastAsia="zh-CN"/>
        </w:rPr>
        <w:footnoteReference w:id="152"/>
      </w:r>
      <w:r w:rsidR="000655DD" w:rsidRPr="00561DA9">
        <w:rPr>
          <w:rFonts w:ascii="Times New Roman" w:eastAsia="SimSun" w:hAnsi="Times New Roman" w:cs="Times New Roman"/>
          <w:sz w:val="24"/>
          <w:szCs w:val="24"/>
          <w:lang w:eastAsia="zh-CN"/>
        </w:rPr>
        <w:t xml:space="preserve"> </w:t>
      </w:r>
      <w:r w:rsidR="000762A2">
        <w:rPr>
          <w:rFonts w:ascii="Times New Roman" w:eastAsia="SimSun" w:hAnsi="Times New Roman" w:cs="Times New Roman"/>
          <w:sz w:val="24"/>
          <w:szCs w:val="24"/>
          <w:lang w:eastAsia="zh-CN"/>
        </w:rPr>
        <w:t xml:space="preserve">By engaging with art, the individual receives the satisfaction of controlling his or her life, eradicating the future by transforming it into expectation. </w:t>
      </w:r>
      <w:r w:rsidRPr="00871CAF">
        <w:rPr>
          <w:rFonts w:ascii="Times New Roman" w:eastAsia="SimSun" w:hAnsi="Times New Roman" w:cs="Times New Roman"/>
          <w:sz w:val="24"/>
          <w:szCs w:val="24"/>
          <w:lang w:eastAsia="ar-SA"/>
        </w:rPr>
        <w:t xml:space="preserve">Gaston </w:t>
      </w:r>
      <w:proofErr w:type="spellStart"/>
      <w:r w:rsidRPr="00871CAF">
        <w:rPr>
          <w:rFonts w:ascii="Times New Roman" w:eastAsia="SimSun" w:hAnsi="Times New Roman" w:cs="Times New Roman"/>
          <w:sz w:val="24"/>
          <w:szCs w:val="24"/>
          <w:lang w:eastAsia="ar-SA"/>
        </w:rPr>
        <w:t>Bachelard</w:t>
      </w:r>
      <w:proofErr w:type="spellEnd"/>
      <w:r w:rsidR="003C28B7">
        <w:rPr>
          <w:rFonts w:ascii="Times New Roman" w:eastAsia="SimSun" w:hAnsi="Times New Roman" w:cs="Times New Roman"/>
          <w:sz w:val="24"/>
          <w:szCs w:val="24"/>
          <w:lang w:eastAsia="ar-SA"/>
        </w:rPr>
        <w:t xml:space="preserve"> </w:t>
      </w:r>
      <w:r w:rsidR="000655DD">
        <w:rPr>
          <w:rFonts w:ascii="Times New Roman" w:eastAsia="SimSun" w:hAnsi="Times New Roman" w:cs="Times New Roman"/>
          <w:sz w:val="24"/>
          <w:szCs w:val="24"/>
          <w:lang w:eastAsia="ar-SA"/>
        </w:rPr>
        <w:t>has theorised th</w:t>
      </w:r>
      <w:r w:rsidR="000762A2">
        <w:rPr>
          <w:rFonts w:ascii="Times New Roman" w:eastAsia="SimSun" w:hAnsi="Times New Roman" w:cs="Times New Roman"/>
          <w:sz w:val="24"/>
          <w:szCs w:val="24"/>
          <w:lang w:eastAsia="ar-SA"/>
        </w:rPr>
        <w:t>e</w:t>
      </w:r>
      <w:r w:rsidR="003C28B7">
        <w:rPr>
          <w:rFonts w:ascii="Times New Roman" w:eastAsia="SimSun" w:hAnsi="Times New Roman" w:cs="Times New Roman"/>
          <w:sz w:val="24"/>
          <w:szCs w:val="24"/>
          <w:lang w:eastAsia="ar-SA"/>
        </w:rPr>
        <w:t xml:space="preserve"> </w:t>
      </w:r>
      <w:proofErr w:type="spellStart"/>
      <w:r w:rsidR="003C28B7">
        <w:rPr>
          <w:rFonts w:ascii="Times New Roman" w:eastAsia="SimSun" w:hAnsi="Times New Roman" w:cs="Times New Roman"/>
          <w:sz w:val="24"/>
          <w:szCs w:val="24"/>
          <w:lang w:eastAsia="ar-SA"/>
        </w:rPr>
        <w:t>subjectification</w:t>
      </w:r>
      <w:proofErr w:type="spellEnd"/>
      <w:r w:rsidR="003C28B7">
        <w:rPr>
          <w:rFonts w:ascii="Times New Roman" w:eastAsia="SimSun" w:hAnsi="Times New Roman" w:cs="Times New Roman"/>
          <w:sz w:val="24"/>
          <w:szCs w:val="24"/>
          <w:lang w:eastAsia="ar-SA"/>
        </w:rPr>
        <w:t xml:space="preserve"> of space </w:t>
      </w:r>
      <w:r w:rsidR="000655DD">
        <w:rPr>
          <w:rFonts w:ascii="Times New Roman" w:eastAsia="SimSun" w:hAnsi="Times New Roman" w:cs="Times New Roman"/>
          <w:sz w:val="24"/>
          <w:szCs w:val="24"/>
          <w:lang w:eastAsia="ar-SA"/>
        </w:rPr>
        <w:t xml:space="preserve">as a </w:t>
      </w:r>
      <w:r w:rsidRPr="00871CAF">
        <w:rPr>
          <w:rFonts w:ascii="Times New Roman" w:eastAsia="SimSun" w:hAnsi="Times New Roman" w:cs="Times New Roman"/>
          <w:sz w:val="24"/>
          <w:szCs w:val="24"/>
          <w:lang w:eastAsia="ar-SA"/>
        </w:rPr>
        <w:t>mental “shell</w:t>
      </w:r>
      <w:r w:rsidR="000655DD">
        <w:rPr>
          <w:rFonts w:ascii="Times New Roman" w:eastAsia="SimSun" w:hAnsi="Times New Roman" w:cs="Times New Roman"/>
          <w:sz w:val="24"/>
          <w:szCs w:val="24"/>
          <w:lang w:eastAsia="ar-SA"/>
        </w:rPr>
        <w:t>,</w:t>
      </w:r>
      <w:r w:rsidRPr="00871CAF">
        <w:rPr>
          <w:rFonts w:ascii="Times New Roman" w:eastAsia="SimSun" w:hAnsi="Times New Roman" w:cs="Times New Roman"/>
          <w:sz w:val="24"/>
          <w:szCs w:val="24"/>
          <w:lang w:eastAsia="ar-SA"/>
        </w:rPr>
        <w:t>”</w:t>
      </w:r>
      <w:r w:rsidR="000655DD">
        <w:rPr>
          <w:rFonts w:ascii="Times New Roman" w:eastAsia="SimSun" w:hAnsi="Times New Roman" w:cs="Times New Roman"/>
          <w:sz w:val="24"/>
          <w:szCs w:val="24"/>
          <w:lang w:eastAsia="ar-SA"/>
        </w:rPr>
        <w:t xml:space="preserve"> which</w:t>
      </w:r>
      <w:r w:rsidRPr="00871CAF">
        <w:rPr>
          <w:rFonts w:ascii="Times New Roman" w:eastAsia="SimSun" w:hAnsi="Times New Roman" w:cs="Times New Roman"/>
          <w:sz w:val="24"/>
          <w:szCs w:val="24"/>
          <w:lang w:eastAsia="ar-SA"/>
        </w:rPr>
        <w:t xml:space="preserve"> the “retreats” of art </w:t>
      </w:r>
      <w:r w:rsidR="000655DD">
        <w:rPr>
          <w:rFonts w:ascii="Times New Roman" w:eastAsia="SimSun" w:hAnsi="Times New Roman" w:cs="Times New Roman"/>
          <w:sz w:val="24"/>
          <w:szCs w:val="24"/>
          <w:lang w:eastAsia="ar-SA"/>
        </w:rPr>
        <w:t xml:space="preserve">indeed </w:t>
      </w:r>
      <w:r w:rsidR="003C28B7">
        <w:rPr>
          <w:rFonts w:ascii="Times New Roman" w:eastAsia="SimSun" w:hAnsi="Times New Roman" w:cs="Times New Roman"/>
          <w:sz w:val="24"/>
          <w:szCs w:val="24"/>
          <w:lang w:eastAsia="ar-SA"/>
        </w:rPr>
        <w:t xml:space="preserve">represent for Gissing: </w:t>
      </w:r>
      <w:r w:rsidRPr="00871CAF">
        <w:rPr>
          <w:rFonts w:ascii="Times New Roman" w:eastAsia="SimSun" w:hAnsi="Times New Roman" w:cs="Times New Roman"/>
          <w:sz w:val="24"/>
          <w:szCs w:val="24"/>
          <w:lang w:eastAsia="ar-SA"/>
        </w:rPr>
        <w:t>“All the spaces of our past moments of solitude, the space in which we have suffered from solitude, enjoyed, desired and compromised solitude, remain indelible within us, and precisely because the human being wants them to remain so.”</w:t>
      </w:r>
      <w:r w:rsidR="009052A4">
        <w:rPr>
          <w:rStyle w:val="FootnoteReference"/>
          <w:rFonts w:ascii="Times New Roman" w:eastAsia="SimSun" w:hAnsi="Times New Roman" w:cs="Times New Roman"/>
          <w:sz w:val="24"/>
          <w:szCs w:val="24"/>
          <w:lang w:eastAsia="ar-SA"/>
        </w:rPr>
        <w:footnoteReference w:id="153"/>
      </w:r>
      <w:r w:rsidRPr="00871CAF">
        <w:rPr>
          <w:rFonts w:ascii="Times New Roman" w:eastAsia="SimSun" w:hAnsi="Times New Roman" w:cs="Times New Roman"/>
          <w:sz w:val="24"/>
          <w:szCs w:val="24"/>
          <w:lang w:eastAsia="ar-SA"/>
        </w:rPr>
        <w:t xml:space="preserve"> Conversely to </w:t>
      </w:r>
      <w:proofErr w:type="spellStart"/>
      <w:r w:rsidRPr="00871CAF">
        <w:rPr>
          <w:rFonts w:ascii="Times New Roman" w:eastAsia="SimSun" w:hAnsi="Times New Roman" w:cs="Times New Roman"/>
          <w:sz w:val="24"/>
          <w:szCs w:val="24"/>
          <w:lang w:eastAsia="ar-SA"/>
        </w:rPr>
        <w:t>Bachelard’s</w:t>
      </w:r>
      <w:proofErr w:type="spellEnd"/>
      <w:r w:rsidRPr="00871CAF">
        <w:rPr>
          <w:rFonts w:ascii="Times New Roman" w:eastAsia="SimSun" w:hAnsi="Times New Roman" w:cs="Times New Roman"/>
          <w:sz w:val="24"/>
          <w:szCs w:val="24"/>
          <w:lang w:eastAsia="ar-SA"/>
        </w:rPr>
        <w:t xml:space="preserve"> theory, Gissing is attached to the ideas and “illusions of stability” he g</w:t>
      </w:r>
      <w:r w:rsidR="000655DD">
        <w:rPr>
          <w:rFonts w:ascii="Times New Roman" w:eastAsia="SimSun" w:hAnsi="Times New Roman" w:cs="Times New Roman"/>
          <w:sz w:val="24"/>
          <w:szCs w:val="24"/>
          <w:lang w:eastAsia="ar-SA"/>
        </w:rPr>
        <w:t>ot</w:t>
      </w:r>
      <w:r w:rsidRPr="00871CAF">
        <w:rPr>
          <w:rFonts w:ascii="Times New Roman" w:eastAsia="SimSun" w:hAnsi="Times New Roman" w:cs="Times New Roman"/>
          <w:sz w:val="24"/>
          <w:szCs w:val="24"/>
          <w:lang w:eastAsia="ar-SA"/>
        </w:rPr>
        <w:t xml:space="preserve"> from art rather than to actual places. Art</w:t>
      </w:r>
      <w:r w:rsidR="000B200E">
        <w:rPr>
          <w:rFonts w:ascii="Times New Roman" w:eastAsia="SimSun" w:hAnsi="Times New Roman" w:cs="Times New Roman"/>
          <w:sz w:val="24"/>
          <w:szCs w:val="24"/>
          <w:lang w:eastAsia="ar-SA"/>
        </w:rPr>
        <w:t>, with its known scenarios</w:t>
      </w:r>
      <w:r w:rsidRPr="00871CAF">
        <w:rPr>
          <w:rFonts w:ascii="Times New Roman" w:eastAsia="SimSun" w:hAnsi="Times New Roman" w:cs="Times New Roman"/>
          <w:sz w:val="24"/>
          <w:szCs w:val="24"/>
          <w:lang w:eastAsia="ar-SA"/>
        </w:rPr>
        <w:t xml:space="preserve"> is the place he returns to, and although not physically, he is mentally “within limit</w:t>
      </w:r>
      <w:r w:rsidR="000655DD">
        <w:rPr>
          <w:rFonts w:ascii="Times New Roman" w:eastAsia="SimSun" w:hAnsi="Times New Roman" w:cs="Times New Roman"/>
          <w:sz w:val="24"/>
          <w:szCs w:val="24"/>
          <w:lang w:eastAsia="ar-SA"/>
        </w:rPr>
        <w:t>s that protect:</w:t>
      </w:r>
      <w:r w:rsidRPr="00871CAF">
        <w:rPr>
          <w:rFonts w:ascii="Times New Roman" w:eastAsia="SimSun" w:hAnsi="Times New Roman" w:cs="Times New Roman"/>
          <w:sz w:val="24"/>
          <w:szCs w:val="24"/>
          <w:lang w:eastAsia="ar-SA"/>
        </w:rPr>
        <w:t>”</w:t>
      </w:r>
      <w:r w:rsidRPr="00871CAF">
        <w:rPr>
          <w:rFonts w:ascii="Times New Roman" w:eastAsia="SimSun" w:hAnsi="Times New Roman" w:cs="Times New Roman"/>
          <w:sz w:val="24"/>
          <w:szCs w:val="24"/>
          <w:vertAlign w:val="superscript"/>
          <w:lang w:eastAsia="ar-SA"/>
        </w:rPr>
        <w:footnoteReference w:id="154"/>
      </w:r>
    </w:p>
    <w:p w14:paraId="57C25AC1" w14:textId="0379EE2B" w:rsidR="00871CAF" w:rsidRPr="00DA0017" w:rsidRDefault="00871CAF" w:rsidP="00EC44BE">
      <w:pPr>
        <w:suppressAutoHyphens/>
        <w:spacing w:after="0" w:line="480" w:lineRule="auto"/>
        <w:ind w:left="708"/>
        <w:jc w:val="both"/>
        <w:rPr>
          <w:rFonts w:ascii="Times New Roman" w:eastAsia="SimSun" w:hAnsi="Times New Roman" w:cs="Times New Roman"/>
          <w:sz w:val="20"/>
          <w:szCs w:val="20"/>
          <w:lang w:eastAsia="ar-SA"/>
        </w:rPr>
      </w:pPr>
      <w:r w:rsidRPr="00DA0017">
        <w:rPr>
          <w:rFonts w:ascii="Times New Roman" w:eastAsia="Times New Roman" w:hAnsi="Times New Roman" w:cs="Times New Roman"/>
          <w:sz w:val="20"/>
          <w:szCs w:val="20"/>
          <w:lang w:eastAsia="ar-SA"/>
        </w:rPr>
        <w:t xml:space="preserve">Objects that are cherished in this way really are born of an intimate light and they attain to a higher degree of reality than indifferent objects, or those that are defined by geometric reality. </w:t>
      </w:r>
      <w:proofErr w:type="gramStart"/>
      <w:r w:rsidRPr="00DA0017">
        <w:rPr>
          <w:rFonts w:ascii="Times New Roman" w:eastAsia="Times New Roman" w:hAnsi="Times New Roman" w:cs="Times New Roman"/>
          <w:sz w:val="20"/>
          <w:szCs w:val="20"/>
          <w:lang w:eastAsia="ar-SA"/>
        </w:rPr>
        <w:lastRenderedPageBreak/>
        <w:t>For they produce a new reality of being and they take their place not only in an order but in a community of order.</w:t>
      </w:r>
      <w:proofErr w:type="gramEnd"/>
      <w:r w:rsidRPr="00DA0017">
        <w:rPr>
          <w:rFonts w:ascii="Times New Roman" w:eastAsia="Times New Roman" w:hAnsi="Times New Roman" w:cs="Times New Roman"/>
          <w:sz w:val="20"/>
          <w:szCs w:val="20"/>
          <w:vertAlign w:val="superscript"/>
          <w:lang w:eastAsia="ar-SA"/>
        </w:rPr>
        <w:footnoteReference w:id="155"/>
      </w:r>
    </w:p>
    <w:p w14:paraId="3664516E" w14:textId="50E4E4B6" w:rsidR="0016203A" w:rsidRPr="00986963" w:rsidRDefault="00871CAF" w:rsidP="00EC44BE">
      <w:pPr>
        <w:suppressAutoHyphens/>
        <w:spacing w:after="0" w:line="480" w:lineRule="auto"/>
        <w:jc w:val="both"/>
        <w:rPr>
          <w:rFonts w:ascii="Times New Roman" w:hAnsi="Times New Roman" w:cs="Times New Roman"/>
          <w:bCs/>
          <w:sz w:val="24"/>
          <w:szCs w:val="24"/>
        </w:rPr>
      </w:pPr>
      <w:r w:rsidRPr="00871CAF">
        <w:rPr>
          <w:rFonts w:ascii="Times New Roman" w:eastAsia="SimSun" w:hAnsi="Times New Roman" w:cs="Times New Roman"/>
          <w:sz w:val="24"/>
          <w:szCs w:val="24"/>
          <w:lang w:eastAsia="ar-SA"/>
        </w:rPr>
        <w:t xml:space="preserve">The paintings that decorate the interior of Gissing’s house both reflect and construct his </w:t>
      </w:r>
      <w:r w:rsidR="000655DD">
        <w:rPr>
          <w:rFonts w:ascii="Times New Roman" w:eastAsia="SimSun" w:hAnsi="Times New Roman" w:cs="Times New Roman"/>
          <w:sz w:val="24"/>
          <w:szCs w:val="24"/>
          <w:lang w:eastAsia="ar-SA"/>
        </w:rPr>
        <w:t>identity</w:t>
      </w:r>
      <w:r w:rsidRPr="00871CAF">
        <w:rPr>
          <w:rFonts w:ascii="Times New Roman" w:eastAsia="SimSun" w:hAnsi="Times New Roman" w:cs="Times New Roman"/>
          <w:sz w:val="24"/>
          <w:szCs w:val="24"/>
          <w:lang w:eastAsia="ar-SA"/>
        </w:rPr>
        <w:t xml:space="preserve"> and serve as a message to the world. Mary Douglas and Baron Isherwood consider “all goods as operative parts of a system of communication. […] Objects, including decorative objects displayed in the home, do say something about those who possess and display them.”</w:t>
      </w:r>
      <w:r w:rsidRPr="00871CAF">
        <w:rPr>
          <w:rFonts w:ascii="Times New Roman" w:eastAsia="SimSun" w:hAnsi="Times New Roman" w:cs="Times New Roman"/>
          <w:sz w:val="24"/>
          <w:szCs w:val="24"/>
          <w:vertAlign w:val="superscript"/>
          <w:lang w:eastAsia="ar-SA"/>
        </w:rPr>
        <w:footnoteReference w:id="156"/>
      </w:r>
      <w:r w:rsidRPr="00871CAF">
        <w:rPr>
          <w:rFonts w:ascii="Times New Roman" w:eastAsia="SimSun" w:hAnsi="Times New Roman" w:cs="Times New Roman"/>
          <w:sz w:val="24"/>
          <w:szCs w:val="24"/>
          <w:lang w:eastAsia="ar-SA"/>
        </w:rPr>
        <w:t xml:space="preserve"> The message the paintings communicate is that Gissing</w:t>
      </w:r>
      <w:r w:rsidR="000B200E">
        <w:rPr>
          <w:rFonts w:ascii="Times New Roman" w:eastAsia="SimSun" w:hAnsi="Times New Roman" w:cs="Times New Roman"/>
          <w:sz w:val="24"/>
          <w:szCs w:val="24"/>
          <w:lang w:eastAsia="ar-SA"/>
        </w:rPr>
        <w:t xml:space="preserve">, having </w:t>
      </w:r>
      <w:r w:rsidR="000B200E" w:rsidRPr="00871CAF">
        <w:rPr>
          <w:rFonts w:ascii="Times New Roman" w:eastAsia="SimSun" w:hAnsi="Times New Roman" w:cs="Times New Roman"/>
          <w:sz w:val="24"/>
          <w:szCs w:val="24"/>
          <w:lang w:eastAsia="ar-SA"/>
        </w:rPr>
        <w:t>cho</w:t>
      </w:r>
      <w:r w:rsidR="000B200E">
        <w:rPr>
          <w:rFonts w:ascii="Times New Roman" w:eastAsia="SimSun" w:hAnsi="Times New Roman" w:cs="Times New Roman"/>
          <w:sz w:val="24"/>
          <w:szCs w:val="24"/>
          <w:lang w:eastAsia="ar-SA"/>
        </w:rPr>
        <w:t xml:space="preserve">sen this group of artists </w:t>
      </w:r>
      <w:r w:rsidR="000B200E" w:rsidRPr="00871CAF">
        <w:rPr>
          <w:rFonts w:ascii="Times New Roman" w:eastAsia="SimSun" w:hAnsi="Times New Roman" w:cs="Times New Roman"/>
          <w:sz w:val="24"/>
          <w:szCs w:val="24"/>
          <w:lang w:eastAsia="ar-SA"/>
        </w:rPr>
        <w:t>to be his intellectual and visual company</w:t>
      </w:r>
      <w:r w:rsidR="000B200E">
        <w:rPr>
          <w:rFonts w:ascii="Times New Roman" w:eastAsia="SimSun" w:hAnsi="Times New Roman" w:cs="Times New Roman"/>
          <w:sz w:val="24"/>
          <w:szCs w:val="24"/>
          <w:lang w:eastAsia="ar-SA"/>
        </w:rPr>
        <w:t>,</w:t>
      </w:r>
      <w:r w:rsidRPr="00871CAF">
        <w:rPr>
          <w:rFonts w:ascii="Times New Roman" w:eastAsia="SimSun" w:hAnsi="Times New Roman" w:cs="Times New Roman"/>
          <w:sz w:val="24"/>
          <w:szCs w:val="24"/>
          <w:lang w:eastAsia="ar-SA"/>
        </w:rPr>
        <w:t xml:space="preserve"> sees himself a</w:t>
      </w:r>
      <w:r w:rsidR="000B200E">
        <w:rPr>
          <w:rFonts w:ascii="Times New Roman" w:eastAsia="SimSun" w:hAnsi="Times New Roman" w:cs="Times New Roman"/>
          <w:sz w:val="24"/>
          <w:szCs w:val="24"/>
          <w:lang w:eastAsia="ar-SA"/>
        </w:rPr>
        <w:t>s part of this group of artists</w:t>
      </w:r>
      <w:r w:rsidR="004D2953">
        <w:rPr>
          <w:rFonts w:ascii="Times New Roman" w:eastAsia="SimSun" w:hAnsi="Times New Roman" w:cs="Times New Roman"/>
          <w:sz w:val="24"/>
          <w:szCs w:val="24"/>
          <w:lang w:eastAsia="ar-SA"/>
        </w:rPr>
        <w:t>, which</w:t>
      </w:r>
      <w:r w:rsidRPr="00871CAF">
        <w:rPr>
          <w:rFonts w:ascii="Times New Roman" w:eastAsia="SimSun" w:hAnsi="Times New Roman" w:cs="Times New Roman"/>
          <w:sz w:val="24"/>
          <w:szCs w:val="24"/>
          <w:lang w:eastAsia="ar-SA"/>
        </w:rPr>
        <w:t xml:space="preserve"> confirms his status as an intellectual and excludes all others from </w:t>
      </w:r>
      <w:r w:rsidR="003C28B7">
        <w:rPr>
          <w:rFonts w:ascii="Times New Roman" w:eastAsia="SimSun" w:hAnsi="Times New Roman" w:cs="Times New Roman"/>
          <w:sz w:val="24"/>
          <w:szCs w:val="24"/>
          <w:lang w:eastAsia="ar-SA"/>
        </w:rPr>
        <w:t>t</w:t>
      </w:r>
      <w:r w:rsidRPr="00871CAF">
        <w:rPr>
          <w:rFonts w:ascii="Times New Roman" w:eastAsia="SimSun" w:hAnsi="Times New Roman" w:cs="Times New Roman"/>
          <w:sz w:val="24"/>
          <w:szCs w:val="24"/>
          <w:lang w:eastAsia="ar-SA"/>
        </w:rPr>
        <w:t xml:space="preserve">his microcosm. </w:t>
      </w:r>
      <w:r w:rsidR="00165AD6">
        <w:rPr>
          <w:rFonts w:ascii="Times New Roman" w:eastAsia="SimSun" w:hAnsi="Times New Roman" w:cs="Times New Roman"/>
          <w:sz w:val="24"/>
          <w:szCs w:val="24"/>
          <w:lang w:eastAsia="ar-SA"/>
        </w:rPr>
        <w:t xml:space="preserve">On 7 </w:t>
      </w:r>
      <w:r w:rsidR="00165AD6" w:rsidRPr="00165AD6">
        <w:rPr>
          <w:rFonts w:ascii="Times New Roman" w:hAnsi="Times New Roman" w:cs="Times New Roman"/>
          <w:sz w:val="24"/>
          <w:szCs w:val="24"/>
        </w:rPr>
        <w:t xml:space="preserve">September </w:t>
      </w:r>
      <w:r w:rsidR="00165AD6">
        <w:rPr>
          <w:rFonts w:ascii="Times New Roman" w:hAnsi="Times New Roman" w:cs="Times New Roman"/>
          <w:sz w:val="24"/>
          <w:szCs w:val="24"/>
        </w:rPr>
        <w:t xml:space="preserve">1898, Gissing invites Gabrielle </w:t>
      </w:r>
      <w:proofErr w:type="spellStart"/>
      <w:r w:rsidR="00165AD6">
        <w:rPr>
          <w:rFonts w:ascii="Times New Roman" w:hAnsi="Times New Roman" w:cs="Times New Roman"/>
          <w:sz w:val="24"/>
          <w:szCs w:val="24"/>
        </w:rPr>
        <w:t>Fleury</w:t>
      </w:r>
      <w:proofErr w:type="spellEnd"/>
      <w:r w:rsidR="00165AD6">
        <w:rPr>
          <w:rFonts w:ascii="Times New Roman" w:hAnsi="Times New Roman" w:cs="Times New Roman"/>
          <w:sz w:val="24"/>
          <w:szCs w:val="24"/>
        </w:rPr>
        <w:t xml:space="preserve"> to visit his library, thus offering knowledge about himself</w:t>
      </w:r>
      <w:r w:rsidR="00165AD6" w:rsidRPr="00165AD6">
        <w:rPr>
          <w:rFonts w:ascii="Times New Roman" w:hAnsi="Times New Roman" w:cs="Times New Roman"/>
          <w:sz w:val="24"/>
          <w:szCs w:val="24"/>
        </w:rPr>
        <w:t>: “</w:t>
      </w:r>
      <w:r w:rsidR="00165AD6" w:rsidRPr="00165AD6">
        <w:rPr>
          <w:rFonts w:ascii="Times New Roman" w:hAnsi="Times New Roman" w:cs="Times New Roman"/>
          <w:bCs/>
          <w:sz w:val="24"/>
          <w:szCs w:val="24"/>
        </w:rPr>
        <w:t>To know a man’s chosen books, is, in some degree, to know the man himself. You shall examine my shelves, and no doubt you will find many things to interest you. The volumes have been slowly collected—often at the cost of dinner. Some of the best come from my father.</w:t>
      </w:r>
      <w:r w:rsidR="00165AD6">
        <w:rPr>
          <w:rFonts w:ascii="Times New Roman" w:hAnsi="Times New Roman" w:cs="Times New Roman"/>
          <w:bCs/>
          <w:sz w:val="24"/>
          <w:szCs w:val="24"/>
        </w:rPr>
        <w:t>”</w:t>
      </w:r>
      <w:r w:rsidR="00165AD6">
        <w:rPr>
          <w:rStyle w:val="FootnoteReference"/>
          <w:rFonts w:ascii="Times New Roman" w:hAnsi="Times New Roman" w:cs="Times New Roman"/>
          <w:bCs/>
          <w:sz w:val="24"/>
          <w:szCs w:val="24"/>
        </w:rPr>
        <w:footnoteReference w:id="157"/>
      </w:r>
      <w:r w:rsidR="00165AD6">
        <w:rPr>
          <w:rFonts w:ascii="Times New Roman" w:hAnsi="Times New Roman" w:cs="Times New Roman"/>
          <w:bCs/>
          <w:sz w:val="24"/>
          <w:szCs w:val="24"/>
        </w:rPr>
        <w:t xml:space="preserve"> </w:t>
      </w:r>
      <w:r w:rsidR="00C64F50">
        <w:rPr>
          <w:rFonts w:ascii="Times New Roman" w:hAnsi="Times New Roman" w:cs="Times New Roman"/>
          <w:bCs/>
          <w:sz w:val="24"/>
          <w:szCs w:val="24"/>
        </w:rPr>
        <w:t xml:space="preserve">Gissing thus believed that his chosen means of self-complementation gave insight into </w:t>
      </w:r>
      <w:r w:rsidR="009052A4">
        <w:rPr>
          <w:rFonts w:ascii="Times New Roman" w:hAnsi="Times New Roman" w:cs="Times New Roman"/>
          <w:bCs/>
          <w:sz w:val="24"/>
          <w:szCs w:val="24"/>
        </w:rPr>
        <w:t xml:space="preserve">his </w:t>
      </w:r>
      <w:r w:rsidR="00986963">
        <w:rPr>
          <w:rFonts w:ascii="Times New Roman" w:hAnsi="Times New Roman" w:cs="Times New Roman"/>
          <w:bCs/>
          <w:sz w:val="24"/>
          <w:szCs w:val="24"/>
        </w:rPr>
        <w:t>inner working</w:t>
      </w:r>
      <w:r w:rsidR="009052A4">
        <w:rPr>
          <w:rFonts w:ascii="Times New Roman" w:hAnsi="Times New Roman" w:cs="Times New Roman"/>
          <w:bCs/>
          <w:sz w:val="24"/>
          <w:szCs w:val="24"/>
        </w:rPr>
        <w:t>s</w:t>
      </w:r>
      <w:r w:rsidR="00986963">
        <w:rPr>
          <w:rFonts w:ascii="Times New Roman" w:hAnsi="Times New Roman" w:cs="Times New Roman"/>
          <w:bCs/>
          <w:sz w:val="24"/>
          <w:szCs w:val="24"/>
        </w:rPr>
        <w:t xml:space="preserve">, which affirms </w:t>
      </w:r>
      <w:r w:rsidR="00165AD6">
        <w:rPr>
          <w:rFonts w:ascii="Times New Roman" w:eastAsia="SimSun" w:hAnsi="Times New Roman" w:cs="Times New Roman"/>
          <w:sz w:val="24"/>
          <w:szCs w:val="24"/>
          <w:lang w:eastAsia="ar-SA"/>
        </w:rPr>
        <w:t>J</w:t>
      </w:r>
      <w:r w:rsidRPr="00871CAF">
        <w:rPr>
          <w:rFonts w:ascii="Times New Roman" w:eastAsia="SimSun" w:hAnsi="Times New Roman" w:cs="Times New Roman"/>
          <w:sz w:val="24"/>
          <w:szCs w:val="24"/>
          <w:lang w:eastAsia="ar-SA"/>
        </w:rPr>
        <w:t>ames Clifford</w:t>
      </w:r>
      <w:r w:rsidR="00986963">
        <w:rPr>
          <w:rFonts w:ascii="Times New Roman" w:eastAsia="SimSun" w:hAnsi="Times New Roman" w:cs="Times New Roman"/>
          <w:sz w:val="24"/>
          <w:szCs w:val="24"/>
          <w:lang w:eastAsia="ar-SA"/>
        </w:rPr>
        <w:t>’s idea that</w:t>
      </w:r>
      <w:r w:rsidR="00796611">
        <w:rPr>
          <w:rFonts w:ascii="Times New Roman" w:eastAsia="SimSun" w:hAnsi="Times New Roman" w:cs="Times New Roman"/>
          <w:sz w:val="24"/>
          <w:szCs w:val="24"/>
          <w:lang w:eastAsia="ar-SA"/>
        </w:rPr>
        <w:t xml:space="preserve"> a</w:t>
      </w:r>
      <w:r w:rsidRPr="00871CAF">
        <w:rPr>
          <w:rFonts w:ascii="Times New Roman" w:eastAsia="SimSun" w:hAnsi="Times New Roman" w:cs="Times New Roman"/>
          <w:sz w:val="24"/>
          <w:szCs w:val="24"/>
          <w:lang w:eastAsia="ar-SA"/>
        </w:rPr>
        <w:t xml:space="preserve"> collection of artwork </w:t>
      </w:r>
      <w:r w:rsidR="00796611">
        <w:rPr>
          <w:rFonts w:ascii="Times New Roman" w:eastAsia="SimSun" w:hAnsi="Times New Roman" w:cs="Times New Roman"/>
          <w:sz w:val="24"/>
          <w:szCs w:val="24"/>
          <w:lang w:eastAsia="ar-SA"/>
        </w:rPr>
        <w:t xml:space="preserve">is a </w:t>
      </w:r>
      <w:r w:rsidRPr="00871CAF">
        <w:rPr>
          <w:rFonts w:ascii="Times New Roman" w:eastAsia="SimSun" w:hAnsi="Times New Roman" w:cs="Times New Roman"/>
          <w:sz w:val="24"/>
          <w:szCs w:val="24"/>
          <w:lang w:eastAsia="ar-SA"/>
        </w:rPr>
        <w:t>“‘gathering’ around the self and the group—the assemblage of a material ‘world’, the marking off of a subjec</w:t>
      </w:r>
      <w:r w:rsidR="00165AD6">
        <w:rPr>
          <w:rFonts w:ascii="Times New Roman" w:eastAsia="SimSun" w:hAnsi="Times New Roman" w:cs="Times New Roman"/>
          <w:sz w:val="24"/>
          <w:szCs w:val="24"/>
          <w:lang w:eastAsia="ar-SA"/>
        </w:rPr>
        <w:t>tive domain which is not ‘other</w:t>
      </w:r>
      <w:r w:rsidR="00986963">
        <w:rPr>
          <w:rFonts w:ascii="Times New Roman" w:eastAsia="SimSun" w:hAnsi="Times New Roman" w:cs="Times New Roman"/>
          <w:sz w:val="24"/>
          <w:szCs w:val="24"/>
          <w:lang w:eastAsia="ar-SA"/>
        </w:rPr>
        <w:t>.</w:t>
      </w:r>
      <w:r w:rsidRPr="00871CAF">
        <w:rPr>
          <w:rFonts w:ascii="Times New Roman" w:eastAsia="SimSun" w:hAnsi="Times New Roman" w:cs="Times New Roman"/>
          <w:sz w:val="24"/>
          <w:szCs w:val="24"/>
          <w:lang w:eastAsia="ar-SA"/>
        </w:rPr>
        <w:t>’</w:t>
      </w:r>
      <w:r w:rsidR="00165AD6">
        <w:rPr>
          <w:rFonts w:ascii="Times New Roman" w:eastAsia="SimSun" w:hAnsi="Times New Roman" w:cs="Times New Roman"/>
          <w:sz w:val="24"/>
          <w:szCs w:val="24"/>
          <w:lang w:eastAsia="ar-SA"/>
        </w:rPr>
        <w:t>”</w:t>
      </w:r>
      <w:r w:rsidRPr="00871CAF">
        <w:rPr>
          <w:rFonts w:ascii="Times New Roman" w:eastAsia="SimSun" w:hAnsi="Times New Roman" w:cs="Times New Roman"/>
          <w:sz w:val="24"/>
          <w:szCs w:val="24"/>
          <w:vertAlign w:val="superscript"/>
          <w:lang w:eastAsia="ar-SA"/>
        </w:rPr>
        <w:footnoteReference w:id="158"/>
      </w:r>
      <w:r w:rsidRPr="00871CAF">
        <w:rPr>
          <w:rFonts w:ascii="Times New Roman" w:eastAsia="SimSun" w:hAnsi="Times New Roman" w:cs="Times New Roman"/>
          <w:sz w:val="24"/>
          <w:szCs w:val="24"/>
          <w:lang w:eastAsia="ar-SA"/>
        </w:rPr>
        <w:t xml:space="preserve"> Gissing</w:t>
      </w:r>
      <w:r w:rsidR="00796611">
        <w:rPr>
          <w:rFonts w:ascii="Times New Roman" w:eastAsia="SimSun" w:hAnsi="Times New Roman" w:cs="Times New Roman"/>
          <w:sz w:val="24"/>
          <w:szCs w:val="24"/>
          <w:lang w:eastAsia="ar-SA"/>
        </w:rPr>
        <w:t xml:space="preserve">’s choices of </w:t>
      </w:r>
      <w:r w:rsidRPr="00871CAF">
        <w:rPr>
          <w:rFonts w:ascii="Times New Roman" w:eastAsia="SimSun" w:hAnsi="Times New Roman" w:cs="Times New Roman"/>
          <w:sz w:val="24"/>
          <w:szCs w:val="24"/>
          <w:lang w:eastAsia="ar-SA"/>
        </w:rPr>
        <w:t xml:space="preserve">paintings, philosophy and literature </w:t>
      </w:r>
      <w:r w:rsidR="00796611">
        <w:rPr>
          <w:rFonts w:ascii="Times New Roman" w:eastAsia="SimSun" w:hAnsi="Times New Roman" w:cs="Times New Roman"/>
          <w:sz w:val="24"/>
          <w:szCs w:val="24"/>
          <w:lang w:eastAsia="ar-SA"/>
        </w:rPr>
        <w:t xml:space="preserve">not only embody the essence of his </w:t>
      </w:r>
      <w:r w:rsidR="00796611">
        <w:rPr>
          <w:rFonts w:ascii="Times New Roman" w:eastAsia="SimSun" w:hAnsi="Times New Roman" w:cs="Times New Roman"/>
          <w:sz w:val="24"/>
          <w:szCs w:val="24"/>
          <w:lang w:eastAsia="ar-SA"/>
        </w:rPr>
        <w:lastRenderedPageBreak/>
        <w:t xml:space="preserve">personhood, as it were, but they are also the record of his lived life, purchased through </w:t>
      </w:r>
      <w:r w:rsidR="009052A4">
        <w:rPr>
          <w:rFonts w:ascii="Times New Roman" w:eastAsia="SimSun" w:hAnsi="Times New Roman" w:cs="Times New Roman"/>
          <w:sz w:val="24"/>
          <w:szCs w:val="24"/>
          <w:lang w:eastAsia="ar-SA"/>
        </w:rPr>
        <w:t xml:space="preserve">the </w:t>
      </w:r>
      <w:r w:rsidR="00796611">
        <w:rPr>
          <w:rFonts w:ascii="Times New Roman" w:eastAsia="SimSun" w:hAnsi="Times New Roman" w:cs="Times New Roman"/>
          <w:sz w:val="24"/>
          <w:szCs w:val="24"/>
          <w:lang w:eastAsia="ar-SA"/>
        </w:rPr>
        <w:t>ren</w:t>
      </w:r>
      <w:r w:rsidR="009052A4">
        <w:rPr>
          <w:rFonts w:ascii="Times New Roman" w:eastAsia="SimSun" w:hAnsi="Times New Roman" w:cs="Times New Roman"/>
          <w:sz w:val="24"/>
          <w:szCs w:val="24"/>
          <w:lang w:eastAsia="ar-SA"/>
        </w:rPr>
        <w:t>unciation of</w:t>
      </w:r>
      <w:r w:rsidR="00796611">
        <w:rPr>
          <w:rFonts w:ascii="Times New Roman" w:eastAsia="SimSun" w:hAnsi="Times New Roman" w:cs="Times New Roman"/>
          <w:sz w:val="24"/>
          <w:szCs w:val="24"/>
          <w:lang w:eastAsia="ar-SA"/>
        </w:rPr>
        <w:t xml:space="preserve"> physical nourishment</w:t>
      </w:r>
      <w:r w:rsidRPr="00871CAF">
        <w:rPr>
          <w:rFonts w:ascii="Times New Roman" w:eastAsia="SimSun" w:hAnsi="Times New Roman" w:cs="Times New Roman"/>
          <w:sz w:val="24"/>
          <w:szCs w:val="24"/>
          <w:lang w:eastAsia="ar-SA"/>
        </w:rPr>
        <w:t xml:space="preserve">. </w:t>
      </w:r>
    </w:p>
    <w:p w14:paraId="0321A2BA" w14:textId="698C59F7" w:rsidR="00881C14" w:rsidRDefault="001C5992" w:rsidP="00EC44BE">
      <w:pPr>
        <w:spacing w:after="0" w:line="480" w:lineRule="auto"/>
        <w:ind w:firstLine="708"/>
        <w:jc w:val="both"/>
        <w:rPr>
          <w:rFonts w:ascii="Times New Roman" w:eastAsia="SimSun" w:hAnsi="Times New Roman" w:cs="Times New Roman"/>
          <w:sz w:val="24"/>
          <w:szCs w:val="24"/>
          <w:lang w:eastAsia="zh-CN"/>
        </w:rPr>
      </w:pPr>
      <w:r w:rsidRPr="0016203A">
        <w:rPr>
          <w:rFonts w:ascii="Times New Roman" w:eastAsia="SimSun" w:hAnsi="Times New Roman" w:cs="Times New Roman"/>
          <w:sz w:val="24"/>
          <w:szCs w:val="24"/>
          <w:lang w:eastAsia="ar-SA"/>
        </w:rPr>
        <w:t xml:space="preserve">The efforts inherent in </w:t>
      </w:r>
      <w:r w:rsidR="00F513F8">
        <w:rPr>
          <w:rFonts w:ascii="Times New Roman" w:eastAsia="SimSun" w:hAnsi="Times New Roman" w:cs="Times New Roman"/>
          <w:sz w:val="24"/>
          <w:szCs w:val="24"/>
          <w:lang w:eastAsia="ar-SA"/>
        </w:rPr>
        <w:t>Gissing’s</w:t>
      </w:r>
      <w:r w:rsidRPr="0016203A">
        <w:rPr>
          <w:rFonts w:ascii="Times New Roman" w:eastAsia="SimSun" w:hAnsi="Times New Roman" w:cs="Times New Roman"/>
          <w:sz w:val="24"/>
          <w:szCs w:val="24"/>
          <w:lang w:eastAsia="ar-SA"/>
        </w:rPr>
        <w:t xml:space="preserve"> decorative gesture, both in relation to the house and to the mind,</w:t>
      </w:r>
      <w:r w:rsidR="00796611">
        <w:rPr>
          <w:rFonts w:ascii="Times New Roman" w:eastAsia="SimSun" w:hAnsi="Times New Roman" w:cs="Times New Roman"/>
          <w:sz w:val="24"/>
          <w:szCs w:val="24"/>
          <w:lang w:eastAsia="ar-SA"/>
        </w:rPr>
        <w:t xml:space="preserve"> simultaneously</w:t>
      </w:r>
      <w:r w:rsidRPr="0016203A">
        <w:rPr>
          <w:rFonts w:ascii="Times New Roman" w:eastAsia="SimSun" w:hAnsi="Times New Roman" w:cs="Times New Roman"/>
          <w:sz w:val="24"/>
          <w:szCs w:val="24"/>
          <w:lang w:eastAsia="ar-SA"/>
        </w:rPr>
        <w:t xml:space="preserve"> obliterate </w:t>
      </w:r>
      <w:r w:rsidR="00796611">
        <w:rPr>
          <w:rFonts w:ascii="Times New Roman" w:eastAsia="SimSun" w:hAnsi="Times New Roman" w:cs="Times New Roman"/>
          <w:sz w:val="24"/>
          <w:szCs w:val="24"/>
          <w:lang w:eastAsia="ar-SA"/>
        </w:rPr>
        <w:t xml:space="preserve">and attract </w:t>
      </w:r>
      <w:r w:rsidRPr="0016203A">
        <w:rPr>
          <w:rFonts w:ascii="Times New Roman" w:eastAsia="SimSun" w:hAnsi="Times New Roman" w:cs="Times New Roman"/>
          <w:sz w:val="24"/>
          <w:szCs w:val="24"/>
          <w:lang w:eastAsia="ar-SA"/>
        </w:rPr>
        <w:t xml:space="preserve">the other. </w:t>
      </w:r>
      <w:r w:rsidR="00796611">
        <w:rPr>
          <w:rFonts w:ascii="Times New Roman" w:eastAsia="SimSun" w:hAnsi="Times New Roman" w:cs="Times New Roman"/>
          <w:sz w:val="24"/>
          <w:szCs w:val="24"/>
          <w:lang w:eastAsia="ar-SA"/>
        </w:rPr>
        <w:t xml:space="preserve">While for years, Gissing’s </w:t>
      </w:r>
      <w:r w:rsidR="008F2E28">
        <w:rPr>
          <w:rFonts w:ascii="Times New Roman" w:eastAsia="SimSun" w:hAnsi="Times New Roman" w:cs="Times New Roman"/>
          <w:sz w:val="24"/>
          <w:szCs w:val="24"/>
          <w:lang w:eastAsia="ar-SA"/>
        </w:rPr>
        <w:t xml:space="preserve">interest in art was of a substitutive nature, </w:t>
      </w:r>
      <w:r w:rsidRPr="0016203A">
        <w:rPr>
          <w:rFonts w:ascii="Times New Roman" w:eastAsia="SimSun" w:hAnsi="Times New Roman" w:cs="Times New Roman"/>
          <w:sz w:val="24"/>
          <w:szCs w:val="24"/>
          <w:lang w:eastAsia="ar-SA"/>
        </w:rPr>
        <w:t>reduc</w:t>
      </w:r>
      <w:r w:rsidR="008F2E28">
        <w:rPr>
          <w:rFonts w:ascii="Times New Roman" w:eastAsia="SimSun" w:hAnsi="Times New Roman" w:cs="Times New Roman"/>
          <w:sz w:val="24"/>
          <w:szCs w:val="24"/>
          <w:lang w:eastAsia="ar-SA"/>
        </w:rPr>
        <w:t>ing</w:t>
      </w:r>
      <w:r w:rsidRPr="0016203A">
        <w:rPr>
          <w:rFonts w:ascii="Times New Roman" w:eastAsia="SimSun" w:hAnsi="Times New Roman" w:cs="Times New Roman"/>
          <w:sz w:val="24"/>
          <w:szCs w:val="24"/>
          <w:lang w:eastAsia="ar-SA"/>
        </w:rPr>
        <w:t xml:space="preserve"> communication to mere</w:t>
      </w:r>
      <w:r w:rsidR="000B200E">
        <w:rPr>
          <w:rFonts w:ascii="Times New Roman" w:eastAsia="SimSun" w:hAnsi="Times New Roman" w:cs="Times New Roman"/>
          <w:sz w:val="24"/>
          <w:szCs w:val="24"/>
          <w:lang w:eastAsia="ar-SA"/>
        </w:rPr>
        <w:t xml:space="preserve"> interactions with the self by </w:t>
      </w:r>
      <w:r w:rsidRPr="0016203A">
        <w:rPr>
          <w:rFonts w:ascii="Times New Roman" w:eastAsia="SimSun" w:hAnsi="Times New Roman" w:cs="Times New Roman"/>
          <w:sz w:val="24"/>
          <w:szCs w:val="24"/>
          <w:lang w:eastAsia="ar-SA"/>
        </w:rPr>
        <w:t>“transforming an open-ended objective discontinui</w:t>
      </w:r>
      <w:r w:rsidR="000B200E">
        <w:rPr>
          <w:rFonts w:ascii="Times New Roman" w:eastAsia="SimSun" w:hAnsi="Times New Roman" w:cs="Times New Roman"/>
          <w:sz w:val="24"/>
          <w:szCs w:val="24"/>
          <w:lang w:eastAsia="ar-SA"/>
        </w:rPr>
        <w:t>ty into a closed subjective one,</w:t>
      </w:r>
      <w:r w:rsidRPr="0016203A">
        <w:rPr>
          <w:rFonts w:ascii="Times New Roman" w:eastAsia="SimSun" w:hAnsi="Times New Roman" w:cs="Times New Roman"/>
          <w:sz w:val="24"/>
          <w:szCs w:val="24"/>
          <w:lang w:eastAsia="ar-SA"/>
        </w:rPr>
        <w:t>”</w:t>
      </w:r>
      <w:r w:rsidR="008F2E28">
        <w:rPr>
          <w:rFonts w:ascii="Times New Roman" w:eastAsia="SimSun" w:hAnsi="Times New Roman" w:cs="Times New Roman"/>
          <w:sz w:val="24"/>
          <w:szCs w:val="24"/>
          <w:lang w:eastAsia="ar-SA"/>
        </w:rPr>
        <w:t xml:space="preserve"> he seeks to connect to Gabrielle </w:t>
      </w:r>
      <w:proofErr w:type="spellStart"/>
      <w:r w:rsidR="008F2E28">
        <w:rPr>
          <w:rFonts w:ascii="Times New Roman" w:eastAsia="SimSun" w:hAnsi="Times New Roman" w:cs="Times New Roman"/>
          <w:sz w:val="24"/>
          <w:szCs w:val="24"/>
          <w:lang w:eastAsia="ar-SA"/>
        </w:rPr>
        <w:t>Fleury</w:t>
      </w:r>
      <w:proofErr w:type="spellEnd"/>
      <w:r w:rsidR="008F2E28">
        <w:rPr>
          <w:rFonts w:ascii="Times New Roman" w:eastAsia="SimSun" w:hAnsi="Times New Roman" w:cs="Times New Roman"/>
          <w:sz w:val="24"/>
          <w:szCs w:val="24"/>
          <w:lang w:eastAsia="ar-SA"/>
        </w:rPr>
        <w:t xml:space="preserve"> through his collection</w:t>
      </w:r>
      <w:r w:rsidR="000B200E">
        <w:rPr>
          <w:rFonts w:ascii="Times New Roman" w:eastAsia="SimSun" w:hAnsi="Times New Roman" w:cs="Times New Roman"/>
          <w:sz w:val="24"/>
          <w:szCs w:val="24"/>
          <w:lang w:eastAsia="ar-SA"/>
        </w:rPr>
        <w:t xml:space="preserve">. </w:t>
      </w:r>
      <w:r w:rsidR="009052A4">
        <w:rPr>
          <w:rFonts w:ascii="Times New Roman" w:eastAsia="SimSun" w:hAnsi="Times New Roman" w:cs="Times New Roman"/>
          <w:sz w:val="24"/>
          <w:szCs w:val="24"/>
          <w:lang w:eastAsia="ar-SA"/>
        </w:rPr>
        <w:t>Having met her, Gissing</w:t>
      </w:r>
      <w:r w:rsidR="008F2E28">
        <w:rPr>
          <w:rFonts w:ascii="Times New Roman" w:eastAsia="SimSun" w:hAnsi="Times New Roman" w:cs="Times New Roman"/>
          <w:sz w:val="24"/>
          <w:szCs w:val="24"/>
          <w:lang w:eastAsia="ar-SA"/>
        </w:rPr>
        <w:t xml:space="preserve"> interrupts the</w:t>
      </w:r>
      <w:r w:rsidRPr="0016203A">
        <w:rPr>
          <w:rFonts w:ascii="Times New Roman" w:eastAsia="SimSun" w:hAnsi="Times New Roman" w:cs="Times New Roman"/>
          <w:sz w:val="24"/>
          <w:szCs w:val="24"/>
          <w:lang w:eastAsia="ar-SA"/>
        </w:rPr>
        <w:t xml:space="preserve"> self-directed circle of narcissistic projection </w:t>
      </w:r>
      <w:r w:rsidR="008F2E28">
        <w:rPr>
          <w:rFonts w:ascii="Times New Roman" w:eastAsia="SimSun" w:hAnsi="Times New Roman" w:cs="Times New Roman"/>
          <w:sz w:val="24"/>
          <w:szCs w:val="24"/>
          <w:lang w:eastAsia="ar-SA"/>
        </w:rPr>
        <w:t>that was</w:t>
      </w:r>
      <w:r w:rsidRPr="0016203A">
        <w:rPr>
          <w:rFonts w:ascii="Times New Roman" w:eastAsia="SimSun" w:hAnsi="Times New Roman" w:cs="Times New Roman"/>
          <w:sz w:val="24"/>
          <w:szCs w:val="24"/>
          <w:lang w:eastAsia="ar-SA"/>
        </w:rPr>
        <w:t xml:space="preserve"> fundamental </w:t>
      </w:r>
      <w:r w:rsidR="008F2E28">
        <w:rPr>
          <w:rFonts w:ascii="Times New Roman" w:eastAsia="SimSun" w:hAnsi="Times New Roman" w:cs="Times New Roman"/>
          <w:sz w:val="24"/>
          <w:szCs w:val="24"/>
          <w:lang w:eastAsia="ar-SA"/>
        </w:rPr>
        <w:t>to his</w:t>
      </w:r>
      <w:r w:rsidRPr="0016203A">
        <w:rPr>
          <w:rFonts w:ascii="Times New Roman" w:eastAsia="SimSun" w:hAnsi="Times New Roman" w:cs="Times New Roman"/>
          <w:sz w:val="24"/>
          <w:szCs w:val="24"/>
          <w:lang w:eastAsia="ar-SA"/>
        </w:rPr>
        <w:t xml:space="preserve"> act of collecting</w:t>
      </w:r>
      <w:r w:rsidR="008F2E28">
        <w:rPr>
          <w:rFonts w:ascii="Times New Roman" w:eastAsia="SimSun" w:hAnsi="Times New Roman" w:cs="Times New Roman"/>
          <w:sz w:val="24"/>
          <w:szCs w:val="24"/>
          <w:lang w:eastAsia="ar-SA"/>
        </w:rPr>
        <w:t>, breaking the “mirror” of art, which “</w:t>
      </w:r>
      <w:r w:rsidRPr="0016203A">
        <w:rPr>
          <w:rFonts w:ascii="Times New Roman" w:eastAsia="SimSun" w:hAnsi="Times New Roman" w:cs="Times New Roman"/>
          <w:sz w:val="24"/>
          <w:szCs w:val="24"/>
          <w:lang w:eastAsia="ar-SA"/>
        </w:rPr>
        <w:t>sends back no</w:t>
      </w:r>
      <w:r w:rsidR="008F2E28">
        <w:rPr>
          <w:rFonts w:ascii="Times New Roman" w:eastAsia="SimSun" w:hAnsi="Times New Roman" w:cs="Times New Roman"/>
          <w:sz w:val="24"/>
          <w:szCs w:val="24"/>
          <w:lang w:eastAsia="ar-SA"/>
        </w:rPr>
        <w:t>t real images, but desired ones” and which allows “you” to “</w:t>
      </w:r>
      <w:r w:rsidRPr="0016203A">
        <w:rPr>
          <w:rFonts w:ascii="Times New Roman" w:eastAsia="SimSun" w:hAnsi="Times New Roman" w:cs="Times New Roman"/>
          <w:sz w:val="24"/>
          <w:szCs w:val="24"/>
          <w:lang w:eastAsia="ar-SA"/>
        </w:rPr>
        <w:t>look at an object without it looking back at you. That is why everything that cannot be invested in human relationships is invested in objects.”</w:t>
      </w:r>
      <w:r w:rsidR="008F2E28">
        <w:rPr>
          <w:rStyle w:val="FootnoteReference"/>
          <w:rFonts w:ascii="Times New Roman" w:eastAsia="SimSun" w:hAnsi="Times New Roman" w:cs="Times New Roman"/>
          <w:sz w:val="24"/>
          <w:szCs w:val="24"/>
          <w:lang w:eastAsia="ar-SA"/>
        </w:rPr>
        <w:footnoteReference w:id="159"/>
      </w:r>
      <w:r w:rsidRPr="0016203A">
        <w:rPr>
          <w:rFonts w:ascii="Times New Roman" w:eastAsia="SimSun" w:hAnsi="Times New Roman" w:cs="Times New Roman"/>
          <w:sz w:val="24"/>
          <w:szCs w:val="24"/>
          <w:lang w:eastAsia="ar-SA"/>
        </w:rPr>
        <w:t xml:space="preserve"> Human relationships being unsatisfying, Gissing </w:t>
      </w:r>
      <w:r w:rsidR="008F2E28">
        <w:rPr>
          <w:rFonts w:ascii="Times New Roman" w:eastAsia="SimSun" w:hAnsi="Times New Roman" w:cs="Times New Roman"/>
          <w:sz w:val="24"/>
          <w:szCs w:val="24"/>
          <w:lang w:eastAsia="ar-SA"/>
        </w:rPr>
        <w:t xml:space="preserve">had been </w:t>
      </w:r>
      <w:r w:rsidRPr="0016203A">
        <w:rPr>
          <w:rFonts w:ascii="Times New Roman" w:eastAsia="SimSun" w:hAnsi="Times New Roman" w:cs="Times New Roman"/>
          <w:sz w:val="24"/>
          <w:szCs w:val="24"/>
          <w:lang w:eastAsia="ar-SA"/>
        </w:rPr>
        <w:t>look</w:t>
      </w:r>
      <w:r w:rsidR="008F2E28">
        <w:rPr>
          <w:rFonts w:ascii="Times New Roman" w:eastAsia="SimSun" w:hAnsi="Times New Roman" w:cs="Times New Roman"/>
          <w:sz w:val="24"/>
          <w:szCs w:val="24"/>
          <w:lang w:eastAsia="ar-SA"/>
        </w:rPr>
        <w:t xml:space="preserve">ing for fulfilment in art, </w:t>
      </w:r>
      <w:r w:rsidRPr="0016203A">
        <w:rPr>
          <w:rFonts w:ascii="Times New Roman" w:eastAsia="SimSun" w:hAnsi="Times New Roman" w:cs="Times New Roman"/>
          <w:sz w:val="24"/>
          <w:szCs w:val="24"/>
          <w:lang w:eastAsia="ar-SA"/>
        </w:rPr>
        <w:t>consciously divert</w:t>
      </w:r>
      <w:r w:rsidR="008F2E28">
        <w:rPr>
          <w:rFonts w:ascii="Times New Roman" w:eastAsia="SimSun" w:hAnsi="Times New Roman" w:cs="Times New Roman"/>
          <w:sz w:val="24"/>
          <w:szCs w:val="24"/>
          <w:lang w:eastAsia="ar-SA"/>
        </w:rPr>
        <w:t>ing</w:t>
      </w:r>
      <w:r w:rsidRPr="0016203A">
        <w:rPr>
          <w:rFonts w:ascii="Times New Roman" w:eastAsia="SimSun" w:hAnsi="Times New Roman" w:cs="Times New Roman"/>
          <w:sz w:val="24"/>
          <w:szCs w:val="24"/>
          <w:lang w:eastAsia="ar-SA"/>
        </w:rPr>
        <w:t xml:space="preserve"> his attention from a fru</w:t>
      </w:r>
      <w:r w:rsidR="008F2E28">
        <w:rPr>
          <w:rFonts w:ascii="Times New Roman" w:eastAsia="SimSun" w:hAnsi="Times New Roman" w:cs="Times New Roman"/>
          <w:sz w:val="24"/>
          <w:szCs w:val="24"/>
          <w:lang w:eastAsia="ar-SA"/>
        </w:rPr>
        <w:t>strating reality to an imaginary world. Meeting Gabrielle marks an important turning point</w:t>
      </w:r>
      <w:r w:rsidR="00881C14">
        <w:rPr>
          <w:rFonts w:ascii="Times New Roman" w:eastAsia="SimSun" w:hAnsi="Times New Roman" w:cs="Times New Roman"/>
          <w:sz w:val="24"/>
          <w:szCs w:val="24"/>
          <w:lang w:eastAsia="ar-SA"/>
        </w:rPr>
        <w:t xml:space="preserve">, because Gissing no longer had to invest his energies into this process of diversion, as becomes clear in his letters to her in which he declares that </w:t>
      </w:r>
      <w:r w:rsidR="00A577BD" w:rsidRPr="00A577BD">
        <w:rPr>
          <w:rFonts w:ascii="Times New Roman" w:eastAsia="SimSun" w:hAnsi="Times New Roman" w:cs="Times New Roman"/>
          <w:sz w:val="24"/>
          <w:szCs w:val="24"/>
          <w:lang w:eastAsia="zh-CN"/>
        </w:rPr>
        <w:t>“</w:t>
      </w:r>
      <w:r w:rsidR="00A577BD" w:rsidRPr="00A577BD">
        <w:rPr>
          <w:rFonts w:ascii="Times New Roman" w:eastAsia="SimSun" w:hAnsi="Times New Roman" w:cs="Times New Roman"/>
          <w:bCs/>
          <w:sz w:val="24"/>
          <w:szCs w:val="24"/>
          <w:lang w:eastAsia="zh-CN"/>
        </w:rPr>
        <w:t xml:space="preserve">Henceforth I have no </w:t>
      </w:r>
      <w:r w:rsidR="00A577BD" w:rsidRPr="00A577BD">
        <w:rPr>
          <w:rFonts w:ascii="Times New Roman" w:eastAsia="SimSun" w:hAnsi="Times New Roman" w:cs="Times New Roman"/>
          <w:bCs/>
          <w:i/>
          <w:iCs/>
          <w:sz w:val="24"/>
          <w:szCs w:val="24"/>
          <w:lang w:eastAsia="zh-CN"/>
        </w:rPr>
        <w:t>ideal</w:t>
      </w:r>
      <w:r w:rsidR="00A577BD" w:rsidRPr="00A577BD">
        <w:rPr>
          <w:rFonts w:ascii="Times New Roman" w:eastAsia="SimSun" w:hAnsi="Times New Roman" w:cs="Times New Roman"/>
          <w:bCs/>
          <w:sz w:val="24"/>
          <w:szCs w:val="24"/>
          <w:lang w:eastAsia="zh-CN"/>
        </w:rPr>
        <w:t>. It has become an existing fact</w:t>
      </w:r>
      <w:r w:rsidR="00881C14">
        <w:rPr>
          <w:rFonts w:ascii="Times New Roman" w:eastAsia="SimSun" w:hAnsi="Times New Roman" w:cs="Times New Roman"/>
          <w:bCs/>
          <w:sz w:val="24"/>
          <w:szCs w:val="24"/>
          <w:lang w:eastAsia="zh-CN"/>
        </w:rPr>
        <w:t>,</w:t>
      </w:r>
      <w:r w:rsidR="00A577BD" w:rsidRPr="00A577BD">
        <w:rPr>
          <w:rFonts w:ascii="Times New Roman" w:eastAsia="SimSun" w:hAnsi="Times New Roman" w:cs="Times New Roman"/>
          <w:sz w:val="24"/>
          <w:szCs w:val="24"/>
          <w:lang w:eastAsia="zh-CN"/>
        </w:rPr>
        <w:t>”</w:t>
      </w:r>
      <w:r w:rsidR="00881C14">
        <w:rPr>
          <w:rFonts w:ascii="Times New Roman" w:eastAsia="SimSun" w:hAnsi="Times New Roman" w:cs="Times New Roman"/>
          <w:sz w:val="24"/>
          <w:szCs w:val="24"/>
          <w:lang w:eastAsia="zh-CN"/>
        </w:rPr>
        <w:t xml:space="preserve"> assuring her that “</w:t>
      </w:r>
      <w:r w:rsidR="00881C14" w:rsidRPr="00A577BD">
        <w:rPr>
          <w:rFonts w:ascii="Times New Roman" w:eastAsia="SimSun" w:hAnsi="Times New Roman" w:cs="Times New Roman"/>
          <w:sz w:val="24"/>
          <w:szCs w:val="24"/>
          <w:lang w:eastAsia="zh-CN"/>
        </w:rPr>
        <w:t xml:space="preserve">it is quite certain that </w:t>
      </w:r>
      <w:r w:rsidR="00881C14" w:rsidRPr="00A577BD">
        <w:rPr>
          <w:rFonts w:ascii="Times New Roman" w:eastAsia="SimSun" w:hAnsi="Times New Roman" w:cs="Times New Roman"/>
          <w:bCs/>
          <w:sz w:val="24"/>
          <w:szCs w:val="24"/>
          <w:lang w:eastAsia="zh-CN"/>
        </w:rPr>
        <w:t>in you I have met the woman who corresponds most wonderfully to my ideal</w:t>
      </w:r>
      <w:r w:rsidR="00881C14" w:rsidRPr="00A577BD">
        <w:rPr>
          <w:rFonts w:ascii="Times New Roman" w:eastAsia="SimSun" w:hAnsi="Times New Roman" w:cs="Times New Roman"/>
          <w:sz w:val="24"/>
          <w:szCs w:val="24"/>
          <w:lang w:eastAsia="zh-CN"/>
        </w:rPr>
        <w:t>.”</w:t>
      </w:r>
      <w:r w:rsidR="00881C14">
        <w:rPr>
          <w:rStyle w:val="FootnoteReference"/>
          <w:rFonts w:ascii="Times New Roman" w:eastAsia="SimSun" w:hAnsi="Times New Roman" w:cs="Times New Roman"/>
          <w:sz w:val="24"/>
          <w:szCs w:val="24"/>
          <w:lang w:eastAsia="zh-CN"/>
        </w:rPr>
        <w:footnoteReference w:id="160"/>
      </w:r>
      <w:r w:rsidR="00881C14">
        <w:rPr>
          <w:rFonts w:ascii="Times New Roman" w:eastAsia="SimSun" w:hAnsi="Times New Roman" w:cs="Times New Roman"/>
          <w:sz w:val="24"/>
          <w:szCs w:val="24"/>
          <w:lang w:eastAsia="zh-CN"/>
        </w:rPr>
        <w:t xml:space="preserve"> Through the effortless communication of minds that connects Gissing and </w:t>
      </w:r>
      <w:proofErr w:type="spellStart"/>
      <w:r w:rsidR="00881C14">
        <w:rPr>
          <w:rFonts w:ascii="Times New Roman" w:eastAsia="SimSun" w:hAnsi="Times New Roman" w:cs="Times New Roman"/>
          <w:sz w:val="24"/>
          <w:szCs w:val="24"/>
          <w:lang w:eastAsia="zh-CN"/>
        </w:rPr>
        <w:t>Fleury</w:t>
      </w:r>
      <w:proofErr w:type="spellEnd"/>
      <w:r w:rsidR="00881C14">
        <w:rPr>
          <w:rFonts w:ascii="Times New Roman" w:eastAsia="SimSun" w:hAnsi="Times New Roman" w:cs="Times New Roman"/>
          <w:sz w:val="24"/>
          <w:szCs w:val="24"/>
          <w:lang w:eastAsia="zh-CN"/>
        </w:rPr>
        <w:t xml:space="preserve">, he finds himself in a state of perfect balance thanks to which art is no longer a substitution </w:t>
      </w:r>
      <w:r w:rsidR="00E13BAC">
        <w:rPr>
          <w:rFonts w:ascii="Times New Roman" w:eastAsia="SimSun" w:hAnsi="Times New Roman" w:cs="Times New Roman"/>
          <w:sz w:val="24"/>
          <w:szCs w:val="24"/>
          <w:lang w:eastAsia="zh-CN"/>
        </w:rPr>
        <w:t xml:space="preserve">to compensate </w:t>
      </w:r>
      <w:r w:rsidR="00881C14">
        <w:rPr>
          <w:rFonts w:ascii="Times New Roman" w:eastAsia="SimSun" w:hAnsi="Times New Roman" w:cs="Times New Roman"/>
          <w:sz w:val="24"/>
          <w:szCs w:val="24"/>
          <w:lang w:eastAsia="zh-CN"/>
        </w:rPr>
        <w:t xml:space="preserve">for intellectual and emotional deprivation, but </w:t>
      </w:r>
      <w:r w:rsidR="00987E67">
        <w:rPr>
          <w:rFonts w:ascii="Times New Roman" w:eastAsia="SimSun" w:hAnsi="Times New Roman" w:cs="Times New Roman"/>
          <w:sz w:val="24"/>
          <w:szCs w:val="24"/>
          <w:lang w:eastAsia="zh-CN"/>
        </w:rPr>
        <w:t xml:space="preserve">resembles the exchange Gissing had with his father. </w:t>
      </w:r>
      <w:r w:rsidR="00EC44BE">
        <w:rPr>
          <w:rFonts w:ascii="Times New Roman" w:eastAsia="SimSun" w:hAnsi="Times New Roman" w:cs="Times New Roman"/>
          <w:sz w:val="24"/>
          <w:szCs w:val="24"/>
          <w:lang w:eastAsia="zh-CN"/>
        </w:rPr>
        <w:t xml:space="preserve"> </w:t>
      </w:r>
    </w:p>
    <w:p w14:paraId="2583A3D7" w14:textId="48D7C6FC" w:rsidR="000C0CA7" w:rsidRPr="00A577BD" w:rsidRDefault="000D5250" w:rsidP="000966F6">
      <w:pPr>
        <w:tabs>
          <w:tab w:val="left" w:pos="540"/>
        </w:tabs>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ab/>
        <w:t xml:space="preserve">Nevertheless, even after having moved to France with </w:t>
      </w:r>
      <w:proofErr w:type="spellStart"/>
      <w:r>
        <w:rPr>
          <w:rFonts w:ascii="Times New Roman" w:eastAsia="SimSun" w:hAnsi="Times New Roman" w:cs="Times New Roman"/>
          <w:sz w:val="24"/>
          <w:szCs w:val="24"/>
          <w:lang w:eastAsia="zh-CN"/>
        </w:rPr>
        <w:t>Fleury</w:t>
      </w:r>
      <w:proofErr w:type="spellEnd"/>
      <w:r>
        <w:rPr>
          <w:rFonts w:ascii="Times New Roman" w:eastAsia="SimSun" w:hAnsi="Times New Roman" w:cs="Times New Roman"/>
          <w:sz w:val="24"/>
          <w:szCs w:val="24"/>
          <w:lang w:eastAsia="zh-CN"/>
        </w:rPr>
        <w:t xml:space="preserve"> in 1899, Gissing maintains the patterns of emotional management he had displayed throughout </w:t>
      </w:r>
      <w:r w:rsidR="00F513F8">
        <w:rPr>
          <w:rFonts w:ascii="Times New Roman" w:eastAsia="SimSun" w:hAnsi="Times New Roman" w:cs="Times New Roman"/>
          <w:sz w:val="24"/>
          <w:szCs w:val="24"/>
          <w:lang w:eastAsia="zh-CN"/>
        </w:rPr>
        <w:t xml:space="preserve">his diaries. On 21 May 1902, </w:t>
      </w:r>
      <w:r w:rsidR="009052A4">
        <w:rPr>
          <w:rFonts w:ascii="Times New Roman" w:eastAsia="SimSun" w:hAnsi="Times New Roman" w:cs="Times New Roman"/>
          <w:sz w:val="24"/>
          <w:szCs w:val="24"/>
          <w:lang w:eastAsia="zh-CN"/>
        </w:rPr>
        <w:t xml:space="preserve">he </w:t>
      </w:r>
      <w:r w:rsidR="00F513F8">
        <w:rPr>
          <w:rFonts w:ascii="Times New Roman" w:eastAsia="SimSun" w:hAnsi="Times New Roman" w:cs="Times New Roman"/>
          <w:sz w:val="24"/>
          <w:szCs w:val="24"/>
          <w:lang w:eastAsia="zh-CN"/>
        </w:rPr>
        <w:t xml:space="preserve">moves from the immediacy of diarising to retrospective autobiography, commemorating his life and revealing the self-knowledge he has gained: </w:t>
      </w:r>
    </w:p>
    <w:p w14:paraId="6750310E" w14:textId="1ED9E984" w:rsidR="0088784F" w:rsidRPr="00DA0017" w:rsidRDefault="008F2E28" w:rsidP="00EC44BE">
      <w:pPr>
        <w:spacing w:after="0" w:line="480" w:lineRule="auto"/>
        <w:ind w:left="708"/>
        <w:jc w:val="both"/>
        <w:rPr>
          <w:rFonts w:ascii="Times New Roman" w:eastAsia="SimSun" w:hAnsi="Times New Roman" w:cs="Times New Roman"/>
          <w:bCs/>
          <w:sz w:val="20"/>
          <w:szCs w:val="20"/>
          <w:lang w:eastAsia="zh-CN"/>
        </w:rPr>
      </w:pPr>
      <w:r w:rsidRPr="00DA0017">
        <w:rPr>
          <w:rFonts w:ascii="Times New Roman" w:eastAsia="SimSun" w:hAnsi="Times New Roman" w:cs="Times New Roman"/>
          <w:bCs/>
          <w:sz w:val="20"/>
          <w:szCs w:val="20"/>
          <w:lang w:eastAsia="zh-CN"/>
        </w:rPr>
        <w:t xml:space="preserve">Having nothing to read, and nothing to do, </w:t>
      </w:r>
      <w:proofErr w:type="gramStart"/>
      <w:r w:rsidRPr="00DA0017">
        <w:rPr>
          <w:rFonts w:ascii="Times New Roman" w:eastAsia="SimSun" w:hAnsi="Times New Roman" w:cs="Times New Roman"/>
          <w:bCs/>
          <w:sz w:val="20"/>
          <w:szCs w:val="20"/>
          <w:lang w:eastAsia="zh-CN"/>
        </w:rPr>
        <w:t>passed</w:t>
      </w:r>
      <w:proofErr w:type="gramEnd"/>
      <w:r w:rsidRPr="00DA0017">
        <w:rPr>
          <w:rFonts w:ascii="Times New Roman" w:eastAsia="SimSun" w:hAnsi="Times New Roman" w:cs="Times New Roman"/>
          <w:bCs/>
          <w:sz w:val="20"/>
          <w:szCs w:val="20"/>
          <w:lang w:eastAsia="zh-CN"/>
        </w:rPr>
        <w:t xml:space="preserve"> the day in utter idl</w:t>
      </w:r>
      <w:r w:rsidR="00CE1EB6" w:rsidRPr="00DA0017">
        <w:rPr>
          <w:rFonts w:ascii="Times New Roman" w:eastAsia="SimSun" w:hAnsi="Times New Roman" w:cs="Times New Roman"/>
          <w:bCs/>
          <w:sz w:val="20"/>
          <w:szCs w:val="20"/>
          <w:lang w:eastAsia="zh-CN"/>
        </w:rPr>
        <w:t>e</w:t>
      </w:r>
      <w:r w:rsidRPr="00DA0017">
        <w:rPr>
          <w:rFonts w:ascii="Times New Roman" w:eastAsia="SimSun" w:hAnsi="Times New Roman" w:cs="Times New Roman"/>
          <w:bCs/>
          <w:sz w:val="20"/>
          <w:szCs w:val="20"/>
          <w:lang w:eastAsia="zh-CN"/>
        </w:rPr>
        <w:t xml:space="preserve">ness—heaven knows, indeed, how the hours have gone by. And how often in </w:t>
      </w:r>
      <w:r w:rsidR="00CE1EB6" w:rsidRPr="00DA0017">
        <w:rPr>
          <w:rFonts w:ascii="Times New Roman" w:eastAsia="SimSun" w:hAnsi="Times New Roman" w:cs="Times New Roman"/>
          <w:bCs/>
          <w:sz w:val="20"/>
          <w:szCs w:val="20"/>
          <w:lang w:eastAsia="zh-CN"/>
        </w:rPr>
        <w:t>m</w:t>
      </w:r>
      <w:r w:rsidRPr="00DA0017">
        <w:rPr>
          <w:rFonts w:ascii="Times New Roman" w:eastAsia="SimSun" w:hAnsi="Times New Roman" w:cs="Times New Roman"/>
          <w:bCs/>
          <w:sz w:val="20"/>
          <w:szCs w:val="20"/>
          <w:lang w:eastAsia="zh-CN"/>
        </w:rPr>
        <w:t>y life ha</w:t>
      </w:r>
      <w:r w:rsidR="000D5250" w:rsidRPr="00DA0017">
        <w:rPr>
          <w:rFonts w:ascii="Times New Roman" w:eastAsia="SimSun" w:hAnsi="Times New Roman" w:cs="Times New Roman"/>
          <w:bCs/>
          <w:sz w:val="20"/>
          <w:szCs w:val="20"/>
          <w:lang w:eastAsia="zh-CN"/>
        </w:rPr>
        <w:t>ve I spent such a day as this,—</w:t>
      </w:r>
      <w:r w:rsidRPr="00DA0017">
        <w:rPr>
          <w:rFonts w:ascii="Times New Roman" w:eastAsia="SimSun" w:hAnsi="Times New Roman" w:cs="Times New Roman"/>
          <w:bCs/>
          <w:sz w:val="20"/>
          <w:szCs w:val="20"/>
          <w:lang w:eastAsia="zh-CN"/>
        </w:rPr>
        <w:t>blank, wearisome, wasted! A sort of destiny of idleness and wasted time seems to oppress a great part of my life. Each time a day as this comes, I make a resolve that it shall never happen again. But circumstances are too strong for me. Indeed, the only way in which I could avoid this miserable folly of barren hours would be to live always in reach of a large library—the impossible thing for me, now and ever</w:t>
      </w:r>
      <w:r w:rsidR="000D5250" w:rsidRPr="00DA0017">
        <w:rPr>
          <w:rFonts w:ascii="Times New Roman" w:eastAsia="SimSun" w:hAnsi="Times New Roman" w:cs="Times New Roman"/>
          <w:sz w:val="20"/>
          <w:szCs w:val="20"/>
          <w:lang w:eastAsia="zh-CN"/>
        </w:rPr>
        <w:t>.</w:t>
      </w:r>
      <w:r w:rsidR="000D5250" w:rsidRPr="00DA0017">
        <w:rPr>
          <w:rStyle w:val="FootnoteReference"/>
          <w:rFonts w:ascii="Times New Roman" w:eastAsia="SimSun" w:hAnsi="Times New Roman" w:cs="Times New Roman"/>
          <w:sz w:val="20"/>
          <w:szCs w:val="20"/>
          <w:lang w:eastAsia="zh-CN"/>
        </w:rPr>
        <w:footnoteReference w:id="161"/>
      </w:r>
    </w:p>
    <w:p w14:paraId="0A76DC67" w14:textId="18F98924" w:rsidR="0088784F" w:rsidRDefault="0088784F"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Several temporalities are at work in this entry Gissing reports on his present state of involuntary inaction, considers it in the grand scheme of his life and establishes it as a “destiny of idleness,” to which, despite countless efforts to counteract it, </w:t>
      </w:r>
      <w:r w:rsidR="00006D0B">
        <w:rPr>
          <w:rFonts w:ascii="Times New Roman" w:eastAsia="SimSun" w:hAnsi="Times New Roman" w:cs="Times New Roman"/>
          <w:sz w:val="24"/>
          <w:szCs w:val="24"/>
          <w:lang w:eastAsia="zh-CN"/>
        </w:rPr>
        <w:t xml:space="preserve">he </w:t>
      </w:r>
      <w:r>
        <w:rPr>
          <w:rFonts w:ascii="Times New Roman" w:eastAsia="SimSun" w:hAnsi="Times New Roman" w:cs="Times New Roman"/>
          <w:sz w:val="24"/>
          <w:szCs w:val="24"/>
          <w:lang w:eastAsia="zh-CN"/>
        </w:rPr>
        <w:t xml:space="preserve">finally resigns himself. The library </w:t>
      </w:r>
      <w:r w:rsidR="007F0A9C">
        <w:rPr>
          <w:rFonts w:ascii="Times New Roman" w:eastAsia="SimSun" w:hAnsi="Times New Roman" w:cs="Times New Roman"/>
          <w:sz w:val="24"/>
          <w:szCs w:val="24"/>
          <w:lang w:eastAsia="zh-CN"/>
        </w:rPr>
        <w:t>epitomises</w:t>
      </w:r>
      <w:r>
        <w:rPr>
          <w:rFonts w:ascii="Times New Roman" w:eastAsia="SimSun" w:hAnsi="Times New Roman" w:cs="Times New Roman"/>
          <w:sz w:val="24"/>
          <w:szCs w:val="24"/>
          <w:lang w:eastAsia="zh-CN"/>
        </w:rPr>
        <w:t xml:space="preserve"> the only possible remedial recourse to this enforced infertility, but due to the </w:t>
      </w:r>
      <w:r w:rsidR="007F0A9C">
        <w:rPr>
          <w:rFonts w:ascii="Times New Roman" w:eastAsia="SimSun" w:hAnsi="Times New Roman" w:cs="Times New Roman"/>
          <w:sz w:val="24"/>
          <w:szCs w:val="24"/>
          <w:lang w:eastAsia="zh-CN"/>
        </w:rPr>
        <w:t>circumstances, his destiny prevails</w:t>
      </w:r>
      <w:r w:rsidR="00986963">
        <w:rPr>
          <w:rFonts w:ascii="Times New Roman" w:eastAsia="SimSun" w:hAnsi="Times New Roman" w:cs="Times New Roman"/>
          <w:sz w:val="24"/>
          <w:szCs w:val="24"/>
          <w:lang w:eastAsia="zh-CN"/>
        </w:rPr>
        <w:t xml:space="preserve">. Although this entry is one of the </w:t>
      </w:r>
      <w:r w:rsidR="007F0A9C">
        <w:rPr>
          <w:rFonts w:ascii="Times New Roman" w:eastAsia="SimSun" w:hAnsi="Times New Roman" w:cs="Times New Roman"/>
          <w:sz w:val="24"/>
          <w:szCs w:val="24"/>
          <w:lang w:eastAsia="zh-CN"/>
        </w:rPr>
        <w:t xml:space="preserve">last that Gissing was to write, it cannot of course be seen to represent a conscious conclusion to the diary. It is, however, imbued by a resigned sadness over the lack of progress he has made and over the fact that, even at this stage, he is not able to provide himself the intellectual and spiritual nourishment he needs. While he still believes in the theoretical efficiency of his emotional management, he reveals and accepts it as fundamentally impracticable. </w:t>
      </w:r>
    </w:p>
    <w:p w14:paraId="3C1B6569" w14:textId="77777777" w:rsidR="007264CF" w:rsidRPr="007C0DFA" w:rsidRDefault="007264CF" w:rsidP="000966F6">
      <w:pPr>
        <w:spacing w:after="0" w:line="480" w:lineRule="auto"/>
        <w:jc w:val="both"/>
        <w:rPr>
          <w:rFonts w:ascii="Times New Roman" w:eastAsia="SimSun" w:hAnsi="Times New Roman" w:cs="Times New Roman"/>
          <w:b/>
          <w:sz w:val="24"/>
          <w:szCs w:val="24"/>
          <w:lang w:eastAsia="zh-CN"/>
        </w:rPr>
      </w:pPr>
      <w:r w:rsidRPr="007C0DFA">
        <w:rPr>
          <w:rFonts w:ascii="Times New Roman" w:eastAsia="SimSun" w:hAnsi="Times New Roman" w:cs="Times New Roman"/>
          <w:b/>
          <w:sz w:val="24"/>
          <w:szCs w:val="24"/>
          <w:lang w:eastAsia="zh-CN"/>
        </w:rPr>
        <w:t>Conclusion</w:t>
      </w:r>
    </w:p>
    <w:p w14:paraId="020E3049" w14:textId="2A61476A" w:rsidR="007264CF" w:rsidRDefault="007F3966" w:rsidP="000966F6">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The diaries of Eliot and Gissing both </w:t>
      </w:r>
      <w:r w:rsidR="009052A4">
        <w:rPr>
          <w:rFonts w:ascii="Times New Roman" w:eastAsia="SimSun" w:hAnsi="Times New Roman" w:cs="Times New Roman"/>
          <w:sz w:val="24"/>
          <w:szCs w:val="24"/>
          <w:lang w:eastAsia="zh-CN"/>
        </w:rPr>
        <w:t xml:space="preserve">present </w:t>
      </w:r>
      <w:r>
        <w:rPr>
          <w:rFonts w:ascii="Times New Roman" w:eastAsia="SimSun" w:hAnsi="Times New Roman" w:cs="Times New Roman"/>
          <w:sz w:val="24"/>
          <w:szCs w:val="24"/>
          <w:lang w:eastAsia="zh-CN"/>
        </w:rPr>
        <w:t>the self as</w:t>
      </w:r>
      <w:r w:rsidR="00664B65">
        <w:rPr>
          <w:rFonts w:ascii="Times New Roman" w:eastAsia="SimSun" w:hAnsi="Times New Roman" w:cs="Times New Roman"/>
          <w:sz w:val="24"/>
          <w:szCs w:val="24"/>
          <w:lang w:eastAsia="zh-CN"/>
        </w:rPr>
        <w:t xml:space="preserve"> limited </w:t>
      </w:r>
      <w:r>
        <w:rPr>
          <w:rFonts w:ascii="Times New Roman" w:eastAsia="SimSun" w:hAnsi="Times New Roman" w:cs="Times New Roman"/>
          <w:sz w:val="24"/>
          <w:szCs w:val="24"/>
          <w:lang w:eastAsia="zh-CN"/>
        </w:rPr>
        <w:t>but improvable</w:t>
      </w:r>
      <w:r w:rsidR="00664B65">
        <w:rPr>
          <w:rFonts w:ascii="Times New Roman" w:eastAsia="SimSun" w:hAnsi="Times New Roman" w:cs="Times New Roman"/>
          <w:sz w:val="24"/>
          <w:szCs w:val="24"/>
          <w:lang w:eastAsia="zh-CN"/>
        </w:rPr>
        <w:t>, conceptualising it as a</w:t>
      </w:r>
      <w:r w:rsidR="00F1792A">
        <w:rPr>
          <w:rFonts w:ascii="Times New Roman" w:eastAsia="SimSun" w:hAnsi="Times New Roman" w:cs="Times New Roman"/>
          <w:sz w:val="24"/>
          <w:szCs w:val="24"/>
          <w:lang w:eastAsia="zh-CN"/>
        </w:rPr>
        <w:t>n</w:t>
      </w:r>
      <w:r w:rsidR="00664B65">
        <w:rPr>
          <w:rFonts w:ascii="Times New Roman" w:eastAsia="SimSun" w:hAnsi="Times New Roman" w:cs="Times New Roman"/>
          <w:sz w:val="24"/>
          <w:szCs w:val="24"/>
          <w:lang w:eastAsia="zh-CN"/>
        </w:rPr>
        <w:t xml:space="preserve"> </w:t>
      </w:r>
      <w:r w:rsidR="00F1792A">
        <w:rPr>
          <w:rFonts w:ascii="Times New Roman" w:eastAsia="SimSun" w:hAnsi="Times New Roman" w:cs="Times New Roman"/>
          <w:sz w:val="24"/>
          <w:szCs w:val="24"/>
          <w:lang w:eastAsia="zh-CN"/>
        </w:rPr>
        <w:t xml:space="preserve">incomplete but </w:t>
      </w:r>
      <w:proofErr w:type="spellStart"/>
      <w:r w:rsidR="00F1792A">
        <w:rPr>
          <w:rFonts w:ascii="Times New Roman" w:eastAsia="SimSun" w:hAnsi="Times New Roman" w:cs="Times New Roman"/>
          <w:sz w:val="24"/>
          <w:szCs w:val="24"/>
          <w:lang w:eastAsia="zh-CN"/>
        </w:rPr>
        <w:t>completable</w:t>
      </w:r>
      <w:proofErr w:type="spellEnd"/>
      <w:r w:rsidR="00F1792A">
        <w:rPr>
          <w:rFonts w:ascii="Times New Roman" w:eastAsia="SimSun" w:hAnsi="Times New Roman" w:cs="Times New Roman"/>
          <w:sz w:val="24"/>
          <w:szCs w:val="24"/>
          <w:lang w:eastAsia="zh-CN"/>
        </w:rPr>
        <w:t xml:space="preserve"> whole</w:t>
      </w:r>
      <w:r w:rsidR="00664B65">
        <w:rPr>
          <w:rFonts w:ascii="Times New Roman" w:eastAsia="SimSun" w:hAnsi="Times New Roman" w:cs="Times New Roman"/>
          <w:sz w:val="24"/>
          <w:szCs w:val="24"/>
          <w:lang w:eastAsia="zh-CN"/>
        </w:rPr>
        <w:t xml:space="preserve"> and devoting a considerable amount </w:t>
      </w:r>
      <w:r w:rsidR="009052A4">
        <w:rPr>
          <w:rFonts w:ascii="Times New Roman" w:eastAsia="SimSun" w:hAnsi="Times New Roman" w:cs="Times New Roman"/>
          <w:sz w:val="24"/>
          <w:szCs w:val="24"/>
          <w:lang w:eastAsia="zh-CN"/>
        </w:rPr>
        <w:t>of time and energy to perfecting it</w:t>
      </w:r>
      <w:r w:rsidR="00664B65">
        <w:rPr>
          <w:rFonts w:ascii="Times New Roman" w:eastAsia="SimSun" w:hAnsi="Times New Roman" w:cs="Times New Roman"/>
          <w:sz w:val="24"/>
          <w:szCs w:val="24"/>
          <w:lang w:eastAsia="zh-CN"/>
        </w:rPr>
        <w:t xml:space="preserve"> through complementation. The diary is instrumental in reflecting, developing and implementing </w:t>
      </w:r>
      <w:r w:rsidR="00F1792A">
        <w:rPr>
          <w:rFonts w:ascii="Times New Roman" w:eastAsia="SimSun" w:hAnsi="Times New Roman" w:cs="Times New Roman"/>
          <w:sz w:val="24"/>
          <w:szCs w:val="24"/>
          <w:lang w:eastAsia="zh-CN"/>
        </w:rPr>
        <w:t xml:space="preserve">the </w:t>
      </w:r>
      <w:r w:rsidR="00664B65">
        <w:rPr>
          <w:rFonts w:ascii="Times New Roman" w:eastAsia="SimSun" w:hAnsi="Times New Roman" w:cs="Times New Roman"/>
          <w:sz w:val="24"/>
          <w:szCs w:val="24"/>
          <w:lang w:eastAsia="zh-CN"/>
        </w:rPr>
        <w:t>strategies of substitution</w:t>
      </w:r>
      <w:r w:rsidR="009052A4">
        <w:rPr>
          <w:rFonts w:ascii="Times New Roman" w:eastAsia="SimSun" w:hAnsi="Times New Roman" w:cs="Times New Roman"/>
          <w:sz w:val="24"/>
          <w:szCs w:val="24"/>
          <w:lang w:eastAsia="zh-CN"/>
        </w:rPr>
        <w:t xml:space="preserve"> that help diarists compensate their lack of</w:t>
      </w:r>
      <w:r w:rsidR="00664B65">
        <w:rPr>
          <w:rFonts w:ascii="Times New Roman" w:eastAsia="SimSun" w:hAnsi="Times New Roman" w:cs="Times New Roman"/>
          <w:sz w:val="24"/>
          <w:szCs w:val="24"/>
          <w:lang w:eastAsia="zh-CN"/>
        </w:rPr>
        <w:t xml:space="preserve"> inspiration, support and strength</w:t>
      </w:r>
      <w:r w:rsidR="009052A4">
        <w:rPr>
          <w:rFonts w:ascii="Times New Roman" w:eastAsia="SimSun" w:hAnsi="Times New Roman" w:cs="Times New Roman"/>
          <w:sz w:val="24"/>
          <w:szCs w:val="24"/>
          <w:lang w:eastAsia="zh-CN"/>
        </w:rPr>
        <w:t xml:space="preserve">. Both the strategy of </w:t>
      </w:r>
      <w:r w:rsidR="00664B65">
        <w:rPr>
          <w:rFonts w:ascii="Times New Roman" w:eastAsia="SimSun" w:hAnsi="Times New Roman" w:cs="Times New Roman"/>
          <w:sz w:val="24"/>
          <w:szCs w:val="24"/>
          <w:lang w:eastAsia="zh-CN"/>
        </w:rPr>
        <w:t>self-signif</w:t>
      </w:r>
      <w:r w:rsidR="00F1792A">
        <w:rPr>
          <w:rFonts w:ascii="Times New Roman" w:eastAsia="SimSun" w:hAnsi="Times New Roman" w:cs="Times New Roman"/>
          <w:sz w:val="24"/>
          <w:szCs w:val="24"/>
          <w:lang w:eastAsia="zh-CN"/>
        </w:rPr>
        <w:t>ication and th</w:t>
      </w:r>
      <w:r w:rsidR="009052A4">
        <w:rPr>
          <w:rFonts w:ascii="Times New Roman" w:eastAsia="SimSun" w:hAnsi="Times New Roman" w:cs="Times New Roman"/>
          <w:sz w:val="24"/>
          <w:szCs w:val="24"/>
          <w:lang w:eastAsia="zh-CN"/>
        </w:rPr>
        <w:t>at of</w:t>
      </w:r>
      <w:r w:rsidR="00F1792A">
        <w:rPr>
          <w:rFonts w:ascii="Times New Roman" w:eastAsia="SimSun" w:hAnsi="Times New Roman" w:cs="Times New Roman"/>
          <w:sz w:val="24"/>
          <w:szCs w:val="24"/>
          <w:lang w:eastAsia="zh-CN"/>
        </w:rPr>
        <w:t xml:space="preserve"> rel</w:t>
      </w:r>
      <w:r w:rsidR="009052A4">
        <w:rPr>
          <w:rFonts w:ascii="Times New Roman" w:eastAsia="SimSun" w:hAnsi="Times New Roman" w:cs="Times New Roman"/>
          <w:sz w:val="24"/>
          <w:szCs w:val="24"/>
          <w:lang w:eastAsia="zh-CN"/>
        </w:rPr>
        <w:t>ying</w:t>
      </w:r>
      <w:r w:rsidR="00F1792A">
        <w:rPr>
          <w:rFonts w:ascii="Times New Roman" w:eastAsia="SimSun" w:hAnsi="Times New Roman" w:cs="Times New Roman"/>
          <w:sz w:val="24"/>
          <w:szCs w:val="24"/>
          <w:lang w:eastAsia="zh-CN"/>
        </w:rPr>
        <w:t xml:space="preserve"> on a human signifier</w:t>
      </w:r>
      <w:r w:rsidR="009052A4">
        <w:rPr>
          <w:rFonts w:ascii="Times New Roman" w:eastAsia="SimSun" w:hAnsi="Times New Roman" w:cs="Times New Roman"/>
          <w:sz w:val="24"/>
          <w:szCs w:val="24"/>
          <w:lang w:eastAsia="zh-CN"/>
        </w:rPr>
        <w:t xml:space="preserve"> present manifold problems. </w:t>
      </w:r>
      <w:r w:rsidR="00F1792A">
        <w:rPr>
          <w:rFonts w:ascii="Times New Roman" w:eastAsia="SimSun" w:hAnsi="Times New Roman" w:cs="Times New Roman"/>
          <w:sz w:val="24"/>
          <w:szCs w:val="24"/>
          <w:lang w:eastAsia="zh-CN"/>
        </w:rPr>
        <w:t>Wishing to signify themselves through their work, Eliot and Gissing re</w:t>
      </w:r>
      <w:r w:rsidR="009052A4">
        <w:rPr>
          <w:rFonts w:ascii="Times New Roman" w:eastAsia="SimSun" w:hAnsi="Times New Roman" w:cs="Times New Roman"/>
          <w:sz w:val="24"/>
          <w:szCs w:val="24"/>
          <w:lang w:eastAsia="zh-CN"/>
        </w:rPr>
        <w:t>cord</w:t>
      </w:r>
      <w:r w:rsidR="00664B65">
        <w:rPr>
          <w:rFonts w:ascii="Times New Roman" w:eastAsia="SimSun" w:hAnsi="Times New Roman" w:cs="Times New Roman"/>
          <w:sz w:val="24"/>
          <w:szCs w:val="24"/>
          <w:lang w:eastAsia="zh-CN"/>
        </w:rPr>
        <w:t xml:space="preserve"> recent success </w:t>
      </w:r>
      <w:r w:rsidR="00F1792A">
        <w:rPr>
          <w:rFonts w:ascii="Times New Roman" w:eastAsia="SimSun" w:hAnsi="Times New Roman" w:cs="Times New Roman"/>
          <w:sz w:val="24"/>
          <w:szCs w:val="24"/>
          <w:lang w:eastAsia="zh-CN"/>
        </w:rPr>
        <w:t>and</w:t>
      </w:r>
      <w:r w:rsidR="00664B65">
        <w:rPr>
          <w:rFonts w:ascii="Times New Roman" w:eastAsia="SimSun" w:hAnsi="Times New Roman" w:cs="Times New Roman"/>
          <w:sz w:val="24"/>
          <w:szCs w:val="24"/>
          <w:lang w:eastAsia="zh-CN"/>
        </w:rPr>
        <w:t xml:space="preserve"> reme</w:t>
      </w:r>
      <w:r w:rsidR="00F1792A">
        <w:rPr>
          <w:rFonts w:ascii="Times New Roman" w:eastAsia="SimSun" w:hAnsi="Times New Roman" w:cs="Times New Roman"/>
          <w:sz w:val="24"/>
          <w:szCs w:val="24"/>
          <w:lang w:eastAsia="zh-CN"/>
        </w:rPr>
        <w:t>mber</w:t>
      </w:r>
      <w:r w:rsidR="00664B65">
        <w:rPr>
          <w:rFonts w:ascii="Times New Roman" w:eastAsia="SimSun" w:hAnsi="Times New Roman" w:cs="Times New Roman"/>
          <w:sz w:val="24"/>
          <w:szCs w:val="24"/>
          <w:lang w:eastAsia="zh-CN"/>
        </w:rPr>
        <w:t xml:space="preserve"> that of former selves</w:t>
      </w:r>
      <w:r w:rsidR="00F1792A">
        <w:rPr>
          <w:rFonts w:ascii="Times New Roman" w:eastAsia="SimSun" w:hAnsi="Times New Roman" w:cs="Times New Roman"/>
          <w:sz w:val="24"/>
          <w:szCs w:val="24"/>
          <w:lang w:eastAsia="zh-CN"/>
        </w:rPr>
        <w:t xml:space="preserve"> in their diaries</w:t>
      </w:r>
      <w:r w:rsidR="00664B65">
        <w:rPr>
          <w:rFonts w:ascii="Times New Roman" w:eastAsia="SimSun" w:hAnsi="Times New Roman" w:cs="Times New Roman"/>
          <w:sz w:val="24"/>
          <w:szCs w:val="24"/>
          <w:lang w:eastAsia="zh-CN"/>
        </w:rPr>
        <w:t>,</w:t>
      </w:r>
      <w:r w:rsidR="00F1792A">
        <w:rPr>
          <w:rFonts w:ascii="Times New Roman" w:eastAsia="SimSun" w:hAnsi="Times New Roman" w:cs="Times New Roman"/>
          <w:sz w:val="24"/>
          <w:szCs w:val="24"/>
          <w:lang w:eastAsia="zh-CN"/>
        </w:rPr>
        <w:t xml:space="preserve"> which, on the </w:t>
      </w:r>
      <w:r w:rsidR="00CB0835">
        <w:rPr>
          <w:rFonts w:ascii="Times New Roman" w:eastAsia="SimSun" w:hAnsi="Times New Roman" w:cs="Times New Roman"/>
          <w:sz w:val="24"/>
          <w:szCs w:val="24"/>
          <w:lang w:eastAsia="zh-CN"/>
        </w:rPr>
        <w:t xml:space="preserve">one </w:t>
      </w:r>
      <w:r w:rsidR="00F1792A">
        <w:rPr>
          <w:rFonts w:ascii="Times New Roman" w:eastAsia="SimSun" w:hAnsi="Times New Roman" w:cs="Times New Roman"/>
          <w:sz w:val="24"/>
          <w:szCs w:val="24"/>
          <w:lang w:eastAsia="zh-CN"/>
        </w:rPr>
        <w:t xml:space="preserve">hand, can serve as a means of emotional management, kindling motivation and inspiration. The downside of self-signification is that with rising success, Eliot and Gissing create ever-higher standards for defining success, meaning that the present self has to supersede the achievements of the past selves, which the future self may not be able to outdo. Through thus gauging personal value through internal comparison, the self becomes a </w:t>
      </w:r>
      <w:proofErr w:type="spellStart"/>
      <w:r w:rsidR="00F1792A">
        <w:rPr>
          <w:rFonts w:ascii="Times New Roman" w:eastAsia="SimSun" w:hAnsi="Times New Roman" w:cs="Times New Roman"/>
          <w:sz w:val="24"/>
          <w:szCs w:val="24"/>
          <w:lang w:eastAsia="zh-CN"/>
        </w:rPr>
        <w:t>depletable</w:t>
      </w:r>
      <w:proofErr w:type="spellEnd"/>
      <w:r w:rsidR="00F1792A">
        <w:rPr>
          <w:rFonts w:ascii="Times New Roman" w:eastAsia="SimSun" w:hAnsi="Times New Roman" w:cs="Times New Roman"/>
          <w:sz w:val="24"/>
          <w:szCs w:val="24"/>
          <w:lang w:eastAsia="zh-CN"/>
        </w:rPr>
        <w:t xml:space="preserve"> resource—a conceptualisation that entails an immense fear of the future. </w:t>
      </w:r>
      <w:r w:rsidR="00FA7FE7">
        <w:rPr>
          <w:rFonts w:ascii="Times New Roman" w:eastAsia="SimSun" w:hAnsi="Times New Roman" w:cs="Times New Roman"/>
          <w:sz w:val="24"/>
          <w:szCs w:val="24"/>
          <w:lang w:eastAsia="zh-CN"/>
        </w:rPr>
        <w:t xml:space="preserve">While Eliot and Gissing’s diaries </w:t>
      </w:r>
      <w:r>
        <w:rPr>
          <w:rFonts w:ascii="Times New Roman" w:eastAsia="SimSun" w:hAnsi="Times New Roman" w:cs="Times New Roman"/>
          <w:sz w:val="24"/>
          <w:szCs w:val="24"/>
          <w:lang w:eastAsia="zh-CN"/>
        </w:rPr>
        <w:t xml:space="preserve">primarily </w:t>
      </w:r>
      <w:r w:rsidR="00FA7FE7">
        <w:rPr>
          <w:rFonts w:ascii="Times New Roman" w:eastAsia="SimSun" w:hAnsi="Times New Roman" w:cs="Times New Roman"/>
          <w:sz w:val="24"/>
          <w:szCs w:val="24"/>
          <w:lang w:eastAsia="zh-CN"/>
        </w:rPr>
        <w:t>function</w:t>
      </w:r>
      <w:r>
        <w:rPr>
          <w:rFonts w:ascii="Times New Roman" w:eastAsia="SimSun" w:hAnsi="Times New Roman" w:cs="Times New Roman"/>
          <w:sz w:val="24"/>
          <w:szCs w:val="24"/>
          <w:lang w:eastAsia="zh-CN"/>
        </w:rPr>
        <w:t xml:space="preserve"> as a kind of ledger for </w:t>
      </w:r>
      <w:r w:rsidR="00FA7FE7">
        <w:rPr>
          <w:rFonts w:ascii="Times New Roman" w:eastAsia="SimSun" w:hAnsi="Times New Roman" w:cs="Times New Roman"/>
          <w:sz w:val="24"/>
          <w:szCs w:val="24"/>
          <w:lang w:eastAsia="zh-CN"/>
        </w:rPr>
        <w:t>professional</w:t>
      </w:r>
      <w:r>
        <w:rPr>
          <w:rFonts w:ascii="Times New Roman" w:eastAsia="SimSun" w:hAnsi="Times New Roman" w:cs="Times New Roman"/>
          <w:sz w:val="24"/>
          <w:szCs w:val="24"/>
          <w:lang w:eastAsia="zh-CN"/>
        </w:rPr>
        <w:t xml:space="preserve"> accomplish</w:t>
      </w:r>
      <w:r w:rsidR="00FA7FE7">
        <w:rPr>
          <w:rFonts w:ascii="Times New Roman" w:eastAsia="SimSun" w:hAnsi="Times New Roman" w:cs="Times New Roman"/>
          <w:sz w:val="24"/>
          <w:szCs w:val="24"/>
          <w:lang w:eastAsia="zh-CN"/>
        </w:rPr>
        <w:t>ments</w:t>
      </w:r>
      <w:r>
        <w:rPr>
          <w:rFonts w:ascii="Times New Roman" w:eastAsia="SimSun" w:hAnsi="Times New Roman" w:cs="Times New Roman"/>
          <w:sz w:val="24"/>
          <w:szCs w:val="24"/>
          <w:lang w:eastAsia="zh-CN"/>
        </w:rPr>
        <w:t xml:space="preserve"> or fail</w:t>
      </w:r>
      <w:r w:rsidR="00FA7FE7">
        <w:rPr>
          <w:rFonts w:ascii="Times New Roman" w:eastAsia="SimSun" w:hAnsi="Times New Roman" w:cs="Times New Roman"/>
          <w:sz w:val="24"/>
          <w:szCs w:val="24"/>
          <w:lang w:eastAsia="zh-CN"/>
        </w:rPr>
        <w:t>ures,</w:t>
      </w:r>
      <w:r>
        <w:rPr>
          <w:rFonts w:ascii="Times New Roman" w:eastAsia="SimSun" w:hAnsi="Times New Roman" w:cs="Times New Roman"/>
          <w:sz w:val="24"/>
          <w:szCs w:val="24"/>
          <w:lang w:eastAsia="zh-CN"/>
        </w:rPr>
        <w:t xml:space="preserve"> </w:t>
      </w:r>
      <w:r w:rsidR="00FA7FE7">
        <w:rPr>
          <w:rFonts w:ascii="Times New Roman" w:eastAsia="SimSun" w:hAnsi="Times New Roman" w:cs="Times New Roman"/>
          <w:sz w:val="24"/>
          <w:szCs w:val="24"/>
          <w:lang w:eastAsia="zh-CN"/>
        </w:rPr>
        <w:t>they</w:t>
      </w:r>
      <w:r>
        <w:rPr>
          <w:rFonts w:ascii="Times New Roman" w:eastAsia="SimSun" w:hAnsi="Times New Roman" w:cs="Times New Roman"/>
          <w:sz w:val="24"/>
          <w:szCs w:val="24"/>
          <w:lang w:eastAsia="zh-CN"/>
        </w:rPr>
        <w:t xml:space="preserve"> only</w:t>
      </w:r>
      <w:r w:rsidR="00033F95">
        <w:rPr>
          <w:rFonts w:ascii="Times New Roman" w:eastAsia="SimSun" w:hAnsi="Times New Roman" w:cs="Times New Roman"/>
          <w:sz w:val="24"/>
          <w:szCs w:val="24"/>
          <w:lang w:eastAsia="zh-CN"/>
        </w:rPr>
        <w:t xml:space="preserve"> occasionally </w:t>
      </w:r>
      <w:r>
        <w:rPr>
          <w:rFonts w:ascii="Times New Roman" w:eastAsia="SimSun" w:hAnsi="Times New Roman" w:cs="Times New Roman"/>
          <w:sz w:val="24"/>
          <w:szCs w:val="24"/>
          <w:lang w:eastAsia="zh-CN"/>
        </w:rPr>
        <w:t>manifest</w:t>
      </w:r>
      <w:r w:rsidR="00033F95">
        <w:rPr>
          <w:rFonts w:ascii="Times New Roman" w:eastAsia="SimSun" w:hAnsi="Times New Roman" w:cs="Times New Roman"/>
          <w:sz w:val="24"/>
          <w:szCs w:val="24"/>
          <w:lang w:eastAsia="zh-CN"/>
        </w:rPr>
        <w:t xml:space="preserve"> </w:t>
      </w:r>
      <w:r w:rsidR="00494752">
        <w:rPr>
          <w:rFonts w:ascii="Times New Roman" w:eastAsia="SimSun" w:hAnsi="Times New Roman" w:cs="Times New Roman"/>
          <w:sz w:val="24"/>
          <w:szCs w:val="24"/>
          <w:lang w:eastAsia="zh-CN"/>
        </w:rPr>
        <w:t>the diarists’</w:t>
      </w:r>
      <w:r w:rsidR="00033F95">
        <w:rPr>
          <w:rFonts w:ascii="Times New Roman" w:eastAsia="SimSun" w:hAnsi="Times New Roman" w:cs="Times New Roman"/>
          <w:sz w:val="24"/>
          <w:szCs w:val="24"/>
          <w:lang w:eastAsia="zh-CN"/>
        </w:rPr>
        <w:t xml:space="preserve"> desire to capture and captivate the </w:t>
      </w:r>
      <w:r w:rsidR="00494752">
        <w:rPr>
          <w:rFonts w:ascii="Times New Roman" w:eastAsia="SimSun" w:hAnsi="Times New Roman" w:cs="Times New Roman"/>
          <w:sz w:val="24"/>
          <w:szCs w:val="24"/>
          <w:lang w:eastAsia="zh-CN"/>
        </w:rPr>
        <w:t xml:space="preserve">immediacy of a fleeting </w:t>
      </w:r>
      <w:r w:rsidR="00033F95">
        <w:rPr>
          <w:rFonts w:ascii="Times New Roman" w:eastAsia="SimSun" w:hAnsi="Times New Roman" w:cs="Times New Roman"/>
          <w:sz w:val="24"/>
          <w:szCs w:val="24"/>
          <w:lang w:eastAsia="zh-CN"/>
        </w:rPr>
        <w:t xml:space="preserve">visual </w:t>
      </w:r>
      <w:r>
        <w:rPr>
          <w:rFonts w:ascii="Times New Roman" w:eastAsia="SimSun" w:hAnsi="Times New Roman" w:cs="Times New Roman"/>
          <w:sz w:val="24"/>
          <w:szCs w:val="24"/>
          <w:lang w:eastAsia="zh-CN"/>
        </w:rPr>
        <w:t xml:space="preserve">moment. </w:t>
      </w:r>
      <w:r w:rsidR="00E134A4">
        <w:rPr>
          <w:rFonts w:ascii="Times New Roman" w:eastAsia="SimSun" w:hAnsi="Times New Roman" w:cs="Times New Roman"/>
          <w:sz w:val="24"/>
          <w:szCs w:val="24"/>
          <w:lang w:eastAsia="zh-CN"/>
        </w:rPr>
        <w:t>John Ruskin</w:t>
      </w:r>
      <w:r w:rsidR="00FA7FE7">
        <w:rPr>
          <w:rFonts w:ascii="Times New Roman" w:eastAsia="SimSun" w:hAnsi="Times New Roman" w:cs="Times New Roman"/>
          <w:sz w:val="24"/>
          <w:szCs w:val="24"/>
          <w:lang w:eastAsia="zh-CN"/>
        </w:rPr>
        <w:t>, in contrast to these economically-minded diarists,</w:t>
      </w:r>
      <w:r w:rsidR="00E134A4">
        <w:rPr>
          <w:rFonts w:ascii="Times New Roman" w:eastAsia="SimSun" w:hAnsi="Times New Roman" w:cs="Times New Roman"/>
          <w:sz w:val="24"/>
          <w:szCs w:val="24"/>
          <w:lang w:eastAsia="zh-CN"/>
        </w:rPr>
        <w:t xml:space="preserve"> conceptualises himself as an observer</w:t>
      </w:r>
      <w:r w:rsidR="00FA7FE7">
        <w:rPr>
          <w:rFonts w:ascii="Times New Roman" w:eastAsia="SimSun" w:hAnsi="Times New Roman" w:cs="Times New Roman"/>
          <w:sz w:val="24"/>
          <w:szCs w:val="24"/>
          <w:lang w:eastAsia="zh-CN"/>
        </w:rPr>
        <w:t>, using</w:t>
      </w:r>
      <w:r w:rsidR="00E134A4">
        <w:rPr>
          <w:rFonts w:ascii="Times New Roman" w:eastAsia="SimSun" w:hAnsi="Times New Roman" w:cs="Times New Roman"/>
          <w:sz w:val="24"/>
          <w:szCs w:val="24"/>
          <w:lang w:eastAsia="zh-CN"/>
        </w:rPr>
        <w:t xml:space="preserve"> his diary to perfect his observational skills</w:t>
      </w:r>
      <w:r w:rsidR="00FA7FE7">
        <w:rPr>
          <w:rFonts w:ascii="Times New Roman" w:eastAsia="SimSun" w:hAnsi="Times New Roman" w:cs="Times New Roman"/>
          <w:sz w:val="24"/>
          <w:szCs w:val="24"/>
          <w:lang w:eastAsia="zh-CN"/>
        </w:rPr>
        <w:t xml:space="preserve">. </w:t>
      </w:r>
      <w:r w:rsidR="00E134A4">
        <w:rPr>
          <w:rFonts w:ascii="Times New Roman" w:eastAsia="SimSun" w:hAnsi="Times New Roman" w:cs="Times New Roman"/>
          <w:sz w:val="24"/>
          <w:szCs w:val="24"/>
          <w:lang w:eastAsia="zh-CN"/>
        </w:rPr>
        <w:t>Eliot and Gissing’s diaries are divorced from the work they helped to generate</w:t>
      </w:r>
      <w:r w:rsidR="00FA7FE7">
        <w:rPr>
          <w:rFonts w:ascii="Times New Roman" w:eastAsia="SimSun" w:hAnsi="Times New Roman" w:cs="Times New Roman"/>
          <w:sz w:val="24"/>
          <w:szCs w:val="24"/>
          <w:lang w:eastAsia="zh-CN"/>
        </w:rPr>
        <w:t>, while Ruskin’s</w:t>
      </w:r>
      <w:r w:rsidR="003D0C24">
        <w:rPr>
          <w:rFonts w:ascii="Times New Roman" w:eastAsia="SimSun" w:hAnsi="Times New Roman" w:cs="Times New Roman"/>
          <w:sz w:val="24"/>
          <w:szCs w:val="24"/>
          <w:lang w:eastAsia="zh-CN"/>
        </w:rPr>
        <w:t xml:space="preserve"> texts stage and trace the process of experience</w:t>
      </w:r>
      <w:r w:rsidR="00FA7FE7">
        <w:rPr>
          <w:rFonts w:ascii="Times New Roman" w:eastAsia="SimSun" w:hAnsi="Times New Roman" w:cs="Times New Roman"/>
          <w:sz w:val="24"/>
          <w:szCs w:val="24"/>
          <w:lang w:eastAsia="zh-CN"/>
        </w:rPr>
        <w:t xml:space="preserve">, capturing his emotional labour of enjoying beautiful sights. Despite this fundamental difference, </w:t>
      </w:r>
      <w:r w:rsidR="009052A4">
        <w:rPr>
          <w:rFonts w:ascii="Times New Roman" w:eastAsia="SimSun" w:hAnsi="Times New Roman" w:cs="Times New Roman"/>
          <w:sz w:val="24"/>
          <w:szCs w:val="24"/>
          <w:lang w:eastAsia="zh-CN"/>
        </w:rPr>
        <w:t>in all three cases,</w:t>
      </w:r>
      <w:r w:rsidR="00FA7FE7">
        <w:rPr>
          <w:rFonts w:ascii="Times New Roman" w:eastAsia="SimSun" w:hAnsi="Times New Roman" w:cs="Times New Roman"/>
          <w:sz w:val="24"/>
          <w:szCs w:val="24"/>
          <w:lang w:eastAsia="zh-CN"/>
        </w:rPr>
        <w:t xml:space="preserve"> diaries allowed the diarists </w:t>
      </w:r>
      <w:r w:rsidR="003221CC">
        <w:rPr>
          <w:rFonts w:ascii="Times New Roman" w:eastAsia="SimSun" w:hAnsi="Times New Roman" w:cs="Times New Roman"/>
          <w:sz w:val="24"/>
          <w:szCs w:val="24"/>
          <w:lang w:eastAsia="zh-CN"/>
        </w:rPr>
        <w:t xml:space="preserve">to auto-condition </w:t>
      </w:r>
      <w:r w:rsidR="00FA7FE7">
        <w:rPr>
          <w:rFonts w:ascii="Times New Roman" w:eastAsia="SimSun" w:hAnsi="Times New Roman" w:cs="Times New Roman"/>
          <w:sz w:val="24"/>
          <w:szCs w:val="24"/>
          <w:lang w:eastAsia="zh-CN"/>
        </w:rPr>
        <w:t xml:space="preserve">their </w:t>
      </w:r>
      <w:r w:rsidR="003221CC">
        <w:rPr>
          <w:rFonts w:ascii="Times New Roman" w:eastAsia="SimSun" w:hAnsi="Times New Roman" w:cs="Times New Roman"/>
          <w:sz w:val="24"/>
          <w:szCs w:val="24"/>
          <w:lang w:eastAsia="zh-CN"/>
        </w:rPr>
        <w:t xml:space="preserve">emotional reactivity and </w:t>
      </w:r>
      <w:r w:rsidR="00BD0AF4">
        <w:rPr>
          <w:rFonts w:ascii="Times New Roman" w:eastAsia="SimSun" w:hAnsi="Times New Roman" w:cs="Times New Roman"/>
          <w:sz w:val="24"/>
          <w:szCs w:val="24"/>
          <w:lang w:eastAsia="zh-CN"/>
        </w:rPr>
        <w:t>stability and to consequently monitor and maximise</w:t>
      </w:r>
      <w:r w:rsidR="00FA7FE7">
        <w:rPr>
          <w:rFonts w:ascii="Times New Roman" w:eastAsia="SimSun" w:hAnsi="Times New Roman" w:cs="Times New Roman"/>
          <w:sz w:val="24"/>
          <w:szCs w:val="24"/>
          <w:lang w:eastAsia="zh-CN"/>
        </w:rPr>
        <w:t xml:space="preserve"> their</w:t>
      </w:r>
      <w:r w:rsidR="00BD0AF4">
        <w:rPr>
          <w:rFonts w:ascii="Times New Roman" w:eastAsia="SimSun" w:hAnsi="Times New Roman" w:cs="Times New Roman"/>
          <w:sz w:val="24"/>
          <w:szCs w:val="24"/>
          <w:lang w:eastAsia="zh-CN"/>
        </w:rPr>
        <w:t xml:space="preserve"> professional output. </w:t>
      </w:r>
    </w:p>
    <w:sectPr w:rsidR="007264CF" w:rsidSect="000E6CD2">
      <w:headerReference w:type="default" r:id="rId8"/>
      <w:footerReference w:type="default" r:id="rId9"/>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E3280" w14:textId="77777777" w:rsidR="00C84FB7" w:rsidRDefault="00C84FB7" w:rsidP="00C11254">
      <w:pPr>
        <w:spacing w:after="0" w:line="240" w:lineRule="auto"/>
      </w:pPr>
      <w:r>
        <w:separator/>
      </w:r>
    </w:p>
  </w:endnote>
  <w:endnote w:type="continuationSeparator" w:id="0">
    <w:p w14:paraId="339C15D5" w14:textId="77777777" w:rsidR="00C84FB7" w:rsidRDefault="00C84FB7" w:rsidP="00C1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7CE7" w14:textId="070BD065" w:rsidR="004B5127" w:rsidRDefault="004B5127" w:rsidP="002B691B">
    <w:pPr>
      <w:pStyle w:val="Footer"/>
      <w:jc w:val="center"/>
    </w:pPr>
  </w:p>
  <w:p w14:paraId="697459F2" w14:textId="77777777" w:rsidR="004B5127" w:rsidRDefault="004B5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70467" w14:textId="77777777" w:rsidR="00C84FB7" w:rsidRDefault="00C84FB7" w:rsidP="00C11254">
      <w:pPr>
        <w:spacing w:after="0" w:line="240" w:lineRule="auto"/>
      </w:pPr>
      <w:r>
        <w:separator/>
      </w:r>
    </w:p>
  </w:footnote>
  <w:footnote w:type="continuationSeparator" w:id="0">
    <w:p w14:paraId="5072C582" w14:textId="77777777" w:rsidR="00C84FB7" w:rsidRDefault="00C84FB7" w:rsidP="00C11254">
      <w:pPr>
        <w:spacing w:after="0" w:line="240" w:lineRule="auto"/>
      </w:pPr>
      <w:r>
        <w:continuationSeparator/>
      </w:r>
    </w:p>
  </w:footnote>
  <w:footnote w:id="1">
    <w:p w14:paraId="6CF28D3E" w14:textId="657963DC"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Robert A. Fothergill, </w:t>
      </w:r>
      <w:r w:rsidRPr="00F047A0">
        <w:rPr>
          <w:rFonts w:ascii="Times New Roman" w:hAnsi="Times New Roman" w:cs="Times New Roman"/>
          <w:i/>
          <w:iCs/>
          <w:sz w:val="18"/>
          <w:szCs w:val="18"/>
        </w:rPr>
        <w:t>Private Chronicles: A Study of English Diaries</w:t>
      </w:r>
      <w:r w:rsidRPr="00F047A0">
        <w:rPr>
          <w:rFonts w:ascii="Times New Roman" w:hAnsi="Times New Roman" w:cs="Times New Roman"/>
          <w:sz w:val="18"/>
          <w:szCs w:val="18"/>
        </w:rPr>
        <w:t xml:space="preserve">, (London: </w:t>
      </w:r>
      <w:r w:rsidR="00F36E63" w:rsidRPr="00F047A0">
        <w:rPr>
          <w:rFonts w:ascii="Times New Roman" w:hAnsi="Times New Roman" w:cs="Times New Roman"/>
          <w:sz w:val="18"/>
          <w:szCs w:val="18"/>
        </w:rPr>
        <w:t>Oxford University Press, 1974),</w:t>
      </w:r>
      <w:r w:rsidR="00F047A0">
        <w:rPr>
          <w:rFonts w:ascii="Times New Roman" w:hAnsi="Times New Roman" w:cs="Times New Roman"/>
          <w:sz w:val="18"/>
          <w:szCs w:val="18"/>
        </w:rPr>
        <w:t xml:space="preserve"> p. </w:t>
      </w:r>
      <w:r w:rsidRPr="00F047A0">
        <w:rPr>
          <w:rFonts w:ascii="Times New Roman" w:hAnsi="Times New Roman" w:cs="Times New Roman"/>
          <w:sz w:val="18"/>
          <w:szCs w:val="18"/>
        </w:rPr>
        <w:t xml:space="preserve">8. </w:t>
      </w:r>
    </w:p>
  </w:footnote>
  <w:footnote w:id="2">
    <w:p w14:paraId="30217E2F" w14:textId="095FCF5F"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Nancy Henry, </w:t>
      </w:r>
      <w:r w:rsidRPr="00F047A0">
        <w:rPr>
          <w:rFonts w:ascii="Times New Roman" w:hAnsi="Times New Roman" w:cs="Times New Roman"/>
          <w:i/>
          <w:sz w:val="18"/>
          <w:szCs w:val="18"/>
        </w:rPr>
        <w:t xml:space="preserve">George Eliot and the British Empire </w:t>
      </w:r>
      <w:r w:rsidRPr="00F047A0">
        <w:rPr>
          <w:rFonts w:ascii="Times New Roman" w:hAnsi="Times New Roman" w:cs="Times New Roman"/>
          <w:sz w:val="18"/>
          <w:szCs w:val="18"/>
        </w:rPr>
        <w:t xml:space="preserve">(Cambridge: Cambridge University Press, 2002); Pierre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r w:rsidRPr="00F047A0">
        <w:rPr>
          <w:rFonts w:ascii="Times New Roman" w:hAnsi="Times New Roman" w:cs="Times New Roman"/>
          <w:i/>
          <w:iCs/>
          <w:sz w:val="18"/>
          <w:szCs w:val="18"/>
        </w:rPr>
        <w:t>London and the Life of Literature in Late Victorian England: The Diary of George Gissing, Novelist</w:t>
      </w:r>
      <w:r w:rsidRPr="00F047A0">
        <w:rPr>
          <w:rFonts w:ascii="Times New Roman" w:hAnsi="Times New Roman" w:cs="Times New Roman"/>
          <w:sz w:val="18"/>
          <w:szCs w:val="18"/>
        </w:rPr>
        <w:t xml:space="preserve"> (Sussex: Harvester Press, 1978).</w:t>
      </w:r>
    </w:p>
  </w:footnote>
  <w:footnote w:id="3">
    <w:p w14:paraId="0FF291E4" w14:textId="33892A3C"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Fothergill, </w:t>
      </w:r>
      <w:r w:rsidRPr="00F047A0">
        <w:rPr>
          <w:rFonts w:ascii="Times New Roman" w:hAnsi="Times New Roman" w:cs="Times New Roman"/>
          <w:i/>
          <w:sz w:val="18"/>
          <w:szCs w:val="18"/>
        </w:rPr>
        <w:t>Private Chronicles</w:t>
      </w:r>
      <w:r w:rsidRPr="00F047A0">
        <w:rPr>
          <w:rFonts w:ascii="Times New Roman" w:hAnsi="Times New Roman" w:cs="Times New Roman"/>
          <w:sz w:val="18"/>
          <w:szCs w:val="18"/>
        </w:rPr>
        <w:t xml:space="preserve">, p. 11. </w:t>
      </w:r>
    </w:p>
  </w:footnote>
  <w:footnote w:id="4">
    <w:p w14:paraId="67D38FDF" w14:textId="29AEFA96" w:rsidR="004B5127" w:rsidRPr="00F047A0" w:rsidRDefault="004B5127" w:rsidP="003E626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12. </w:t>
      </w:r>
    </w:p>
  </w:footnote>
  <w:footnote w:id="5">
    <w:p w14:paraId="09DF421D" w14:textId="2BD8D7DF" w:rsidR="003E626B" w:rsidRDefault="003E626B" w:rsidP="003E626B">
      <w:pPr>
        <w:pStyle w:val="FootnoteText"/>
        <w:rPr>
          <w:rFonts w:ascii="Times New Roman" w:hAnsi="Times New Roman" w:cs="Times New Roman"/>
          <w:sz w:val="18"/>
          <w:szCs w:val="18"/>
        </w:rPr>
      </w:pPr>
      <w:r w:rsidRPr="003E626B">
        <w:rPr>
          <w:rStyle w:val="FootnoteReference"/>
          <w:rFonts w:ascii="Times New Roman" w:hAnsi="Times New Roman" w:cs="Times New Roman"/>
          <w:sz w:val="18"/>
          <w:szCs w:val="18"/>
        </w:rPr>
        <w:footnoteRef/>
      </w:r>
      <w:r w:rsidRPr="003E626B">
        <w:rPr>
          <w:rFonts w:ascii="Times New Roman" w:hAnsi="Times New Roman" w:cs="Times New Roman"/>
          <w:sz w:val="18"/>
          <w:szCs w:val="18"/>
        </w:rPr>
        <w:t xml:space="preserve"> </w:t>
      </w:r>
      <w:proofErr w:type="gramStart"/>
      <w:r w:rsidRPr="003E626B">
        <w:rPr>
          <w:rFonts w:ascii="Times New Roman" w:hAnsi="Times New Roman" w:cs="Times New Roman"/>
          <w:sz w:val="18"/>
          <w:szCs w:val="18"/>
        </w:rPr>
        <w:t>Ibid.,</w:t>
      </w:r>
      <w:proofErr w:type="gramEnd"/>
      <w:r w:rsidRPr="003E626B">
        <w:rPr>
          <w:rFonts w:ascii="Times New Roman" w:hAnsi="Times New Roman" w:cs="Times New Roman"/>
          <w:sz w:val="18"/>
          <w:szCs w:val="18"/>
        </w:rPr>
        <w:t xml:space="preserve"> p. </w:t>
      </w:r>
      <w:r>
        <w:rPr>
          <w:rFonts w:ascii="Times New Roman" w:hAnsi="Times New Roman" w:cs="Times New Roman"/>
          <w:sz w:val="18"/>
          <w:szCs w:val="18"/>
        </w:rPr>
        <w:t xml:space="preserve">15. </w:t>
      </w:r>
    </w:p>
    <w:p w14:paraId="399524FC" w14:textId="77777777" w:rsidR="003E626B" w:rsidRPr="003E626B" w:rsidRDefault="003E626B" w:rsidP="003E626B">
      <w:pPr>
        <w:pStyle w:val="FootnoteText"/>
        <w:rPr>
          <w:rFonts w:ascii="Times New Roman" w:hAnsi="Times New Roman" w:cs="Times New Roman"/>
          <w:sz w:val="18"/>
          <w:szCs w:val="18"/>
        </w:rPr>
      </w:pPr>
    </w:p>
  </w:footnote>
  <w:footnote w:id="6">
    <w:p w14:paraId="3A43591F" w14:textId="2C582AAE"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Robin Barrow, “Review of Pierre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r w:rsidRPr="00F047A0">
        <w:rPr>
          <w:rFonts w:ascii="Times New Roman" w:hAnsi="Times New Roman" w:cs="Times New Roman"/>
          <w:i/>
          <w:iCs/>
          <w:sz w:val="18"/>
          <w:szCs w:val="18"/>
        </w:rPr>
        <w:t>London and the Life of Literature in Late Victorian England: The Diary of George Gissing, Novelist</w:t>
      </w:r>
      <w:r w:rsidRPr="00F047A0">
        <w:rPr>
          <w:rFonts w:ascii="Times New Roman" w:hAnsi="Times New Roman" w:cs="Times New Roman"/>
          <w:sz w:val="18"/>
          <w:szCs w:val="18"/>
        </w:rPr>
        <w:t xml:space="preserve"> (Sussex: Harvester Press, 1978),” </w:t>
      </w:r>
      <w:r w:rsidRPr="00F047A0">
        <w:rPr>
          <w:rFonts w:ascii="Times New Roman" w:hAnsi="Times New Roman" w:cs="Times New Roman"/>
          <w:i/>
          <w:iCs/>
          <w:sz w:val="18"/>
          <w:szCs w:val="18"/>
        </w:rPr>
        <w:t>The Review of English Studies</w:t>
      </w:r>
      <w:r w:rsidRPr="00F047A0">
        <w:rPr>
          <w:rFonts w:ascii="Times New Roman" w:hAnsi="Times New Roman" w:cs="Times New Roman"/>
          <w:sz w:val="18"/>
          <w:szCs w:val="18"/>
        </w:rPr>
        <w:t>, vol. 31, no.</w:t>
      </w:r>
      <w:r w:rsidR="000E6CD2" w:rsidRPr="00F047A0">
        <w:rPr>
          <w:rFonts w:ascii="Times New Roman" w:hAnsi="Times New Roman" w:cs="Times New Roman"/>
          <w:sz w:val="18"/>
          <w:szCs w:val="18"/>
        </w:rPr>
        <w:t xml:space="preserve"> 121 (Feb., 1980), pp. 102</w:t>
      </w:r>
      <w:r w:rsidR="00F4452D" w:rsidRPr="00F047A0">
        <w:rPr>
          <w:rFonts w:ascii="Times New Roman" w:hAnsi="Times New Roman" w:cs="Times New Roman"/>
          <w:sz w:val="18"/>
          <w:szCs w:val="18"/>
        </w:rPr>
        <w:t>–</w:t>
      </w:r>
      <w:r w:rsidR="000E6CD2" w:rsidRPr="00F047A0">
        <w:rPr>
          <w:rFonts w:ascii="Times New Roman" w:hAnsi="Times New Roman" w:cs="Times New Roman"/>
          <w:sz w:val="18"/>
          <w:szCs w:val="18"/>
        </w:rPr>
        <w:t xml:space="preserve">103 (p. 103). </w:t>
      </w:r>
      <w:r w:rsidRPr="00F047A0">
        <w:rPr>
          <w:rFonts w:ascii="Times New Roman" w:hAnsi="Times New Roman" w:cs="Times New Roman"/>
          <w:sz w:val="18"/>
          <w:szCs w:val="18"/>
        </w:rPr>
        <w:t xml:space="preserve"> </w:t>
      </w:r>
    </w:p>
  </w:footnote>
  <w:footnote w:id="7">
    <w:p w14:paraId="44BEBE72" w14:textId="75FA99B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002E4A84">
        <w:rPr>
          <w:rFonts w:ascii="Times New Roman" w:hAnsi="Times New Roman" w:cs="Times New Roman"/>
          <w:sz w:val="18"/>
          <w:szCs w:val="18"/>
        </w:rPr>
        <w:t xml:space="preserve"> </w:t>
      </w:r>
      <w:proofErr w:type="gramStart"/>
      <w:r w:rsidR="002E4A84">
        <w:rPr>
          <w:rFonts w:ascii="Times New Roman" w:hAnsi="Times New Roman" w:cs="Times New Roman"/>
          <w:sz w:val="18"/>
          <w:szCs w:val="18"/>
        </w:rPr>
        <w:t>Ibid</w:t>
      </w:r>
      <w:r w:rsidRPr="00F047A0">
        <w:rPr>
          <w:rFonts w:ascii="Times New Roman" w:hAnsi="Times New Roman" w:cs="Times New Roman"/>
          <w:sz w:val="18"/>
          <w:szCs w:val="18"/>
        </w:rPr>
        <w:t>.</w:t>
      </w:r>
      <w:proofErr w:type="gramEnd"/>
      <w:r w:rsidRPr="00F047A0">
        <w:rPr>
          <w:rFonts w:ascii="Times New Roman" w:hAnsi="Times New Roman" w:cs="Times New Roman"/>
          <w:sz w:val="18"/>
          <w:szCs w:val="18"/>
        </w:rPr>
        <w:t xml:space="preserve"> </w:t>
      </w:r>
    </w:p>
  </w:footnote>
  <w:footnote w:id="8">
    <w:p w14:paraId="649D007E"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9">
    <w:p w14:paraId="7628BCE2" w14:textId="4FB02AD2"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Margaret Harris and Judith Johnston, eds., </w:t>
      </w:r>
      <w:proofErr w:type="gramStart"/>
      <w:r w:rsidRPr="00F047A0">
        <w:rPr>
          <w:rFonts w:ascii="Times New Roman" w:hAnsi="Times New Roman" w:cs="Times New Roman"/>
          <w:i/>
          <w:iCs/>
          <w:sz w:val="18"/>
          <w:szCs w:val="18"/>
        </w:rPr>
        <w:t>The</w:t>
      </w:r>
      <w:proofErr w:type="gramEnd"/>
      <w:r w:rsidRPr="00F047A0">
        <w:rPr>
          <w:rFonts w:ascii="Times New Roman" w:hAnsi="Times New Roman" w:cs="Times New Roman"/>
          <w:i/>
          <w:iCs/>
          <w:sz w:val="18"/>
          <w:szCs w:val="18"/>
        </w:rPr>
        <w:t xml:space="preserve"> Journals of George Eliot</w:t>
      </w:r>
      <w:r w:rsidRPr="00F047A0">
        <w:rPr>
          <w:rFonts w:ascii="Times New Roman" w:hAnsi="Times New Roman" w:cs="Times New Roman"/>
          <w:sz w:val="18"/>
          <w:szCs w:val="18"/>
        </w:rPr>
        <w:t xml:space="preserve"> (Cambridge: Cambridge University Press, 2000), p. 113.</w:t>
      </w:r>
    </w:p>
  </w:footnote>
  <w:footnote w:id="10">
    <w:p w14:paraId="0C22CC5D" w14:textId="2D460911" w:rsidR="004B5127" w:rsidRPr="00F047A0" w:rsidRDefault="004B5127" w:rsidP="002B691B">
      <w:pPr>
        <w:spacing w:after="0"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w:t>
      </w:r>
      <w:r w:rsidR="00DB7504" w:rsidRPr="00F047A0">
        <w:rPr>
          <w:rFonts w:ascii="Times New Roman" w:hAnsi="Times New Roman" w:cs="Times New Roman"/>
          <w:sz w:val="18"/>
          <w:szCs w:val="18"/>
        </w:rPr>
        <w:t xml:space="preserve">ed.,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Diary of George Gissing</w:t>
      </w:r>
      <w:r w:rsidRPr="00F047A0">
        <w:rPr>
          <w:rFonts w:ascii="Times New Roman" w:hAnsi="Times New Roman" w:cs="Times New Roman"/>
          <w:sz w:val="18"/>
          <w:szCs w:val="18"/>
        </w:rPr>
        <w:t>, p. 150.</w:t>
      </w:r>
    </w:p>
  </w:footnote>
  <w:footnote w:id="11">
    <w:p w14:paraId="2E06C0FC" w14:textId="1AC29772"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Jeremy D. </w:t>
      </w:r>
      <w:proofErr w:type="spellStart"/>
      <w:r w:rsidRPr="00F047A0">
        <w:rPr>
          <w:rFonts w:ascii="Times New Roman" w:hAnsi="Times New Roman" w:cs="Times New Roman"/>
          <w:sz w:val="18"/>
          <w:szCs w:val="18"/>
        </w:rPr>
        <w:t>Pokin</w:t>
      </w:r>
      <w:proofErr w:type="spellEnd"/>
      <w:r w:rsidRPr="00F047A0">
        <w:rPr>
          <w:rFonts w:ascii="Times New Roman" w:hAnsi="Times New Roman" w:cs="Times New Roman"/>
          <w:sz w:val="18"/>
          <w:szCs w:val="18"/>
        </w:rPr>
        <w:t xml:space="preserve"> and Julie </w:t>
      </w:r>
      <w:proofErr w:type="spellStart"/>
      <w:r w:rsidRPr="00F047A0">
        <w:rPr>
          <w:rFonts w:ascii="Times New Roman" w:hAnsi="Times New Roman" w:cs="Times New Roman"/>
          <w:sz w:val="18"/>
          <w:szCs w:val="18"/>
        </w:rPr>
        <w:t>Rak</w:t>
      </w:r>
      <w:proofErr w:type="spellEnd"/>
      <w:r w:rsidRPr="00F047A0">
        <w:rPr>
          <w:rFonts w:ascii="Times New Roman" w:hAnsi="Times New Roman" w:cs="Times New Roman"/>
          <w:sz w:val="18"/>
          <w:szCs w:val="18"/>
        </w:rPr>
        <w:t xml:space="preserve">, eds., </w:t>
      </w:r>
      <w:r w:rsidR="000E6CD2" w:rsidRPr="00F047A0">
        <w:rPr>
          <w:rFonts w:ascii="Times New Roman" w:hAnsi="Times New Roman" w:cs="Times New Roman"/>
          <w:i/>
          <w:sz w:val="18"/>
          <w:szCs w:val="18"/>
        </w:rPr>
        <w:t xml:space="preserve">Philippe </w:t>
      </w:r>
      <w:proofErr w:type="spellStart"/>
      <w:r w:rsidR="000E6CD2" w:rsidRPr="00F047A0">
        <w:rPr>
          <w:rFonts w:ascii="Times New Roman" w:hAnsi="Times New Roman" w:cs="Times New Roman"/>
          <w:i/>
          <w:sz w:val="18"/>
          <w:szCs w:val="18"/>
        </w:rPr>
        <w:t>Lejeune</w:t>
      </w:r>
      <w:proofErr w:type="spellEnd"/>
      <w:r w:rsidRPr="00F047A0">
        <w:rPr>
          <w:rFonts w:ascii="Times New Roman" w:hAnsi="Times New Roman" w:cs="Times New Roman"/>
          <w:i/>
          <w:sz w:val="18"/>
          <w:szCs w:val="18"/>
        </w:rPr>
        <w:t>: On Diary</w:t>
      </w:r>
      <w:r w:rsidRPr="00F047A0">
        <w:rPr>
          <w:rFonts w:ascii="Times New Roman" w:hAnsi="Times New Roman" w:cs="Times New Roman"/>
          <w:sz w:val="18"/>
          <w:szCs w:val="18"/>
        </w:rPr>
        <w:t xml:space="preserve"> (2009), p. 51. </w:t>
      </w:r>
    </w:p>
  </w:footnote>
  <w:footnote w:id="12">
    <w:p w14:paraId="54265C09"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179.</w:t>
      </w:r>
    </w:p>
  </w:footnote>
  <w:footnote w:id="13">
    <w:p w14:paraId="5EA5B2F7" w14:textId="2B729C1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002E4A84">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51. </w:t>
      </w:r>
    </w:p>
  </w:footnote>
  <w:footnote w:id="14">
    <w:p w14:paraId="15CF8493" w14:textId="70BE9CE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15">
    <w:p w14:paraId="551DC2E2"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As Brenda Maddox explains in her recent biography, it was “London gossip” that described the “carefully planned departure of Marian Evans and George Henry Lewes” as them “running off.” Brenda Maddox, </w:t>
      </w:r>
      <w:r w:rsidRPr="00F047A0">
        <w:rPr>
          <w:rFonts w:ascii="Times New Roman" w:hAnsi="Times New Roman" w:cs="Times New Roman"/>
          <w:i/>
          <w:sz w:val="18"/>
          <w:szCs w:val="18"/>
        </w:rPr>
        <w:t>George Eliot in Love</w:t>
      </w:r>
      <w:r w:rsidRPr="00F047A0">
        <w:rPr>
          <w:rFonts w:ascii="Times New Roman" w:hAnsi="Times New Roman" w:cs="Times New Roman"/>
          <w:sz w:val="18"/>
          <w:szCs w:val="18"/>
        </w:rPr>
        <w:t xml:space="preserve"> (New York: Palgrave Macmillan, 2010), p. 73. </w:t>
      </w:r>
    </w:p>
  </w:footnote>
  <w:footnote w:id="16">
    <w:p w14:paraId="71CA3CE1" w14:textId="3AF32B9F"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Mary </w:t>
      </w:r>
      <w:proofErr w:type="spellStart"/>
      <w:r w:rsidRPr="00F047A0">
        <w:rPr>
          <w:rFonts w:ascii="Times New Roman" w:hAnsi="Times New Roman" w:cs="Times New Roman"/>
          <w:sz w:val="18"/>
          <w:szCs w:val="18"/>
        </w:rPr>
        <w:t>Poovey</w:t>
      </w:r>
      <w:proofErr w:type="spellEnd"/>
      <w:r w:rsidRPr="00F047A0">
        <w:rPr>
          <w:rFonts w:ascii="Times New Roman" w:hAnsi="Times New Roman" w:cs="Times New Roman"/>
          <w:sz w:val="18"/>
          <w:szCs w:val="18"/>
        </w:rPr>
        <w:t xml:space="preserve">, “Writing about Finance in Victorian England,” in </w:t>
      </w:r>
      <w:r w:rsidRPr="00F047A0">
        <w:rPr>
          <w:rFonts w:ascii="Times New Roman" w:hAnsi="Times New Roman" w:cs="Times New Roman"/>
          <w:i/>
          <w:sz w:val="18"/>
          <w:szCs w:val="18"/>
        </w:rPr>
        <w:t>Victorian Investments</w:t>
      </w:r>
      <w:r w:rsidRPr="00F047A0">
        <w:rPr>
          <w:rFonts w:ascii="Times New Roman" w:hAnsi="Times New Roman" w:cs="Times New Roman"/>
          <w:sz w:val="18"/>
          <w:szCs w:val="18"/>
        </w:rPr>
        <w:t xml:space="preserve">, Nancy Henry and Cannon Schmitt, eds. (Bloomington and Indianapolis: Indiana University Press, 2009), p. 40. </w:t>
      </w:r>
    </w:p>
  </w:footnote>
  <w:footnote w:id="17">
    <w:p w14:paraId="768E6957"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18">
    <w:p w14:paraId="506C1422" w14:textId="58A7EA1C"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Quoted in </w:t>
      </w:r>
      <w:proofErr w:type="spellStart"/>
      <w:r w:rsidRPr="00F047A0">
        <w:rPr>
          <w:rFonts w:ascii="Times New Roman" w:hAnsi="Times New Roman" w:cs="Times New Roman"/>
          <w:sz w:val="18"/>
          <w:szCs w:val="18"/>
        </w:rPr>
        <w:t>Poovey</w:t>
      </w:r>
      <w:proofErr w:type="spellEnd"/>
      <w:r w:rsidRPr="00F047A0">
        <w:rPr>
          <w:rFonts w:ascii="Times New Roman" w:hAnsi="Times New Roman" w:cs="Times New Roman"/>
          <w:sz w:val="18"/>
          <w:szCs w:val="18"/>
        </w:rPr>
        <w:t>,</w:t>
      </w:r>
      <w:r w:rsidR="000E6CD2" w:rsidRPr="00F047A0">
        <w:rPr>
          <w:rFonts w:ascii="Times New Roman" w:hAnsi="Times New Roman" w:cs="Times New Roman"/>
          <w:sz w:val="18"/>
          <w:szCs w:val="18"/>
        </w:rPr>
        <w:t xml:space="preserve"> “Writing about Finance in Victorian England,”</w:t>
      </w:r>
      <w:r w:rsidRPr="00F047A0">
        <w:rPr>
          <w:rFonts w:ascii="Times New Roman" w:hAnsi="Times New Roman" w:cs="Times New Roman"/>
          <w:sz w:val="18"/>
          <w:szCs w:val="18"/>
        </w:rPr>
        <w:t xml:space="preserve"> p. 47</w:t>
      </w:r>
    </w:p>
  </w:footnote>
  <w:footnote w:id="19">
    <w:p w14:paraId="5D4D3AFC" w14:textId="1D5ED649" w:rsidR="004B5127" w:rsidRPr="00F047A0" w:rsidRDefault="004B5127" w:rsidP="00636162">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Term from Karl Joachim </w:t>
      </w:r>
      <w:proofErr w:type="spellStart"/>
      <w:r w:rsidRPr="00F047A0">
        <w:rPr>
          <w:rFonts w:ascii="Times New Roman" w:hAnsi="Times New Roman" w:cs="Times New Roman"/>
          <w:sz w:val="18"/>
          <w:szCs w:val="18"/>
        </w:rPr>
        <w:t>Weintraub</w:t>
      </w:r>
      <w:proofErr w:type="spellEnd"/>
      <w:r w:rsidRPr="00F047A0">
        <w:rPr>
          <w:rFonts w:ascii="Times New Roman" w:hAnsi="Times New Roman" w:cs="Times New Roman"/>
          <w:sz w:val="18"/>
          <w:szCs w:val="18"/>
        </w:rPr>
        <w:t xml:space="preserve">,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Value of the Individual:</w:t>
      </w:r>
      <w:r w:rsidRPr="00F047A0">
        <w:rPr>
          <w:rFonts w:ascii="Times New Roman" w:hAnsi="Times New Roman" w:cs="Times New Roman"/>
          <w:sz w:val="18"/>
          <w:szCs w:val="18"/>
        </w:rPr>
        <w:t xml:space="preserve"> </w:t>
      </w:r>
      <w:r w:rsidRPr="00F047A0">
        <w:rPr>
          <w:rFonts w:ascii="Times New Roman" w:hAnsi="Times New Roman" w:cs="Times New Roman"/>
          <w:i/>
          <w:iCs/>
          <w:sz w:val="18"/>
          <w:szCs w:val="18"/>
        </w:rPr>
        <w:t>Self and Circumstance in Autobiography</w:t>
      </w:r>
      <w:r w:rsidRPr="00F047A0">
        <w:rPr>
          <w:rFonts w:ascii="Times New Roman" w:hAnsi="Times New Roman" w:cs="Times New Roman"/>
          <w:sz w:val="18"/>
          <w:szCs w:val="18"/>
        </w:rPr>
        <w:t xml:space="preserve"> (Chicago: University Of Chicago Press, 1978).</w:t>
      </w:r>
    </w:p>
  </w:footnote>
  <w:footnote w:id="20">
    <w:p w14:paraId="35C4F21B" w14:textId="7DC9D552" w:rsidR="007E49FD" w:rsidRPr="00F047A0" w:rsidRDefault="007E49FD" w:rsidP="00636162">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Neil Hertz, “George Eliot’s Debt-in-Life,” </w:t>
      </w:r>
      <w:r w:rsidRPr="00F047A0">
        <w:rPr>
          <w:rFonts w:ascii="Times New Roman" w:hAnsi="Times New Roman" w:cs="Times New Roman"/>
          <w:i/>
          <w:iCs/>
          <w:sz w:val="18"/>
          <w:szCs w:val="18"/>
        </w:rPr>
        <w:t>Diacritics</w:t>
      </w:r>
      <w:r w:rsidRPr="00F047A0">
        <w:rPr>
          <w:rFonts w:ascii="Times New Roman" w:hAnsi="Times New Roman" w:cs="Times New Roman"/>
          <w:sz w:val="18"/>
          <w:szCs w:val="18"/>
        </w:rPr>
        <w:t>, vol. 25, no. 4 (Winter 1995), pp. 59</w:t>
      </w:r>
      <w:r w:rsidR="00F4452D" w:rsidRPr="00F047A0">
        <w:rPr>
          <w:rFonts w:ascii="Times New Roman" w:hAnsi="Times New Roman" w:cs="Times New Roman"/>
          <w:sz w:val="18"/>
          <w:szCs w:val="18"/>
        </w:rPr>
        <w:t>–</w:t>
      </w:r>
      <w:r w:rsidRPr="00F047A0">
        <w:rPr>
          <w:rFonts w:ascii="Times New Roman" w:hAnsi="Times New Roman" w:cs="Times New Roman"/>
          <w:sz w:val="18"/>
          <w:szCs w:val="18"/>
        </w:rPr>
        <w:t>70</w:t>
      </w:r>
      <w:r w:rsidR="0007403B" w:rsidRPr="00F047A0">
        <w:rPr>
          <w:rFonts w:ascii="Times New Roman" w:hAnsi="Times New Roman" w:cs="Times New Roman"/>
          <w:sz w:val="18"/>
          <w:szCs w:val="18"/>
        </w:rPr>
        <w:t xml:space="preserve"> (</w:t>
      </w:r>
      <w:r w:rsidRPr="00F047A0">
        <w:rPr>
          <w:rFonts w:ascii="Times New Roman" w:hAnsi="Times New Roman" w:cs="Times New Roman"/>
          <w:sz w:val="18"/>
          <w:szCs w:val="18"/>
        </w:rPr>
        <w:t>p. 59</w:t>
      </w:r>
      <w:r w:rsidR="0007403B" w:rsidRPr="00F047A0">
        <w:rPr>
          <w:rFonts w:ascii="Times New Roman" w:hAnsi="Times New Roman" w:cs="Times New Roman"/>
          <w:sz w:val="18"/>
          <w:szCs w:val="18"/>
        </w:rPr>
        <w:t>)</w:t>
      </w:r>
      <w:r w:rsidRPr="00F047A0">
        <w:rPr>
          <w:rFonts w:ascii="Times New Roman" w:hAnsi="Times New Roman" w:cs="Times New Roman"/>
          <w:sz w:val="18"/>
          <w:szCs w:val="18"/>
        </w:rPr>
        <w:t xml:space="preserve">. </w:t>
      </w:r>
    </w:p>
  </w:footnote>
  <w:footnote w:id="21">
    <w:p w14:paraId="36EB80E9" w14:textId="2B69A55D" w:rsidR="007E49FD" w:rsidRPr="00F047A0" w:rsidRDefault="007E49FD" w:rsidP="00636162">
      <w:pPr>
        <w:pStyle w:val="FootnoteText"/>
        <w:spacing w:line="480" w:lineRule="auto"/>
        <w:jc w:val="both"/>
        <w:rPr>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sz w:val="18"/>
          <w:szCs w:val="18"/>
        </w:rPr>
        <w:t xml:space="preserve"> </w:t>
      </w:r>
    </w:p>
  </w:footnote>
  <w:footnote w:id="22">
    <w:p w14:paraId="32FC740E" w14:textId="04610A1E" w:rsidR="0007403B" w:rsidRPr="00F047A0" w:rsidRDefault="0007403B" w:rsidP="00F4452D">
      <w:pPr>
        <w:pStyle w:val="FootnoteText"/>
        <w:spacing w:line="480" w:lineRule="auto"/>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Henry, </w:t>
      </w:r>
      <w:r w:rsidRPr="002E4A84">
        <w:rPr>
          <w:rFonts w:ascii="Times New Roman" w:hAnsi="Times New Roman" w:cs="Times New Roman"/>
          <w:i/>
          <w:sz w:val="18"/>
          <w:szCs w:val="18"/>
        </w:rPr>
        <w:t>George Eliot and the British Empire</w:t>
      </w:r>
      <w:r w:rsidRPr="00F047A0">
        <w:rPr>
          <w:rFonts w:ascii="Times New Roman" w:hAnsi="Times New Roman" w:cs="Times New Roman"/>
          <w:sz w:val="18"/>
          <w:szCs w:val="18"/>
        </w:rPr>
        <w:t xml:space="preserve">, p. 78. </w:t>
      </w:r>
    </w:p>
  </w:footnote>
  <w:footnote w:id="23">
    <w:p w14:paraId="1148F724" w14:textId="4C53A3C9" w:rsidR="0007403B" w:rsidRPr="00F047A0" w:rsidRDefault="0007403B" w:rsidP="00F4452D">
      <w:pPr>
        <w:pStyle w:val="FootnoteText"/>
        <w:spacing w:line="480" w:lineRule="auto"/>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93. </w:t>
      </w:r>
    </w:p>
  </w:footnote>
  <w:footnote w:id="24">
    <w:p w14:paraId="430248B7" w14:textId="320E4B6C" w:rsidR="0007403B" w:rsidRPr="00F047A0" w:rsidRDefault="0007403B" w:rsidP="00F4452D">
      <w:pPr>
        <w:pStyle w:val="FootnoteText"/>
        <w:spacing w:line="480" w:lineRule="auto"/>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79. </w:t>
      </w:r>
    </w:p>
  </w:footnote>
  <w:footnote w:id="25">
    <w:p w14:paraId="76DCBF31" w14:textId="263CB807" w:rsidR="004B5127" w:rsidRPr="00F047A0" w:rsidRDefault="004B5127" w:rsidP="00F4452D">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Catherine Gallagher,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Body Economic: Life, Death and Sensation in Political Economy and the Victorian Novel</w:t>
      </w:r>
      <w:r w:rsidRPr="00F047A0">
        <w:rPr>
          <w:rFonts w:ascii="Times New Roman" w:hAnsi="Times New Roman" w:cs="Times New Roman"/>
          <w:sz w:val="18"/>
          <w:szCs w:val="18"/>
        </w:rPr>
        <w:t xml:space="preserve"> (Princeton and Oxford: Princeton University Press, 2006), p. 121. </w:t>
      </w:r>
    </w:p>
  </w:footnote>
  <w:footnote w:id="26">
    <w:p w14:paraId="0D9FBF5A" w14:textId="09AA2C83"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122. </w:t>
      </w:r>
    </w:p>
  </w:footnote>
  <w:footnote w:id="27">
    <w:p w14:paraId="447C9F9C" w14:textId="18230F55"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Harris and Johnston, eds.,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Journals of George Eliot</w:t>
      </w:r>
      <w:r w:rsidRPr="00F047A0">
        <w:rPr>
          <w:rFonts w:ascii="Times New Roman" w:hAnsi="Times New Roman" w:cs="Times New Roman"/>
          <w:sz w:val="18"/>
          <w:szCs w:val="18"/>
        </w:rPr>
        <w:t xml:space="preserve">, p. 9. </w:t>
      </w:r>
    </w:p>
  </w:footnote>
  <w:footnote w:id="28">
    <w:p w14:paraId="7C03FB2F" w14:textId="27CFD834"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Walter Pater,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Renaissance: Studies in Art and Poetry</w:t>
      </w:r>
      <w:r w:rsidR="003E626B">
        <w:rPr>
          <w:rFonts w:ascii="Times New Roman" w:hAnsi="Times New Roman" w:cs="Times New Roman"/>
          <w:sz w:val="18"/>
          <w:szCs w:val="18"/>
        </w:rPr>
        <w:t xml:space="preserve"> (London</w:t>
      </w:r>
      <w:r w:rsidRPr="00F047A0">
        <w:rPr>
          <w:rFonts w:ascii="Times New Roman" w:hAnsi="Times New Roman" w:cs="Times New Roman"/>
          <w:sz w:val="18"/>
          <w:szCs w:val="18"/>
        </w:rPr>
        <w:t>: Macmillan, 1928), p. x.</w:t>
      </w:r>
    </w:p>
  </w:footnote>
  <w:footnote w:id="29">
    <w:p w14:paraId="00567D33" w14:textId="71FB0D4C"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Harris and Johnston, eds.,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Journals of George Eliot</w:t>
      </w:r>
      <w:r w:rsidRPr="00F047A0">
        <w:rPr>
          <w:rFonts w:ascii="Times New Roman" w:hAnsi="Times New Roman" w:cs="Times New Roman"/>
          <w:sz w:val="18"/>
          <w:szCs w:val="18"/>
        </w:rPr>
        <w:t xml:space="preserve">, p. 15. </w:t>
      </w:r>
    </w:p>
  </w:footnote>
  <w:footnote w:id="30">
    <w:p w14:paraId="110DB0BF"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31">
    <w:p w14:paraId="55425119"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32">
    <w:p w14:paraId="6C2E1FC0"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33">
    <w:p w14:paraId="4084FBD7"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34">
    <w:p w14:paraId="48BE40F2"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35">
    <w:p w14:paraId="45CE5596"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36">
    <w:p w14:paraId="17B634E2" w14:textId="68A86669"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pp. 18</w:t>
      </w:r>
      <w:r w:rsidR="00F4452D" w:rsidRPr="00F047A0">
        <w:rPr>
          <w:rFonts w:ascii="Times New Roman" w:hAnsi="Times New Roman" w:cs="Times New Roman"/>
          <w:sz w:val="18"/>
          <w:szCs w:val="18"/>
        </w:rPr>
        <w:t>–</w:t>
      </w:r>
      <w:r w:rsidRPr="00F047A0">
        <w:rPr>
          <w:rFonts w:ascii="Times New Roman" w:hAnsi="Times New Roman" w:cs="Times New Roman"/>
          <w:sz w:val="18"/>
          <w:szCs w:val="18"/>
        </w:rPr>
        <w:t>19.</w:t>
      </w:r>
    </w:p>
  </w:footnote>
  <w:footnote w:id="37">
    <w:p w14:paraId="44179054"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26.</w:t>
      </w:r>
    </w:p>
  </w:footnote>
  <w:footnote w:id="38">
    <w:p w14:paraId="5708B244"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16. </w:t>
      </w:r>
    </w:p>
  </w:footnote>
  <w:footnote w:id="39">
    <w:p w14:paraId="03ABCD0C" w14:textId="44E499F1"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16; 31 July 1854. </w:t>
      </w:r>
    </w:p>
  </w:footnote>
  <w:footnote w:id="40">
    <w:p w14:paraId="70E5FFE0"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17.                                                                                                                                                                                                                                                          </w:t>
      </w:r>
    </w:p>
  </w:footnote>
  <w:footnote w:id="41">
    <w:p w14:paraId="42962F42"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42">
    <w:p w14:paraId="169FCC9F"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43">
    <w:p w14:paraId="0B79BAD8"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21.</w:t>
      </w:r>
    </w:p>
  </w:footnote>
  <w:footnote w:id="44">
    <w:p w14:paraId="5801A418"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22.</w:t>
      </w:r>
    </w:p>
  </w:footnote>
  <w:footnote w:id="45">
    <w:p w14:paraId="52010C54"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27. </w:t>
      </w:r>
    </w:p>
  </w:footnote>
  <w:footnote w:id="46">
    <w:p w14:paraId="0D42C3AB" w14:textId="32EA0ADF"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r w:rsidR="000966F6" w:rsidRPr="00F047A0">
        <w:rPr>
          <w:rFonts w:ascii="Times New Roman" w:hAnsi="Times New Roman" w:cs="Times New Roman"/>
          <w:sz w:val="18"/>
          <w:szCs w:val="18"/>
        </w:rPr>
        <w:t>Ibid.</w:t>
      </w:r>
    </w:p>
  </w:footnote>
  <w:footnote w:id="47">
    <w:p w14:paraId="55591FBB"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48">
    <w:p w14:paraId="7C8EF9DA" w14:textId="23D46FF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Shirley Foster, </w:t>
      </w:r>
      <w:r w:rsidRPr="00F047A0">
        <w:rPr>
          <w:rFonts w:ascii="Times New Roman" w:hAnsi="Times New Roman" w:cs="Times New Roman"/>
          <w:i/>
          <w:iCs/>
          <w:sz w:val="18"/>
          <w:szCs w:val="18"/>
        </w:rPr>
        <w:t>Victorian Women’s Fiction: Marriage, Freedom and the Individual</w:t>
      </w:r>
      <w:r w:rsidRPr="00F047A0">
        <w:rPr>
          <w:rFonts w:ascii="Times New Roman" w:hAnsi="Times New Roman" w:cs="Times New Roman"/>
          <w:sz w:val="18"/>
          <w:szCs w:val="18"/>
        </w:rPr>
        <w:t xml:space="preserve"> (London: </w:t>
      </w:r>
      <w:proofErr w:type="spellStart"/>
      <w:r w:rsidRPr="00F047A0">
        <w:rPr>
          <w:rFonts w:ascii="Times New Roman" w:hAnsi="Times New Roman" w:cs="Times New Roman"/>
          <w:sz w:val="18"/>
          <w:szCs w:val="18"/>
        </w:rPr>
        <w:t>Croom</w:t>
      </w:r>
      <w:proofErr w:type="spellEnd"/>
      <w:r w:rsidRPr="00F047A0">
        <w:rPr>
          <w:rFonts w:ascii="Times New Roman" w:hAnsi="Times New Roman" w:cs="Times New Roman"/>
          <w:sz w:val="18"/>
          <w:szCs w:val="18"/>
        </w:rPr>
        <w:t xml:space="preserve"> Helm, 1985), p. 188. On George Henry Lewes’s role in Eliot’s career as a writer, see also Rosemary Ashton, “How George Eliot Came to Write Fiction,” </w:t>
      </w:r>
      <w:r w:rsidRPr="00F047A0">
        <w:rPr>
          <w:rFonts w:ascii="Times New Roman" w:hAnsi="Times New Roman" w:cs="Times New Roman"/>
          <w:i/>
          <w:iCs/>
          <w:sz w:val="18"/>
          <w:szCs w:val="18"/>
        </w:rPr>
        <w:t>The George Eliot Review</w:t>
      </w:r>
      <w:r w:rsidRPr="00F047A0">
        <w:rPr>
          <w:rFonts w:ascii="Times New Roman" w:hAnsi="Times New Roman" w:cs="Times New Roman"/>
          <w:sz w:val="18"/>
          <w:szCs w:val="18"/>
        </w:rPr>
        <w:t>, Special Issue: Scenes of Clerical Life (2009), pp. 7</w:t>
      </w:r>
      <w:r w:rsidR="00F4452D" w:rsidRPr="00F047A0">
        <w:rPr>
          <w:rFonts w:ascii="Times New Roman" w:hAnsi="Times New Roman" w:cs="Times New Roman"/>
          <w:sz w:val="18"/>
          <w:szCs w:val="18"/>
        </w:rPr>
        <w:t>–</w:t>
      </w:r>
      <w:r w:rsidRPr="00F047A0">
        <w:rPr>
          <w:rFonts w:ascii="Times New Roman" w:hAnsi="Times New Roman" w:cs="Times New Roman"/>
          <w:sz w:val="18"/>
          <w:szCs w:val="18"/>
        </w:rPr>
        <w:t xml:space="preserve">13. </w:t>
      </w:r>
    </w:p>
  </w:footnote>
  <w:footnote w:id="49">
    <w:p w14:paraId="14142B31"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Maddox, </w:t>
      </w:r>
      <w:r w:rsidRPr="00F047A0">
        <w:rPr>
          <w:rFonts w:ascii="Times New Roman" w:hAnsi="Times New Roman" w:cs="Times New Roman"/>
          <w:i/>
          <w:sz w:val="18"/>
          <w:szCs w:val="18"/>
        </w:rPr>
        <w:t>George Eliot in Love</w:t>
      </w:r>
      <w:r w:rsidRPr="00F047A0">
        <w:rPr>
          <w:rFonts w:ascii="Times New Roman" w:hAnsi="Times New Roman" w:cs="Times New Roman"/>
          <w:sz w:val="18"/>
          <w:szCs w:val="18"/>
        </w:rPr>
        <w:t xml:space="preserve">, p. 222. </w:t>
      </w:r>
    </w:p>
  </w:footnote>
  <w:footnote w:id="50">
    <w:p w14:paraId="64C9A82D" w14:textId="43E9E0D6"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Harris and Johnston,</w:t>
      </w:r>
      <w:r w:rsidR="000966F6" w:rsidRPr="00F047A0">
        <w:rPr>
          <w:rFonts w:ascii="Times New Roman" w:hAnsi="Times New Roman" w:cs="Times New Roman"/>
          <w:sz w:val="18"/>
          <w:szCs w:val="18"/>
        </w:rPr>
        <w:t xml:space="preserve"> eds., </w:t>
      </w:r>
      <w:proofErr w:type="gramStart"/>
      <w:r w:rsidR="000966F6" w:rsidRPr="00F047A0">
        <w:rPr>
          <w:rFonts w:ascii="Times New Roman" w:hAnsi="Times New Roman" w:cs="Times New Roman"/>
          <w:i/>
          <w:sz w:val="18"/>
          <w:szCs w:val="18"/>
        </w:rPr>
        <w:t>The</w:t>
      </w:r>
      <w:proofErr w:type="gramEnd"/>
      <w:r w:rsidR="000966F6" w:rsidRPr="00F047A0">
        <w:rPr>
          <w:rFonts w:ascii="Times New Roman" w:hAnsi="Times New Roman" w:cs="Times New Roman"/>
          <w:i/>
          <w:sz w:val="18"/>
          <w:szCs w:val="18"/>
        </w:rPr>
        <w:t xml:space="preserve"> Journals of George Eliot</w:t>
      </w:r>
      <w:r w:rsidR="000966F6" w:rsidRPr="00F047A0">
        <w:rPr>
          <w:rFonts w:ascii="Times New Roman" w:hAnsi="Times New Roman" w:cs="Times New Roman"/>
          <w:sz w:val="18"/>
          <w:szCs w:val="18"/>
        </w:rPr>
        <w:t>,</w:t>
      </w:r>
      <w:r w:rsidRPr="00F047A0">
        <w:rPr>
          <w:rFonts w:ascii="Times New Roman" w:hAnsi="Times New Roman" w:cs="Times New Roman"/>
          <w:sz w:val="18"/>
          <w:szCs w:val="18"/>
        </w:rPr>
        <w:t xml:space="preserve"> p. 289. </w:t>
      </w:r>
    </w:p>
  </w:footnote>
  <w:footnote w:id="51">
    <w:p w14:paraId="2745BB16"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My italics.</w:t>
      </w:r>
      <w:proofErr w:type="gramEnd"/>
      <w:r w:rsidRPr="00F047A0">
        <w:rPr>
          <w:rFonts w:ascii="Times New Roman" w:hAnsi="Times New Roman" w:cs="Times New Roman"/>
          <w:sz w:val="18"/>
          <w:szCs w:val="18"/>
        </w:rPr>
        <w:t xml:space="preserve"> </w:t>
      </w:r>
    </w:p>
  </w:footnote>
  <w:footnote w:id="52">
    <w:p w14:paraId="392714AF"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53">
    <w:p w14:paraId="2B514150"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54">
    <w:p w14:paraId="67435554"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55">
    <w:p w14:paraId="1D2D6B5B"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56">
    <w:p w14:paraId="727C54DA" w14:textId="126C595F"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Gallagher,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Body Economic,</w:t>
      </w:r>
      <w:r w:rsidRPr="00F047A0">
        <w:rPr>
          <w:rFonts w:ascii="Times New Roman" w:hAnsi="Times New Roman" w:cs="Times New Roman"/>
          <w:sz w:val="18"/>
          <w:szCs w:val="18"/>
        </w:rPr>
        <w:t xml:space="preserve"> p. 118. </w:t>
      </w:r>
    </w:p>
  </w:footnote>
  <w:footnote w:id="57">
    <w:p w14:paraId="26D02463"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108.</w:t>
      </w:r>
    </w:p>
  </w:footnote>
  <w:footnote w:id="58">
    <w:p w14:paraId="1A10A0BD"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109.</w:t>
      </w:r>
    </w:p>
  </w:footnote>
  <w:footnote w:id="59">
    <w:p w14:paraId="0AF34409"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138. </w:t>
      </w:r>
    </w:p>
  </w:footnote>
  <w:footnote w:id="60">
    <w:p w14:paraId="3185CAC9"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123. </w:t>
      </w:r>
    </w:p>
  </w:footnote>
  <w:footnote w:id="61">
    <w:p w14:paraId="74C15FBA"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138. </w:t>
      </w:r>
    </w:p>
  </w:footnote>
  <w:footnote w:id="62">
    <w:p w14:paraId="39825330"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141. </w:t>
      </w:r>
    </w:p>
  </w:footnote>
  <w:footnote w:id="63">
    <w:p w14:paraId="57BE3293" w14:textId="61AD56D2"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 xml:space="preserve">Henry, </w:t>
      </w:r>
      <w:r w:rsidRPr="00F047A0">
        <w:rPr>
          <w:rFonts w:ascii="Times New Roman" w:hAnsi="Times New Roman" w:cs="Times New Roman"/>
          <w:i/>
          <w:sz w:val="18"/>
          <w:szCs w:val="18"/>
        </w:rPr>
        <w:t>George Eliot and the British Empire</w:t>
      </w:r>
      <w:r w:rsidRPr="00F047A0">
        <w:rPr>
          <w:rFonts w:ascii="Times New Roman" w:hAnsi="Times New Roman" w:cs="Times New Roman"/>
          <w:sz w:val="18"/>
          <w:szCs w:val="18"/>
        </w:rPr>
        <w:t xml:space="preserve"> p. 93.</w:t>
      </w:r>
      <w:proofErr w:type="gramEnd"/>
    </w:p>
  </w:footnote>
  <w:footnote w:id="64">
    <w:p w14:paraId="36A71EF3" w14:textId="6B8BBF92"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Francis O’Gorman, ed., </w:t>
      </w:r>
      <w:r w:rsidRPr="00F047A0">
        <w:rPr>
          <w:rFonts w:ascii="Times New Roman" w:hAnsi="Times New Roman" w:cs="Times New Roman"/>
          <w:i/>
          <w:sz w:val="18"/>
          <w:szCs w:val="18"/>
        </w:rPr>
        <w:t>Victorian Literature and Finance</w:t>
      </w:r>
      <w:r w:rsidRPr="00F047A0">
        <w:rPr>
          <w:rFonts w:ascii="Times New Roman" w:hAnsi="Times New Roman" w:cs="Times New Roman"/>
          <w:sz w:val="18"/>
          <w:szCs w:val="18"/>
        </w:rPr>
        <w:t xml:space="preserve"> (Oxford: Oxf</w:t>
      </w:r>
      <w:r w:rsidR="00E1592E" w:rsidRPr="00F047A0">
        <w:rPr>
          <w:rFonts w:ascii="Times New Roman" w:hAnsi="Times New Roman" w:cs="Times New Roman"/>
          <w:sz w:val="18"/>
          <w:szCs w:val="18"/>
        </w:rPr>
        <w:t>ord University Press, 2007), p. </w:t>
      </w:r>
      <w:r w:rsidRPr="00F047A0">
        <w:rPr>
          <w:rFonts w:ascii="Times New Roman" w:hAnsi="Times New Roman" w:cs="Times New Roman"/>
          <w:sz w:val="18"/>
          <w:szCs w:val="18"/>
        </w:rPr>
        <w:t xml:space="preserve">15. </w:t>
      </w:r>
    </w:p>
  </w:footnote>
  <w:footnote w:id="65">
    <w:p w14:paraId="445B192F" w14:textId="6FC949AE"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Johnson and Harris, eds.,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Journals of George Eliot</w:t>
      </w:r>
      <w:r w:rsidRPr="00F047A0">
        <w:rPr>
          <w:rFonts w:ascii="Times New Roman" w:hAnsi="Times New Roman" w:cs="Times New Roman"/>
          <w:sz w:val="18"/>
          <w:szCs w:val="18"/>
        </w:rPr>
        <w:t xml:space="preserve">, p. 71. </w:t>
      </w:r>
    </w:p>
  </w:footnote>
  <w:footnote w:id="66">
    <w:p w14:paraId="75E1EFCC"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 p. 72</w:t>
      </w:r>
    </w:p>
  </w:footnote>
  <w:footnote w:id="67">
    <w:p w14:paraId="77B94923" w14:textId="19F38492"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68">
    <w:p w14:paraId="1A37B070"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69">
    <w:p w14:paraId="657881BE" w14:textId="77777777" w:rsidR="004B5127" w:rsidRPr="00F047A0" w:rsidRDefault="004B5127" w:rsidP="00F047A0">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70">
    <w:p w14:paraId="69A173AF" w14:textId="3AEEEF21" w:rsidR="00C041A0" w:rsidRPr="00F047A0" w:rsidRDefault="00C041A0" w:rsidP="00F047A0">
      <w:pPr>
        <w:pStyle w:val="FootnoteText"/>
        <w:spacing w:line="480" w:lineRule="auto"/>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71">
    <w:p w14:paraId="5B1633AF" w14:textId="77777777" w:rsidR="004B5127" w:rsidRPr="00F047A0" w:rsidRDefault="004B5127" w:rsidP="00F047A0">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72">
    <w:p w14:paraId="7DC99C5C" w14:textId="77777777" w:rsidR="004B5127" w:rsidRPr="00F047A0" w:rsidRDefault="004B5127" w:rsidP="00F047A0">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Carolyn G. </w:t>
      </w:r>
      <w:proofErr w:type="spellStart"/>
      <w:r w:rsidRPr="00F047A0">
        <w:rPr>
          <w:rFonts w:ascii="Times New Roman" w:hAnsi="Times New Roman" w:cs="Times New Roman"/>
          <w:sz w:val="18"/>
          <w:szCs w:val="18"/>
        </w:rPr>
        <w:t>Heilbrun</w:t>
      </w:r>
      <w:proofErr w:type="spellEnd"/>
      <w:r w:rsidRPr="00F047A0">
        <w:rPr>
          <w:rFonts w:ascii="Times New Roman" w:hAnsi="Times New Roman" w:cs="Times New Roman"/>
          <w:sz w:val="18"/>
          <w:szCs w:val="18"/>
        </w:rPr>
        <w:t xml:space="preserve">, </w:t>
      </w:r>
      <w:r w:rsidRPr="00F047A0">
        <w:rPr>
          <w:rFonts w:ascii="Times New Roman" w:hAnsi="Times New Roman" w:cs="Times New Roman"/>
          <w:i/>
          <w:sz w:val="18"/>
          <w:szCs w:val="18"/>
        </w:rPr>
        <w:t>Women’s Lives: the View from the Threshold</w:t>
      </w:r>
      <w:r w:rsidRPr="00F047A0">
        <w:rPr>
          <w:rFonts w:ascii="Times New Roman" w:hAnsi="Times New Roman" w:cs="Times New Roman"/>
          <w:sz w:val="18"/>
          <w:szCs w:val="18"/>
        </w:rPr>
        <w:t xml:space="preserve"> (Toronto: University of Toronto Press, 1999), p. 23.</w:t>
      </w:r>
    </w:p>
  </w:footnote>
  <w:footnote w:id="73">
    <w:p w14:paraId="3A8062D1" w14:textId="4EE45ED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Johnston and Harris, eds.,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Journals of George Eliot</w:t>
      </w:r>
      <w:r w:rsidRPr="00F047A0">
        <w:rPr>
          <w:rFonts w:ascii="Times New Roman" w:hAnsi="Times New Roman" w:cs="Times New Roman"/>
          <w:sz w:val="18"/>
          <w:szCs w:val="18"/>
        </w:rPr>
        <w:t>, p. 72.</w:t>
      </w:r>
    </w:p>
  </w:footnote>
  <w:footnote w:id="74">
    <w:p w14:paraId="6A5BCD41" w14:textId="6A53EB85"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87. </w:t>
      </w:r>
    </w:p>
  </w:footnote>
  <w:footnote w:id="75">
    <w:p w14:paraId="5EDE34F1"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 p. 86 </w:t>
      </w:r>
    </w:p>
  </w:footnote>
  <w:footnote w:id="76">
    <w:p w14:paraId="0DA1E4D6"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87. </w:t>
      </w:r>
    </w:p>
  </w:footnote>
  <w:footnote w:id="77">
    <w:p w14:paraId="16D48CB5"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90. </w:t>
      </w:r>
    </w:p>
  </w:footnote>
  <w:footnote w:id="78">
    <w:p w14:paraId="7326C09C"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79">
    <w:p w14:paraId="30B81E1A"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80">
    <w:p w14:paraId="2267A7FC"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81">
    <w:p w14:paraId="353381CC" w14:textId="2D249EFC" w:rsidR="00E1592E" w:rsidRPr="00F047A0" w:rsidRDefault="00E1592E">
      <w:pPr>
        <w:pStyle w:val="FootnoteText"/>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105. </w:t>
      </w:r>
    </w:p>
  </w:footnote>
  <w:footnote w:id="82">
    <w:p w14:paraId="7DA42E88" w14:textId="0B4F6E04"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133</w:t>
      </w:r>
      <w:r w:rsidR="00E1592E" w:rsidRPr="00F047A0">
        <w:rPr>
          <w:rFonts w:ascii="Times New Roman" w:hAnsi="Times New Roman" w:cs="Times New Roman"/>
          <w:sz w:val="18"/>
          <w:szCs w:val="18"/>
        </w:rPr>
        <w:t>; 22 November 1868.</w:t>
      </w:r>
    </w:p>
  </w:footnote>
  <w:footnote w:id="83">
    <w:p w14:paraId="1E9A1C42"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84">
    <w:p w14:paraId="673183A5" w14:textId="79F635BD" w:rsidR="00D413F8" w:rsidRDefault="00D413F8">
      <w:pPr>
        <w:pStyle w:val="FootnoteText"/>
        <w:rPr>
          <w:rFonts w:ascii="Times New Roman" w:hAnsi="Times New Roman" w:cs="Times New Roman"/>
          <w:sz w:val="18"/>
          <w:szCs w:val="18"/>
        </w:rPr>
      </w:pPr>
      <w:r w:rsidRPr="00D413F8">
        <w:rPr>
          <w:rStyle w:val="FootnoteReference"/>
          <w:rFonts w:ascii="Times New Roman" w:hAnsi="Times New Roman" w:cs="Times New Roman"/>
          <w:sz w:val="18"/>
          <w:szCs w:val="18"/>
        </w:rPr>
        <w:footnoteRef/>
      </w:r>
      <w:r w:rsidRPr="00D413F8">
        <w:rPr>
          <w:rFonts w:ascii="Times New Roman" w:hAnsi="Times New Roman" w:cs="Times New Roman"/>
          <w:sz w:val="18"/>
          <w:szCs w:val="18"/>
        </w:rPr>
        <w:t xml:space="preserve"> </w:t>
      </w:r>
      <w:proofErr w:type="gramStart"/>
      <w:r w:rsidRPr="00D413F8">
        <w:rPr>
          <w:rFonts w:ascii="Times New Roman" w:hAnsi="Times New Roman" w:cs="Times New Roman"/>
          <w:sz w:val="18"/>
          <w:szCs w:val="18"/>
        </w:rPr>
        <w:t>Ibid.,</w:t>
      </w:r>
      <w:proofErr w:type="gramEnd"/>
      <w:r w:rsidRPr="00D413F8">
        <w:rPr>
          <w:rFonts w:ascii="Times New Roman" w:hAnsi="Times New Roman" w:cs="Times New Roman"/>
          <w:sz w:val="18"/>
          <w:szCs w:val="18"/>
        </w:rPr>
        <w:t xml:space="preserve"> p. </w:t>
      </w:r>
      <w:r>
        <w:rPr>
          <w:rFonts w:ascii="Times New Roman" w:hAnsi="Times New Roman" w:cs="Times New Roman"/>
          <w:sz w:val="18"/>
          <w:szCs w:val="18"/>
        </w:rPr>
        <w:t>14</w:t>
      </w:r>
      <w:r w:rsidR="006B122F">
        <w:rPr>
          <w:rFonts w:ascii="Times New Roman" w:hAnsi="Times New Roman" w:cs="Times New Roman"/>
          <w:sz w:val="18"/>
          <w:szCs w:val="18"/>
        </w:rPr>
        <w:t>8</w:t>
      </w:r>
      <w:r>
        <w:rPr>
          <w:rFonts w:ascii="Times New Roman" w:hAnsi="Times New Roman" w:cs="Times New Roman"/>
          <w:sz w:val="18"/>
          <w:szCs w:val="18"/>
        </w:rPr>
        <w:t>.</w:t>
      </w:r>
    </w:p>
    <w:p w14:paraId="2DE4C8E1" w14:textId="77777777" w:rsidR="00D413F8" w:rsidRPr="00D413F8" w:rsidRDefault="00D413F8">
      <w:pPr>
        <w:pStyle w:val="FootnoteText"/>
        <w:rPr>
          <w:rFonts w:ascii="Times New Roman" w:hAnsi="Times New Roman" w:cs="Times New Roman"/>
          <w:sz w:val="18"/>
          <w:szCs w:val="18"/>
        </w:rPr>
      </w:pPr>
    </w:p>
  </w:footnote>
  <w:footnote w:id="85">
    <w:p w14:paraId="193AC567" w14:textId="552A1016"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006B122F">
        <w:rPr>
          <w:rFonts w:ascii="Times New Roman" w:hAnsi="Times New Roman" w:cs="Times New Roman"/>
          <w:sz w:val="18"/>
          <w:szCs w:val="18"/>
        </w:rPr>
        <w:t xml:space="preserve"> </w:t>
      </w:r>
      <w:proofErr w:type="gramStart"/>
      <w:r w:rsidR="006B122F">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86">
    <w:p w14:paraId="7EB3C772" w14:textId="50035FA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148. </w:t>
      </w:r>
    </w:p>
  </w:footnote>
  <w:footnote w:id="87">
    <w:p w14:paraId="51F7681C" w14:textId="6DF8F60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005A5982">
        <w:rPr>
          <w:rFonts w:ascii="Times New Roman" w:hAnsi="Times New Roman" w:cs="Times New Roman"/>
          <w:sz w:val="18"/>
          <w:szCs w:val="18"/>
        </w:rPr>
        <w:t xml:space="preserve"> </w:t>
      </w:r>
      <w:proofErr w:type="spellStart"/>
      <w:proofErr w:type="gramStart"/>
      <w:r w:rsidR="005A5982">
        <w:rPr>
          <w:rFonts w:ascii="Times New Roman" w:hAnsi="Times New Roman" w:cs="Times New Roman"/>
          <w:sz w:val="18"/>
          <w:szCs w:val="18"/>
        </w:rPr>
        <w:t>Pokin</w:t>
      </w:r>
      <w:proofErr w:type="spellEnd"/>
      <w:r w:rsidR="005A5982">
        <w:rPr>
          <w:rFonts w:ascii="Times New Roman" w:hAnsi="Times New Roman" w:cs="Times New Roman"/>
          <w:sz w:val="18"/>
          <w:szCs w:val="18"/>
        </w:rPr>
        <w:t xml:space="preserve"> and </w:t>
      </w:r>
      <w:proofErr w:type="spellStart"/>
      <w:r w:rsidR="005A5982">
        <w:rPr>
          <w:rFonts w:ascii="Times New Roman" w:hAnsi="Times New Roman" w:cs="Times New Roman"/>
          <w:sz w:val="18"/>
          <w:szCs w:val="18"/>
        </w:rPr>
        <w:t>Rak</w:t>
      </w:r>
      <w:proofErr w:type="spellEnd"/>
      <w:r w:rsidR="005A5982">
        <w:rPr>
          <w:rFonts w:ascii="Times New Roman" w:hAnsi="Times New Roman" w:cs="Times New Roman"/>
          <w:sz w:val="18"/>
          <w:szCs w:val="18"/>
        </w:rPr>
        <w:t xml:space="preserve">, eds., </w:t>
      </w:r>
      <w:r w:rsidR="007041E5" w:rsidRPr="00F047A0">
        <w:rPr>
          <w:rFonts w:ascii="Times New Roman" w:hAnsi="Times New Roman" w:cs="Times New Roman"/>
          <w:i/>
          <w:sz w:val="18"/>
          <w:szCs w:val="18"/>
        </w:rPr>
        <w:t>On Diary</w:t>
      </w:r>
      <w:r w:rsidR="007041E5" w:rsidRPr="00F047A0">
        <w:rPr>
          <w:rFonts w:ascii="Times New Roman" w:hAnsi="Times New Roman" w:cs="Times New Roman"/>
          <w:sz w:val="18"/>
          <w:szCs w:val="18"/>
        </w:rPr>
        <w:t xml:space="preserve">, </w:t>
      </w:r>
      <w:r w:rsidRPr="00F047A0">
        <w:rPr>
          <w:rFonts w:ascii="Times New Roman" w:hAnsi="Times New Roman" w:cs="Times New Roman"/>
          <w:sz w:val="18"/>
          <w:szCs w:val="18"/>
        </w:rPr>
        <w:t>p. 194.</w:t>
      </w:r>
      <w:proofErr w:type="gramEnd"/>
      <w:r w:rsidRPr="00F047A0">
        <w:rPr>
          <w:rFonts w:ascii="Times New Roman" w:hAnsi="Times New Roman" w:cs="Times New Roman"/>
          <w:sz w:val="18"/>
          <w:szCs w:val="18"/>
        </w:rPr>
        <w:t xml:space="preserve"> </w:t>
      </w:r>
    </w:p>
  </w:footnote>
  <w:footnote w:id="88">
    <w:p w14:paraId="1B61D237"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Ibid.</w:t>
      </w:r>
    </w:p>
  </w:footnote>
  <w:footnote w:id="89">
    <w:p w14:paraId="12CA4BDE" w14:textId="2DBF68E8"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w:t>
      </w:r>
      <w:r w:rsidR="00DB7504" w:rsidRPr="00F047A0">
        <w:rPr>
          <w:rFonts w:ascii="Times New Roman" w:hAnsi="Times New Roman" w:cs="Times New Roman"/>
          <w:sz w:val="18"/>
          <w:szCs w:val="18"/>
        </w:rPr>
        <w:t xml:space="preserve"> ed.,</w:t>
      </w:r>
      <w:r w:rsidRPr="00F047A0">
        <w:rPr>
          <w:rFonts w:ascii="Times New Roman" w:hAnsi="Times New Roman" w:cs="Times New Roman"/>
          <w:sz w:val="18"/>
          <w:szCs w:val="18"/>
        </w:rPr>
        <w:t xml:space="preserve">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Diary of George Gissing</w:t>
      </w:r>
      <w:r w:rsidRPr="00F047A0">
        <w:rPr>
          <w:rFonts w:ascii="Times New Roman" w:hAnsi="Times New Roman" w:cs="Times New Roman"/>
          <w:sz w:val="18"/>
          <w:szCs w:val="18"/>
        </w:rPr>
        <w:t xml:space="preserve">, p. 540. </w:t>
      </w:r>
    </w:p>
  </w:footnote>
  <w:footnote w:id="90">
    <w:p w14:paraId="75CD4CDA" w14:textId="61CC2B8F"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Paul Delany, </w:t>
      </w:r>
      <w:r w:rsidRPr="00F047A0">
        <w:rPr>
          <w:rFonts w:ascii="Times New Roman" w:hAnsi="Times New Roman" w:cs="Times New Roman"/>
          <w:i/>
          <w:iCs/>
          <w:sz w:val="18"/>
          <w:szCs w:val="18"/>
        </w:rPr>
        <w:t>George Gissing: A Life</w:t>
      </w:r>
      <w:r w:rsidRPr="00F047A0">
        <w:rPr>
          <w:rFonts w:ascii="Times New Roman" w:hAnsi="Times New Roman" w:cs="Times New Roman"/>
          <w:sz w:val="18"/>
          <w:szCs w:val="18"/>
        </w:rPr>
        <w:t xml:space="preserve"> (London: </w:t>
      </w:r>
      <w:proofErr w:type="spellStart"/>
      <w:r w:rsidRPr="00F047A0">
        <w:rPr>
          <w:rFonts w:ascii="Times New Roman" w:hAnsi="Times New Roman" w:cs="Times New Roman"/>
          <w:sz w:val="18"/>
          <w:szCs w:val="18"/>
        </w:rPr>
        <w:t>Weidenfeld</w:t>
      </w:r>
      <w:proofErr w:type="spellEnd"/>
      <w:r w:rsidRPr="00F047A0">
        <w:rPr>
          <w:rFonts w:ascii="Times New Roman" w:hAnsi="Times New Roman" w:cs="Times New Roman"/>
          <w:sz w:val="18"/>
          <w:szCs w:val="18"/>
        </w:rPr>
        <w:t xml:space="preserve"> and Nicolson, 2008), p. 30.</w:t>
      </w:r>
    </w:p>
  </w:footnote>
  <w:footnote w:id="91">
    <w:p w14:paraId="600A32CA"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92">
    <w:p w14:paraId="024B694C" w14:textId="4AF80D4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Samuel Smiles, </w:t>
      </w:r>
      <w:r w:rsidRPr="00F047A0">
        <w:rPr>
          <w:rFonts w:ascii="Times New Roman" w:hAnsi="Times New Roman" w:cs="Times New Roman"/>
          <w:i/>
          <w:iCs/>
          <w:sz w:val="18"/>
          <w:szCs w:val="18"/>
        </w:rPr>
        <w:t>Self-Help</w:t>
      </w:r>
      <w:r w:rsidRPr="00F047A0">
        <w:rPr>
          <w:rFonts w:ascii="Times New Roman" w:hAnsi="Times New Roman" w:cs="Times New Roman"/>
          <w:sz w:val="18"/>
          <w:szCs w:val="18"/>
        </w:rPr>
        <w:t xml:space="preserve"> (London: </w:t>
      </w:r>
      <w:proofErr w:type="spellStart"/>
      <w:r w:rsidRPr="00F047A0">
        <w:rPr>
          <w:rFonts w:ascii="Times New Roman" w:hAnsi="Times New Roman" w:cs="Times New Roman"/>
          <w:sz w:val="18"/>
          <w:szCs w:val="18"/>
        </w:rPr>
        <w:t>Sidgwick</w:t>
      </w:r>
      <w:proofErr w:type="spellEnd"/>
      <w:r w:rsidRPr="00F047A0">
        <w:rPr>
          <w:rFonts w:ascii="Times New Roman" w:hAnsi="Times New Roman" w:cs="Times New Roman"/>
          <w:sz w:val="18"/>
          <w:szCs w:val="18"/>
        </w:rPr>
        <w:t xml:space="preserve"> and Jackson, 1986), pp. 173</w:t>
      </w:r>
      <w:r w:rsidR="00F4452D" w:rsidRPr="00F047A0">
        <w:rPr>
          <w:rFonts w:ascii="Times New Roman" w:hAnsi="Times New Roman" w:cs="Times New Roman"/>
          <w:sz w:val="18"/>
          <w:szCs w:val="18"/>
        </w:rPr>
        <w:t>–</w:t>
      </w:r>
      <w:r w:rsidRPr="00F047A0">
        <w:rPr>
          <w:rFonts w:ascii="Times New Roman" w:hAnsi="Times New Roman" w:cs="Times New Roman"/>
          <w:sz w:val="18"/>
          <w:szCs w:val="18"/>
        </w:rPr>
        <w:t xml:space="preserve">174. </w:t>
      </w:r>
    </w:p>
  </w:footnote>
  <w:footnote w:id="93">
    <w:p w14:paraId="22132A08"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Thomas Carlyle, </w:t>
      </w:r>
      <w:r w:rsidRPr="00F047A0">
        <w:rPr>
          <w:rFonts w:ascii="Times New Roman" w:hAnsi="Times New Roman" w:cs="Times New Roman"/>
          <w:i/>
          <w:iCs/>
          <w:sz w:val="18"/>
          <w:szCs w:val="18"/>
        </w:rPr>
        <w:t>Past and Present</w:t>
      </w:r>
      <w:r w:rsidRPr="00F047A0">
        <w:rPr>
          <w:rFonts w:ascii="Times New Roman" w:hAnsi="Times New Roman" w:cs="Times New Roman"/>
          <w:sz w:val="18"/>
          <w:szCs w:val="18"/>
        </w:rPr>
        <w:t xml:space="preserve"> (London: Chapman and Hall, 1889), p. 169. </w:t>
      </w:r>
    </w:p>
  </w:footnote>
  <w:footnote w:id="94">
    <w:p w14:paraId="544028D5"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p.168. </w:t>
      </w:r>
    </w:p>
  </w:footnote>
  <w:footnote w:id="95">
    <w:p w14:paraId="3C6B5F80"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p.175. </w:t>
      </w:r>
    </w:p>
  </w:footnote>
  <w:footnote w:id="96">
    <w:p w14:paraId="7E3B8F75"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287. </w:t>
      </w:r>
    </w:p>
  </w:footnote>
  <w:footnote w:id="97">
    <w:p w14:paraId="4DFB732A"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98">
    <w:p w14:paraId="427DEF3E" w14:textId="20CC476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Arlene Young, “Money and Manhood: Gissing’s Redefinition of Lower-Middle-Class Man,” </w:t>
      </w:r>
      <w:r w:rsidRPr="00F047A0">
        <w:rPr>
          <w:rFonts w:ascii="Times New Roman" w:hAnsi="Times New Roman" w:cs="Times New Roman"/>
          <w:i/>
          <w:iCs/>
          <w:sz w:val="18"/>
          <w:szCs w:val="18"/>
        </w:rPr>
        <w:t>Gissing Journal</w:t>
      </w:r>
      <w:r w:rsidR="00F047A0">
        <w:rPr>
          <w:rFonts w:ascii="Times New Roman" w:hAnsi="Times New Roman" w:cs="Times New Roman"/>
          <w:sz w:val="18"/>
          <w:szCs w:val="18"/>
        </w:rPr>
        <w:t>, vol. </w:t>
      </w:r>
      <w:r w:rsidR="005A5982">
        <w:rPr>
          <w:rFonts w:ascii="Times New Roman" w:hAnsi="Times New Roman" w:cs="Times New Roman"/>
          <w:sz w:val="18"/>
          <w:szCs w:val="18"/>
        </w:rPr>
        <w:t>37, no. 3 (Jul.</w:t>
      </w:r>
      <w:r w:rsidRPr="00F047A0">
        <w:rPr>
          <w:rFonts w:ascii="Times New Roman" w:hAnsi="Times New Roman" w:cs="Times New Roman"/>
          <w:sz w:val="18"/>
          <w:szCs w:val="18"/>
        </w:rPr>
        <w:t xml:space="preserve"> 2001), pp. 16</w:t>
      </w:r>
      <w:r w:rsidR="00F4452D" w:rsidRPr="00F047A0">
        <w:rPr>
          <w:rFonts w:ascii="Times New Roman" w:hAnsi="Times New Roman" w:cs="Times New Roman"/>
          <w:sz w:val="18"/>
          <w:szCs w:val="18"/>
        </w:rPr>
        <w:t>–</w:t>
      </w:r>
      <w:r w:rsidRPr="00F047A0">
        <w:rPr>
          <w:rFonts w:ascii="Times New Roman" w:hAnsi="Times New Roman" w:cs="Times New Roman"/>
          <w:sz w:val="18"/>
          <w:szCs w:val="18"/>
        </w:rPr>
        <w:t>24 (p. 21).</w:t>
      </w:r>
    </w:p>
  </w:footnote>
  <w:footnote w:id="99">
    <w:p w14:paraId="74500752" w14:textId="6CB63CC5"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George Gissing, </w:t>
      </w:r>
      <w:r w:rsidRPr="00F047A0">
        <w:rPr>
          <w:rFonts w:ascii="Times New Roman" w:hAnsi="Times New Roman" w:cs="Times New Roman"/>
          <w:i/>
          <w:iCs/>
          <w:sz w:val="18"/>
          <w:szCs w:val="18"/>
        </w:rPr>
        <w:t>Eve’s Ransom</w:t>
      </w:r>
      <w:r w:rsidRPr="00F047A0">
        <w:rPr>
          <w:rFonts w:ascii="Times New Roman" w:hAnsi="Times New Roman" w:cs="Times New Roman"/>
          <w:sz w:val="18"/>
          <w:szCs w:val="18"/>
        </w:rPr>
        <w:t xml:space="preserve"> (</w:t>
      </w:r>
      <w:r w:rsidR="00C64F50" w:rsidRPr="00F047A0">
        <w:rPr>
          <w:rFonts w:ascii="Times New Roman" w:hAnsi="Times New Roman" w:cs="Times New Roman"/>
          <w:sz w:val="18"/>
          <w:szCs w:val="18"/>
        </w:rPr>
        <w:t xml:space="preserve">Whitefish: </w:t>
      </w:r>
      <w:proofErr w:type="spellStart"/>
      <w:r w:rsidRPr="00F047A0">
        <w:rPr>
          <w:rFonts w:ascii="Times New Roman" w:hAnsi="Times New Roman" w:cs="Times New Roman"/>
          <w:sz w:val="18"/>
          <w:szCs w:val="18"/>
        </w:rPr>
        <w:t>Kessinger</w:t>
      </w:r>
      <w:proofErr w:type="spellEnd"/>
      <w:r w:rsidRPr="00F047A0">
        <w:rPr>
          <w:rFonts w:ascii="Times New Roman" w:hAnsi="Times New Roman" w:cs="Times New Roman"/>
          <w:sz w:val="18"/>
          <w:szCs w:val="18"/>
        </w:rPr>
        <w:t xml:space="preserve"> Publishing, 2004), p. 17.</w:t>
      </w:r>
    </w:p>
  </w:footnote>
  <w:footnote w:id="100">
    <w:p w14:paraId="3D35C0E9"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213. </w:t>
      </w:r>
    </w:p>
  </w:footnote>
  <w:footnote w:id="101">
    <w:p w14:paraId="523688AE"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220. </w:t>
      </w:r>
    </w:p>
  </w:footnote>
  <w:footnote w:id="102">
    <w:p w14:paraId="1126537B" w14:textId="5D53226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w:t>
      </w:r>
      <w:r w:rsidR="00DB7504" w:rsidRPr="00F047A0">
        <w:rPr>
          <w:rFonts w:ascii="Times New Roman" w:hAnsi="Times New Roman" w:cs="Times New Roman"/>
          <w:sz w:val="18"/>
          <w:szCs w:val="18"/>
        </w:rPr>
        <w:t xml:space="preserve"> ed.,</w:t>
      </w:r>
      <w:r w:rsidRPr="00F047A0">
        <w:rPr>
          <w:rFonts w:ascii="Times New Roman" w:hAnsi="Times New Roman" w:cs="Times New Roman"/>
          <w:sz w:val="18"/>
          <w:szCs w:val="18"/>
        </w:rPr>
        <w:t xml:space="preserve">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Diary of George Gissing</w:t>
      </w:r>
      <w:r w:rsidRPr="00F047A0">
        <w:rPr>
          <w:rFonts w:ascii="Times New Roman" w:hAnsi="Times New Roman" w:cs="Times New Roman"/>
          <w:sz w:val="18"/>
          <w:szCs w:val="18"/>
        </w:rPr>
        <w:t xml:space="preserve">, p. 220. </w:t>
      </w:r>
    </w:p>
  </w:footnote>
  <w:footnote w:id="103">
    <w:p w14:paraId="065D481D"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 xml:space="preserve">Ibid, p. </w:t>
      </w:r>
      <w:r w:rsidRPr="00F047A0">
        <w:rPr>
          <w:rFonts w:ascii="Times New Roman" w:eastAsia="SimSun" w:hAnsi="Times New Roman" w:cs="Times New Roman"/>
          <w:sz w:val="18"/>
          <w:szCs w:val="18"/>
          <w:lang w:eastAsia="zh-CN"/>
        </w:rPr>
        <w:t>221.</w:t>
      </w:r>
      <w:proofErr w:type="gramEnd"/>
      <w:r w:rsidRPr="00F047A0">
        <w:rPr>
          <w:rFonts w:ascii="Times New Roman" w:eastAsia="SimSun" w:hAnsi="Times New Roman" w:cs="Times New Roman"/>
          <w:sz w:val="18"/>
          <w:szCs w:val="18"/>
          <w:lang w:eastAsia="zh-CN"/>
        </w:rPr>
        <w:t xml:space="preserve"> </w:t>
      </w:r>
    </w:p>
  </w:footnote>
  <w:footnote w:id="104">
    <w:p w14:paraId="43A43D61" w14:textId="509DD560"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Harris and Johnston, eds., </w:t>
      </w:r>
      <w:r w:rsidRPr="00F047A0">
        <w:rPr>
          <w:rFonts w:ascii="Times New Roman" w:hAnsi="Times New Roman" w:cs="Times New Roman"/>
          <w:i/>
          <w:sz w:val="18"/>
          <w:szCs w:val="18"/>
        </w:rPr>
        <w:t>The Journals of George Eliot</w:t>
      </w:r>
      <w:r w:rsidRPr="00F047A0">
        <w:rPr>
          <w:rFonts w:ascii="Times New Roman" w:hAnsi="Times New Roman" w:cs="Times New Roman"/>
          <w:sz w:val="18"/>
          <w:szCs w:val="18"/>
        </w:rPr>
        <w:t xml:space="preserve">, p. 118 (9 June 1863);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r w:rsidRPr="00F047A0">
        <w:rPr>
          <w:rFonts w:ascii="Times New Roman" w:hAnsi="Times New Roman" w:cs="Times New Roman"/>
          <w:i/>
          <w:sz w:val="18"/>
          <w:szCs w:val="18"/>
        </w:rPr>
        <w:t>The Diary of George Gissing</w:t>
      </w:r>
      <w:r w:rsidRPr="00F047A0">
        <w:rPr>
          <w:rFonts w:ascii="Times New Roman" w:hAnsi="Times New Roman" w:cs="Times New Roman"/>
          <w:sz w:val="18"/>
          <w:szCs w:val="18"/>
        </w:rPr>
        <w:t>, p. 232 (Gissing’s underlining).</w:t>
      </w:r>
    </w:p>
  </w:footnote>
  <w:footnote w:id="105">
    <w:p w14:paraId="0ED37899" w14:textId="44B1F9AC"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247. </w:t>
      </w:r>
    </w:p>
  </w:footnote>
  <w:footnote w:id="106">
    <w:p w14:paraId="61C64E8F" w14:textId="3251D095"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Simon J. James, </w:t>
      </w:r>
      <w:r w:rsidRPr="00F047A0">
        <w:rPr>
          <w:rFonts w:ascii="Times New Roman" w:hAnsi="Times New Roman" w:cs="Times New Roman"/>
          <w:i/>
          <w:iCs/>
          <w:sz w:val="18"/>
          <w:szCs w:val="18"/>
        </w:rPr>
        <w:t>Unsettled Accounts: Money and Narrative in the Novels of George Gissing</w:t>
      </w:r>
      <w:r w:rsidRPr="00F047A0">
        <w:rPr>
          <w:rFonts w:ascii="Times New Roman" w:hAnsi="Times New Roman" w:cs="Times New Roman"/>
          <w:sz w:val="18"/>
          <w:szCs w:val="18"/>
        </w:rPr>
        <w:t xml:space="preserve"> (London: Anthem Press, 2003), p. 84. </w:t>
      </w:r>
    </w:p>
  </w:footnote>
  <w:footnote w:id="107">
    <w:p w14:paraId="0FC0C102" w14:textId="3CFCBAD3"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George Gissing, </w:t>
      </w:r>
      <w:r w:rsidRPr="00F047A0">
        <w:rPr>
          <w:rFonts w:ascii="Times New Roman" w:hAnsi="Times New Roman" w:cs="Times New Roman"/>
          <w:i/>
          <w:iCs/>
          <w:sz w:val="18"/>
          <w:szCs w:val="18"/>
        </w:rPr>
        <w:t>New Grub Street</w:t>
      </w:r>
      <w:r w:rsidRPr="00F047A0">
        <w:rPr>
          <w:rFonts w:ascii="Times New Roman" w:hAnsi="Times New Roman" w:cs="Times New Roman"/>
          <w:sz w:val="18"/>
          <w:szCs w:val="18"/>
        </w:rPr>
        <w:t xml:space="preserve"> (Oxford: Oxford University Press, 1999), p. 47;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proofErr w:type="gramStart"/>
      <w:r w:rsidRPr="00F047A0">
        <w:rPr>
          <w:rFonts w:ascii="Times New Roman" w:hAnsi="Times New Roman" w:cs="Times New Roman"/>
          <w:i/>
          <w:iCs/>
          <w:sz w:val="18"/>
          <w:szCs w:val="18"/>
        </w:rPr>
        <w:t>The</w:t>
      </w:r>
      <w:proofErr w:type="gramEnd"/>
      <w:r w:rsidRPr="00F047A0">
        <w:rPr>
          <w:rFonts w:ascii="Times New Roman" w:hAnsi="Times New Roman" w:cs="Times New Roman"/>
          <w:i/>
          <w:iCs/>
          <w:sz w:val="18"/>
          <w:szCs w:val="18"/>
        </w:rPr>
        <w:t xml:space="preserve"> Diary of George Gissing</w:t>
      </w:r>
      <w:r w:rsidRPr="00F047A0">
        <w:rPr>
          <w:rFonts w:ascii="Times New Roman" w:hAnsi="Times New Roman" w:cs="Times New Roman"/>
          <w:sz w:val="18"/>
          <w:szCs w:val="18"/>
        </w:rPr>
        <w:t xml:space="preserve">, p. 34; </w:t>
      </w:r>
      <w:r w:rsidR="007041E5" w:rsidRPr="00F047A0">
        <w:rPr>
          <w:rFonts w:ascii="Times New Roman" w:hAnsi="Times New Roman" w:cs="Times New Roman"/>
          <w:sz w:val="18"/>
          <w:szCs w:val="18"/>
        </w:rPr>
        <w:t xml:space="preserve">28 </w:t>
      </w:r>
      <w:r w:rsidRPr="00F047A0">
        <w:rPr>
          <w:rFonts w:ascii="Times New Roman" w:hAnsi="Times New Roman" w:cs="Times New Roman"/>
          <w:sz w:val="18"/>
          <w:szCs w:val="18"/>
        </w:rPr>
        <w:t>June 28</w:t>
      </w:r>
      <w:r w:rsidR="007041E5" w:rsidRPr="00F047A0">
        <w:rPr>
          <w:rFonts w:ascii="Times New Roman" w:hAnsi="Times New Roman" w:cs="Times New Roman"/>
          <w:sz w:val="18"/>
          <w:szCs w:val="18"/>
        </w:rPr>
        <w:t xml:space="preserve"> </w:t>
      </w:r>
      <w:r w:rsidRPr="00F047A0">
        <w:rPr>
          <w:rFonts w:ascii="Times New Roman" w:hAnsi="Times New Roman" w:cs="Times New Roman"/>
          <w:sz w:val="18"/>
          <w:szCs w:val="18"/>
        </w:rPr>
        <w:t xml:space="preserve">1888. </w:t>
      </w:r>
    </w:p>
  </w:footnote>
  <w:footnote w:id="108">
    <w:p w14:paraId="70B92345"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146. </w:t>
      </w:r>
    </w:p>
  </w:footnote>
  <w:footnote w:id="109">
    <w:p w14:paraId="098AFB17"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149. </w:t>
      </w:r>
    </w:p>
  </w:footnote>
  <w:footnote w:id="110">
    <w:p w14:paraId="33CF5FEC" w14:textId="1385385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Delany, </w:t>
      </w:r>
      <w:r w:rsidRPr="00F047A0">
        <w:rPr>
          <w:rFonts w:ascii="Times New Roman" w:hAnsi="Times New Roman" w:cs="Times New Roman"/>
          <w:i/>
          <w:iCs/>
          <w:sz w:val="18"/>
          <w:szCs w:val="18"/>
        </w:rPr>
        <w:t>George Gissing: A Life</w:t>
      </w:r>
      <w:r w:rsidRPr="00F047A0">
        <w:rPr>
          <w:rFonts w:ascii="Times New Roman" w:hAnsi="Times New Roman" w:cs="Times New Roman"/>
          <w:sz w:val="18"/>
          <w:szCs w:val="18"/>
        </w:rPr>
        <w:t xml:space="preserve">, p. 91. </w:t>
      </w:r>
    </w:p>
  </w:footnote>
  <w:footnote w:id="111">
    <w:p w14:paraId="359FADE9" w14:textId="052F684A"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proofErr w:type="gramStart"/>
      <w:r w:rsidRPr="00F047A0">
        <w:rPr>
          <w:rFonts w:ascii="Times New Roman" w:hAnsi="Times New Roman" w:cs="Times New Roman"/>
          <w:i/>
          <w:iCs/>
          <w:sz w:val="18"/>
          <w:szCs w:val="18"/>
        </w:rPr>
        <w:t>The</w:t>
      </w:r>
      <w:proofErr w:type="gramEnd"/>
      <w:r w:rsidRPr="00F047A0">
        <w:rPr>
          <w:rFonts w:ascii="Times New Roman" w:hAnsi="Times New Roman" w:cs="Times New Roman"/>
          <w:i/>
          <w:iCs/>
          <w:sz w:val="18"/>
          <w:szCs w:val="18"/>
        </w:rPr>
        <w:t xml:space="preserve"> Diary of George Gissing</w:t>
      </w:r>
      <w:r w:rsidRPr="00F047A0">
        <w:rPr>
          <w:rFonts w:ascii="Times New Roman" w:hAnsi="Times New Roman" w:cs="Times New Roman"/>
          <w:sz w:val="18"/>
          <w:szCs w:val="18"/>
        </w:rPr>
        <w:t xml:space="preserve">, p. 360. </w:t>
      </w:r>
    </w:p>
  </w:footnote>
  <w:footnote w:id="112">
    <w:p w14:paraId="49DFA0EE" w14:textId="52AEE725"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007041E5" w:rsidRPr="00F047A0">
        <w:rPr>
          <w:rFonts w:ascii="Times New Roman" w:hAnsi="Times New Roman" w:cs="Times New Roman"/>
          <w:sz w:val="18"/>
          <w:szCs w:val="18"/>
        </w:rPr>
        <w:t xml:space="preserve"> </w:t>
      </w:r>
      <w:proofErr w:type="gramStart"/>
      <w:r w:rsidR="007041E5" w:rsidRPr="00F047A0">
        <w:rPr>
          <w:rFonts w:ascii="Times New Roman" w:hAnsi="Times New Roman" w:cs="Times New Roman"/>
          <w:sz w:val="18"/>
          <w:szCs w:val="18"/>
        </w:rPr>
        <w:t>Ibid.,</w:t>
      </w:r>
      <w:proofErr w:type="gramEnd"/>
      <w:r w:rsidR="007041E5" w:rsidRPr="00F047A0">
        <w:rPr>
          <w:rFonts w:ascii="Times New Roman" w:hAnsi="Times New Roman" w:cs="Times New Roman"/>
          <w:sz w:val="18"/>
          <w:szCs w:val="18"/>
        </w:rPr>
        <w:t xml:space="preserve"> </w:t>
      </w:r>
      <w:r w:rsidRPr="00F047A0">
        <w:rPr>
          <w:rFonts w:ascii="Times New Roman" w:hAnsi="Times New Roman" w:cs="Times New Roman"/>
          <w:sz w:val="18"/>
          <w:szCs w:val="18"/>
        </w:rPr>
        <w:t xml:space="preserve">p. 46.  </w:t>
      </w:r>
    </w:p>
  </w:footnote>
  <w:footnote w:id="113">
    <w:p w14:paraId="232DA9C6" w14:textId="1AE65A66"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54. </w:t>
      </w:r>
    </w:p>
  </w:footnote>
  <w:footnote w:id="114">
    <w:p w14:paraId="29D6C635" w14:textId="72C894A4"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55; </w:t>
      </w:r>
      <w:r w:rsidR="007041E5" w:rsidRPr="00F047A0">
        <w:rPr>
          <w:rFonts w:ascii="Times New Roman" w:hAnsi="Times New Roman" w:cs="Times New Roman"/>
          <w:sz w:val="18"/>
          <w:szCs w:val="18"/>
        </w:rPr>
        <w:t xml:space="preserve">21 </w:t>
      </w:r>
      <w:r w:rsidRPr="00F047A0">
        <w:rPr>
          <w:rFonts w:ascii="Times New Roman" w:hAnsi="Times New Roman" w:cs="Times New Roman"/>
          <w:sz w:val="18"/>
          <w:szCs w:val="18"/>
        </w:rPr>
        <w:t xml:space="preserve">October  1888. </w:t>
      </w:r>
    </w:p>
  </w:footnote>
  <w:footnote w:id="115">
    <w:p w14:paraId="2F7E985A" w14:textId="09D8A4D9"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Arthur C. Young, ed., </w:t>
      </w:r>
      <w:proofErr w:type="gramStart"/>
      <w:r w:rsidRPr="00F047A0">
        <w:rPr>
          <w:rFonts w:ascii="Times New Roman" w:hAnsi="Times New Roman" w:cs="Times New Roman"/>
          <w:i/>
          <w:iCs/>
          <w:sz w:val="18"/>
          <w:szCs w:val="18"/>
        </w:rPr>
        <w:t>The</w:t>
      </w:r>
      <w:proofErr w:type="gramEnd"/>
      <w:r w:rsidRPr="00F047A0">
        <w:rPr>
          <w:rFonts w:ascii="Times New Roman" w:hAnsi="Times New Roman" w:cs="Times New Roman"/>
          <w:i/>
          <w:iCs/>
          <w:sz w:val="18"/>
          <w:szCs w:val="18"/>
        </w:rPr>
        <w:t xml:space="preserve"> Letters of George Gissing to Eduard </w:t>
      </w:r>
      <w:proofErr w:type="spellStart"/>
      <w:r w:rsidRPr="00F047A0">
        <w:rPr>
          <w:rFonts w:ascii="Times New Roman" w:hAnsi="Times New Roman" w:cs="Times New Roman"/>
          <w:i/>
          <w:iCs/>
          <w:sz w:val="18"/>
          <w:szCs w:val="18"/>
        </w:rPr>
        <w:t>Bertz</w:t>
      </w:r>
      <w:proofErr w:type="spellEnd"/>
      <w:r w:rsidRPr="00F047A0">
        <w:rPr>
          <w:rFonts w:ascii="Times New Roman" w:hAnsi="Times New Roman" w:cs="Times New Roman"/>
          <w:i/>
          <w:iCs/>
          <w:sz w:val="18"/>
          <w:szCs w:val="18"/>
        </w:rPr>
        <w:t>, 1887-1903</w:t>
      </w:r>
      <w:r w:rsidR="00F047A0">
        <w:rPr>
          <w:rFonts w:ascii="Times New Roman" w:hAnsi="Times New Roman" w:cs="Times New Roman"/>
          <w:sz w:val="18"/>
          <w:szCs w:val="18"/>
        </w:rPr>
        <w:t xml:space="preserve"> (London: Constable, 1961), p. </w:t>
      </w:r>
      <w:r w:rsidRPr="00F047A0">
        <w:rPr>
          <w:rFonts w:ascii="Times New Roman" w:hAnsi="Times New Roman" w:cs="Times New Roman"/>
          <w:sz w:val="18"/>
          <w:szCs w:val="18"/>
        </w:rPr>
        <w:t xml:space="preserve">108. </w:t>
      </w:r>
    </w:p>
  </w:footnote>
  <w:footnote w:id="116">
    <w:p w14:paraId="26A777E8" w14:textId="6A827612"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Annarita</w:t>
      </w:r>
      <w:proofErr w:type="spellEnd"/>
      <w:r w:rsidRPr="00F047A0">
        <w:rPr>
          <w:rFonts w:ascii="Times New Roman" w:hAnsi="Times New Roman" w:cs="Times New Roman"/>
          <w:sz w:val="18"/>
          <w:szCs w:val="18"/>
        </w:rPr>
        <w:t xml:space="preserve"> Del Nobile, “Travel and Writing: George Gissing’s Ideological Journey in Italy,” </w:t>
      </w:r>
      <w:r w:rsidRPr="00F047A0">
        <w:rPr>
          <w:rFonts w:ascii="Times New Roman" w:hAnsi="Times New Roman" w:cs="Times New Roman"/>
          <w:i/>
          <w:iCs/>
          <w:sz w:val="18"/>
          <w:szCs w:val="18"/>
        </w:rPr>
        <w:t>The Gissing Journal</w:t>
      </w:r>
      <w:r w:rsidRPr="00F047A0">
        <w:rPr>
          <w:rFonts w:ascii="Times New Roman" w:hAnsi="Times New Roman" w:cs="Times New Roman"/>
          <w:sz w:val="18"/>
          <w:szCs w:val="18"/>
        </w:rPr>
        <w:t>, vol. 33, no. 1 (Jan</w:t>
      </w:r>
      <w:r w:rsidR="00575E0A">
        <w:rPr>
          <w:rFonts w:ascii="Times New Roman" w:hAnsi="Times New Roman" w:cs="Times New Roman"/>
          <w:sz w:val="18"/>
          <w:szCs w:val="18"/>
        </w:rPr>
        <w:t>.</w:t>
      </w:r>
      <w:r w:rsidRPr="00F047A0">
        <w:rPr>
          <w:rFonts w:ascii="Times New Roman" w:hAnsi="Times New Roman" w:cs="Times New Roman"/>
          <w:sz w:val="18"/>
          <w:szCs w:val="18"/>
        </w:rPr>
        <w:t xml:space="preserve"> 1997), pp. 19</w:t>
      </w:r>
      <w:r w:rsidR="00F4452D" w:rsidRPr="00F047A0">
        <w:rPr>
          <w:rFonts w:ascii="Times New Roman" w:hAnsi="Times New Roman" w:cs="Times New Roman"/>
          <w:sz w:val="18"/>
          <w:szCs w:val="18"/>
        </w:rPr>
        <w:t>–</w:t>
      </w:r>
      <w:r w:rsidRPr="00F047A0">
        <w:rPr>
          <w:rFonts w:ascii="Times New Roman" w:hAnsi="Times New Roman" w:cs="Times New Roman"/>
          <w:sz w:val="18"/>
          <w:szCs w:val="18"/>
        </w:rPr>
        <w:t xml:space="preserve">22 (p. 20). </w:t>
      </w:r>
    </w:p>
  </w:footnote>
  <w:footnote w:id="117">
    <w:p w14:paraId="01AFD680"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Delany, </w:t>
      </w:r>
      <w:r w:rsidRPr="00F047A0">
        <w:rPr>
          <w:rFonts w:ascii="Times New Roman" w:hAnsi="Times New Roman" w:cs="Times New Roman"/>
          <w:i/>
          <w:iCs/>
          <w:sz w:val="18"/>
          <w:szCs w:val="18"/>
        </w:rPr>
        <w:t>George Gissing: A Life</w:t>
      </w:r>
      <w:r w:rsidRPr="00F047A0">
        <w:rPr>
          <w:rFonts w:ascii="Times New Roman" w:hAnsi="Times New Roman" w:cs="Times New Roman"/>
          <w:sz w:val="18"/>
          <w:szCs w:val="18"/>
        </w:rPr>
        <w:t xml:space="preserve">, p. 150. </w:t>
      </w:r>
    </w:p>
  </w:footnote>
  <w:footnote w:id="118">
    <w:p w14:paraId="51C4B076"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proofErr w:type="gramStart"/>
      <w:r w:rsidRPr="00F047A0">
        <w:rPr>
          <w:rFonts w:ascii="Times New Roman" w:hAnsi="Times New Roman" w:cs="Times New Roman"/>
          <w:i/>
          <w:iCs/>
          <w:sz w:val="18"/>
          <w:szCs w:val="18"/>
        </w:rPr>
        <w:t>The</w:t>
      </w:r>
      <w:proofErr w:type="gramEnd"/>
      <w:r w:rsidRPr="00F047A0">
        <w:rPr>
          <w:rFonts w:ascii="Times New Roman" w:hAnsi="Times New Roman" w:cs="Times New Roman"/>
          <w:i/>
          <w:iCs/>
          <w:sz w:val="18"/>
          <w:szCs w:val="18"/>
        </w:rPr>
        <w:t xml:space="preserve"> Letters of George Gissing to Gabrielle </w:t>
      </w:r>
      <w:proofErr w:type="spellStart"/>
      <w:r w:rsidRPr="00F047A0">
        <w:rPr>
          <w:rFonts w:ascii="Times New Roman" w:hAnsi="Times New Roman" w:cs="Times New Roman"/>
          <w:i/>
          <w:iCs/>
          <w:sz w:val="18"/>
          <w:szCs w:val="18"/>
        </w:rPr>
        <w:t>Fleury</w:t>
      </w:r>
      <w:proofErr w:type="spellEnd"/>
      <w:r w:rsidRPr="00F047A0">
        <w:rPr>
          <w:rFonts w:ascii="Times New Roman" w:hAnsi="Times New Roman" w:cs="Times New Roman"/>
          <w:sz w:val="18"/>
          <w:szCs w:val="18"/>
        </w:rPr>
        <w:t xml:space="preserve">, p. 49. </w:t>
      </w:r>
    </w:p>
  </w:footnote>
  <w:footnote w:id="119">
    <w:p w14:paraId="01B26F0C" w14:textId="455503FA"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w:t>
      </w:r>
      <w:r w:rsidR="00DB7504" w:rsidRPr="00F047A0">
        <w:rPr>
          <w:rFonts w:ascii="Times New Roman" w:hAnsi="Times New Roman" w:cs="Times New Roman"/>
          <w:sz w:val="18"/>
          <w:szCs w:val="18"/>
        </w:rPr>
        <w:t xml:space="preserve"> ed.,</w:t>
      </w:r>
      <w:r w:rsidRPr="00F047A0">
        <w:rPr>
          <w:rFonts w:ascii="Times New Roman" w:hAnsi="Times New Roman" w:cs="Times New Roman"/>
          <w:sz w:val="18"/>
          <w:szCs w:val="18"/>
        </w:rPr>
        <w:t xml:space="preserve">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Diary of George Gissing</w:t>
      </w:r>
      <w:r w:rsidRPr="00F047A0">
        <w:rPr>
          <w:rFonts w:ascii="Times New Roman" w:hAnsi="Times New Roman" w:cs="Times New Roman"/>
          <w:sz w:val="18"/>
          <w:szCs w:val="18"/>
        </w:rPr>
        <w:t xml:space="preserve">, p. 66. </w:t>
      </w:r>
    </w:p>
  </w:footnote>
  <w:footnote w:id="120">
    <w:p w14:paraId="355AD11D"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w:t>
      </w:r>
    </w:p>
  </w:footnote>
  <w:footnote w:id="121">
    <w:p w14:paraId="78151063"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113. </w:t>
      </w:r>
    </w:p>
  </w:footnote>
  <w:footnote w:id="122">
    <w:p w14:paraId="5B22A86A" w14:textId="5083908E"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99; </w:t>
      </w:r>
      <w:r w:rsidR="007041E5" w:rsidRPr="00F047A0">
        <w:rPr>
          <w:rFonts w:ascii="Times New Roman" w:hAnsi="Times New Roman" w:cs="Times New Roman"/>
          <w:sz w:val="18"/>
          <w:szCs w:val="18"/>
        </w:rPr>
        <w:t>16 December</w:t>
      </w:r>
      <w:r w:rsidRPr="00F047A0">
        <w:rPr>
          <w:rFonts w:ascii="Times New Roman" w:hAnsi="Times New Roman" w:cs="Times New Roman"/>
          <w:sz w:val="18"/>
          <w:szCs w:val="18"/>
        </w:rPr>
        <w:t xml:space="preserve"> 1888. </w:t>
      </w:r>
    </w:p>
  </w:footnote>
  <w:footnote w:id="123">
    <w:p w14:paraId="5BA3CD7D" w14:textId="77777777" w:rsidR="004B5127" w:rsidRPr="00F047A0" w:rsidRDefault="004B5127" w:rsidP="002B691B">
      <w:pPr>
        <w:pStyle w:val="FootnoteText"/>
        <w:spacing w:line="480" w:lineRule="auto"/>
        <w:jc w:val="both"/>
        <w:rPr>
          <w:rFonts w:ascii="Times New Roman" w:hAnsi="Times New Roman" w:cs="Times New Roman"/>
          <w:b/>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proofErr w:type="gramStart"/>
      <w:r w:rsidRPr="00F047A0">
        <w:rPr>
          <w:rFonts w:ascii="Times New Roman" w:hAnsi="Times New Roman" w:cs="Times New Roman"/>
          <w:i/>
          <w:iCs/>
          <w:sz w:val="18"/>
          <w:szCs w:val="18"/>
        </w:rPr>
        <w:t>The</w:t>
      </w:r>
      <w:proofErr w:type="gramEnd"/>
      <w:r w:rsidRPr="00F047A0">
        <w:rPr>
          <w:rFonts w:ascii="Times New Roman" w:hAnsi="Times New Roman" w:cs="Times New Roman"/>
          <w:i/>
          <w:iCs/>
          <w:sz w:val="18"/>
          <w:szCs w:val="18"/>
        </w:rPr>
        <w:t xml:space="preserve"> Diary of George Gissing</w:t>
      </w:r>
      <w:r w:rsidRPr="00F047A0">
        <w:rPr>
          <w:rFonts w:ascii="Times New Roman" w:hAnsi="Times New Roman" w:cs="Times New Roman"/>
          <w:sz w:val="18"/>
          <w:szCs w:val="18"/>
        </w:rPr>
        <w:t xml:space="preserve">, p. 30. </w:t>
      </w:r>
    </w:p>
  </w:footnote>
  <w:footnote w:id="124">
    <w:p w14:paraId="360F0C3A" w14:textId="32611DE9"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r w:rsidR="00F047A0">
        <w:rPr>
          <w:rFonts w:ascii="Times New Roman" w:hAnsi="Times New Roman" w:cs="Times New Roman"/>
          <w:sz w:val="18"/>
          <w:szCs w:val="18"/>
        </w:rPr>
        <w:t>,</w:t>
      </w:r>
      <w:proofErr w:type="gramEnd"/>
      <w:r w:rsidRPr="00F047A0">
        <w:rPr>
          <w:rFonts w:ascii="Times New Roman" w:hAnsi="Times New Roman" w:cs="Times New Roman"/>
          <w:sz w:val="18"/>
          <w:szCs w:val="18"/>
        </w:rPr>
        <w:t xml:space="preserve"> p. 68. </w:t>
      </w:r>
    </w:p>
  </w:footnote>
  <w:footnote w:id="125">
    <w:p w14:paraId="7A54E269"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86. </w:t>
      </w:r>
    </w:p>
  </w:footnote>
  <w:footnote w:id="126">
    <w:p w14:paraId="257ED214"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99. </w:t>
      </w:r>
    </w:p>
  </w:footnote>
  <w:footnote w:id="127">
    <w:p w14:paraId="0D4E0D87" w14:textId="735F5868"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r w:rsidR="00C64F50" w:rsidRPr="00F047A0">
        <w:rPr>
          <w:rFonts w:ascii="Times New Roman" w:hAnsi="Times New Roman" w:cs="Times New Roman"/>
          <w:sz w:val="18"/>
          <w:szCs w:val="18"/>
        </w:rPr>
        <w:t>.</w:t>
      </w:r>
      <w:r w:rsidRPr="00F047A0">
        <w:rPr>
          <w:rFonts w:ascii="Times New Roman" w:hAnsi="Times New Roman" w:cs="Times New Roman"/>
          <w:sz w:val="18"/>
          <w:szCs w:val="18"/>
        </w:rPr>
        <w:t>,</w:t>
      </w:r>
      <w:proofErr w:type="gramEnd"/>
      <w:r w:rsidRPr="00F047A0">
        <w:rPr>
          <w:rFonts w:ascii="Times New Roman" w:hAnsi="Times New Roman" w:cs="Times New Roman"/>
          <w:sz w:val="18"/>
          <w:szCs w:val="18"/>
        </w:rPr>
        <w:t xml:space="preserve"> p. 104. </w:t>
      </w:r>
    </w:p>
  </w:footnote>
  <w:footnote w:id="128">
    <w:p w14:paraId="0669B9BB" w14:textId="672D2075"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87; </w:t>
      </w:r>
      <w:r w:rsidR="007041E5" w:rsidRPr="00F047A0">
        <w:rPr>
          <w:rFonts w:ascii="Times New Roman" w:hAnsi="Times New Roman" w:cs="Times New Roman"/>
          <w:sz w:val="18"/>
          <w:szCs w:val="18"/>
        </w:rPr>
        <w:t xml:space="preserve">3 </w:t>
      </w:r>
      <w:r w:rsidRPr="00F047A0">
        <w:rPr>
          <w:rFonts w:ascii="Times New Roman" w:hAnsi="Times New Roman" w:cs="Times New Roman"/>
          <w:sz w:val="18"/>
          <w:szCs w:val="18"/>
        </w:rPr>
        <w:t>December</w:t>
      </w:r>
      <w:r w:rsidR="007041E5" w:rsidRPr="00F047A0">
        <w:rPr>
          <w:rFonts w:ascii="Times New Roman" w:hAnsi="Times New Roman" w:cs="Times New Roman"/>
          <w:sz w:val="18"/>
          <w:szCs w:val="18"/>
        </w:rPr>
        <w:t xml:space="preserve"> </w:t>
      </w:r>
      <w:r w:rsidRPr="00F047A0">
        <w:rPr>
          <w:rFonts w:ascii="Times New Roman" w:hAnsi="Times New Roman" w:cs="Times New Roman"/>
          <w:sz w:val="18"/>
          <w:szCs w:val="18"/>
        </w:rPr>
        <w:t xml:space="preserve">1888. </w:t>
      </w:r>
    </w:p>
  </w:footnote>
  <w:footnote w:id="129">
    <w:p w14:paraId="2106EB90" w14:textId="4943220A"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94; </w:t>
      </w:r>
      <w:r w:rsidR="007041E5" w:rsidRPr="00F047A0">
        <w:rPr>
          <w:rFonts w:ascii="Times New Roman" w:hAnsi="Times New Roman" w:cs="Times New Roman"/>
          <w:sz w:val="18"/>
          <w:szCs w:val="18"/>
        </w:rPr>
        <w:t xml:space="preserve">11 </w:t>
      </w:r>
      <w:r w:rsidRPr="00F047A0">
        <w:rPr>
          <w:rFonts w:ascii="Times New Roman" w:hAnsi="Times New Roman" w:cs="Times New Roman"/>
          <w:sz w:val="18"/>
          <w:szCs w:val="18"/>
        </w:rPr>
        <w:t>December 1888.</w:t>
      </w:r>
    </w:p>
  </w:footnote>
  <w:footnote w:id="130">
    <w:p w14:paraId="2187C8BC"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98. </w:t>
      </w:r>
    </w:p>
  </w:footnote>
  <w:footnote w:id="131">
    <w:p w14:paraId="712C8A78"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proofErr w:type="gramStart"/>
      <w:r w:rsidRPr="00F047A0">
        <w:rPr>
          <w:rFonts w:ascii="Times New Roman" w:hAnsi="Times New Roman" w:cs="Times New Roman"/>
          <w:i/>
          <w:iCs/>
          <w:sz w:val="18"/>
          <w:szCs w:val="18"/>
        </w:rPr>
        <w:t>The</w:t>
      </w:r>
      <w:proofErr w:type="gramEnd"/>
      <w:r w:rsidRPr="00F047A0">
        <w:rPr>
          <w:rFonts w:ascii="Times New Roman" w:hAnsi="Times New Roman" w:cs="Times New Roman"/>
          <w:i/>
          <w:iCs/>
          <w:sz w:val="18"/>
          <w:szCs w:val="18"/>
        </w:rPr>
        <w:t xml:space="preserve"> Diary of George Gissing</w:t>
      </w:r>
      <w:r w:rsidRPr="00F047A0">
        <w:rPr>
          <w:rFonts w:ascii="Times New Roman" w:hAnsi="Times New Roman" w:cs="Times New Roman"/>
          <w:sz w:val="18"/>
          <w:szCs w:val="18"/>
        </w:rPr>
        <w:t xml:space="preserve">, p. 100. </w:t>
      </w:r>
    </w:p>
  </w:footnote>
  <w:footnote w:id="132">
    <w:p w14:paraId="54C903F2"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179. </w:t>
      </w:r>
    </w:p>
  </w:footnote>
  <w:footnote w:id="133">
    <w:p w14:paraId="3EA9398D"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proofErr w:type="gramStart"/>
      <w:r w:rsidRPr="00F047A0">
        <w:rPr>
          <w:rFonts w:ascii="Times New Roman" w:hAnsi="Times New Roman" w:cs="Times New Roman"/>
          <w:sz w:val="18"/>
          <w:szCs w:val="18"/>
        </w:rPr>
        <w:t>Korg</w:t>
      </w:r>
      <w:proofErr w:type="spellEnd"/>
      <w:r w:rsidRPr="00F047A0">
        <w:rPr>
          <w:rFonts w:ascii="Times New Roman" w:hAnsi="Times New Roman" w:cs="Times New Roman"/>
          <w:sz w:val="18"/>
          <w:szCs w:val="18"/>
        </w:rPr>
        <w:t xml:space="preserve">, ed., </w:t>
      </w:r>
      <w:r w:rsidRPr="00F047A0">
        <w:rPr>
          <w:rFonts w:ascii="Times New Roman" w:hAnsi="Times New Roman" w:cs="Times New Roman"/>
          <w:i/>
          <w:iCs/>
          <w:sz w:val="18"/>
          <w:szCs w:val="18"/>
        </w:rPr>
        <w:t>Gissing’s Commonplace Book</w:t>
      </w:r>
      <w:r w:rsidRPr="00F047A0">
        <w:rPr>
          <w:rFonts w:ascii="Times New Roman" w:hAnsi="Times New Roman" w:cs="Times New Roman"/>
          <w:sz w:val="18"/>
          <w:szCs w:val="18"/>
        </w:rPr>
        <w:t>, p. 65.</w:t>
      </w:r>
      <w:proofErr w:type="gramEnd"/>
      <w:r w:rsidRPr="00F047A0">
        <w:rPr>
          <w:rFonts w:ascii="Times New Roman" w:hAnsi="Times New Roman" w:cs="Times New Roman"/>
          <w:sz w:val="18"/>
          <w:szCs w:val="18"/>
        </w:rPr>
        <w:t xml:space="preserve"> </w:t>
      </w:r>
    </w:p>
  </w:footnote>
  <w:footnote w:id="134">
    <w:p w14:paraId="7D119981" w14:textId="61BFAD09"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w:t>
      </w:r>
      <w:r w:rsidR="00DB7504" w:rsidRPr="00F047A0">
        <w:rPr>
          <w:rFonts w:ascii="Times New Roman" w:hAnsi="Times New Roman" w:cs="Times New Roman"/>
          <w:sz w:val="18"/>
          <w:szCs w:val="18"/>
        </w:rPr>
        <w:t xml:space="preserve">ed.,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Diary of George Gissing</w:t>
      </w:r>
      <w:r w:rsidRPr="00F047A0">
        <w:rPr>
          <w:rFonts w:ascii="Times New Roman" w:hAnsi="Times New Roman" w:cs="Times New Roman"/>
          <w:sz w:val="18"/>
          <w:szCs w:val="18"/>
        </w:rPr>
        <w:t xml:space="preserve">, p. 51. </w:t>
      </w:r>
    </w:p>
  </w:footnote>
  <w:footnote w:id="135">
    <w:p w14:paraId="273AEE6A"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145. </w:t>
      </w:r>
    </w:p>
  </w:footnote>
  <w:footnote w:id="136">
    <w:p w14:paraId="1AD9186D" w14:textId="57DCA5FE"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David </w:t>
      </w:r>
      <w:proofErr w:type="spellStart"/>
      <w:r w:rsidRPr="00F047A0">
        <w:rPr>
          <w:rFonts w:ascii="Times New Roman" w:hAnsi="Times New Roman" w:cs="Times New Roman"/>
          <w:sz w:val="18"/>
          <w:szCs w:val="18"/>
        </w:rPr>
        <w:t>Grylls</w:t>
      </w:r>
      <w:proofErr w:type="spellEnd"/>
      <w:r w:rsidRPr="00F047A0">
        <w:rPr>
          <w:rFonts w:ascii="Times New Roman" w:hAnsi="Times New Roman" w:cs="Times New Roman"/>
          <w:sz w:val="18"/>
          <w:szCs w:val="18"/>
        </w:rPr>
        <w:t xml:space="preserve">, </w:t>
      </w:r>
      <w:r w:rsidR="00EC44BE" w:rsidRPr="00F047A0">
        <w:rPr>
          <w:rFonts w:ascii="Times New Roman" w:hAnsi="Times New Roman" w:cs="Times New Roman"/>
          <w:sz w:val="18"/>
          <w:szCs w:val="18"/>
        </w:rPr>
        <w:t>“</w:t>
      </w:r>
      <w:r w:rsidRPr="00F047A0">
        <w:rPr>
          <w:rFonts w:ascii="Times New Roman" w:hAnsi="Times New Roman" w:cs="Times New Roman"/>
          <w:sz w:val="18"/>
          <w:szCs w:val="18"/>
        </w:rPr>
        <w:t>Determinism and Determination in Gissing,</w:t>
      </w:r>
      <w:r w:rsidR="00EC44BE" w:rsidRPr="00F047A0">
        <w:rPr>
          <w:rFonts w:ascii="Times New Roman" w:hAnsi="Times New Roman" w:cs="Times New Roman"/>
          <w:sz w:val="18"/>
          <w:szCs w:val="18"/>
        </w:rPr>
        <w:t>”</w:t>
      </w:r>
      <w:r w:rsidRPr="00F047A0">
        <w:rPr>
          <w:rFonts w:ascii="Times New Roman" w:hAnsi="Times New Roman" w:cs="Times New Roman"/>
          <w:sz w:val="18"/>
          <w:szCs w:val="18"/>
        </w:rPr>
        <w:t xml:space="preserve"> </w:t>
      </w:r>
      <w:r w:rsidRPr="00F047A0">
        <w:rPr>
          <w:rFonts w:ascii="Times New Roman" w:hAnsi="Times New Roman" w:cs="Times New Roman"/>
          <w:i/>
          <w:sz w:val="18"/>
          <w:szCs w:val="18"/>
        </w:rPr>
        <w:t>Modern Language Quarterly</w:t>
      </w:r>
      <w:r w:rsidRPr="00F047A0">
        <w:rPr>
          <w:rFonts w:ascii="Times New Roman" w:hAnsi="Times New Roman" w:cs="Times New Roman"/>
          <w:sz w:val="18"/>
          <w:szCs w:val="18"/>
        </w:rPr>
        <w:t xml:space="preserve">, vol. </w:t>
      </w:r>
      <w:r w:rsidR="00EC44BE" w:rsidRPr="00F047A0">
        <w:rPr>
          <w:rFonts w:ascii="Times New Roman" w:hAnsi="Times New Roman" w:cs="Times New Roman"/>
          <w:sz w:val="18"/>
          <w:szCs w:val="18"/>
        </w:rPr>
        <w:t>45, no. </w:t>
      </w:r>
      <w:r w:rsidRPr="00F047A0">
        <w:rPr>
          <w:rFonts w:ascii="Times New Roman" w:hAnsi="Times New Roman" w:cs="Times New Roman"/>
          <w:sz w:val="18"/>
          <w:szCs w:val="18"/>
        </w:rPr>
        <w:t>1 (Mar</w:t>
      </w:r>
      <w:r w:rsidR="005A5982">
        <w:rPr>
          <w:rFonts w:ascii="Times New Roman" w:hAnsi="Times New Roman" w:cs="Times New Roman"/>
          <w:sz w:val="18"/>
          <w:szCs w:val="18"/>
        </w:rPr>
        <w:t>.</w:t>
      </w:r>
      <w:bookmarkStart w:id="0" w:name="_GoBack"/>
      <w:bookmarkEnd w:id="0"/>
      <w:r w:rsidR="00EC44BE" w:rsidRPr="00F047A0">
        <w:rPr>
          <w:rFonts w:ascii="Times New Roman" w:hAnsi="Times New Roman" w:cs="Times New Roman"/>
          <w:sz w:val="18"/>
          <w:szCs w:val="18"/>
        </w:rPr>
        <w:t> 1984), pp. 61</w:t>
      </w:r>
      <w:r w:rsidR="00F4452D" w:rsidRPr="00F047A0">
        <w:rPr>
          <w:rFonts w:ascii="Times New Roman" w:hAnsi="Times New Roman" w:cs="Times New Roman"/>
          <w:sz w:val="18"/>
          <w:szCs w:val="18"/>
        </w:rPr>
        <w:t>–</w:t>
      </w:r>
      <w:r w:rsidR="00EC44BE" w:rsidRPr="00F047A0">
        <w:rPr>
          <w:rFonts w:ascii="Times New Roman" w:hAnsi="Times New Roman" w:cs="Times New Roman"/>
          <w:sz w:val="18"/>
          <w:szCs w:val="18"/>
        </w:rPr>
        <w:t>84 (</w:t>
      </w:r>
      <w:r w:rsidRPr="00F047A0">
        <w:rPr>
          <w:rFonts w:ascii="Times New Roman" w:hAnsi="Times New Roman" w:cs="Times New Roman"/>
          <w:sz w:val="18"/>
          <w:szCs w:val="18"/>
        </w:rPr>
        <w:t>p. 61</w:t>
      </w:r>
      <w:r w:rsidR="00EC44BE" w:rsidRPr="00F047A0">
        <w:rPr>
          <w:rFonts w:ascii="Times New Roman" w:hAnsi="Times New Roman" w:cs="Times New Roman"/>
          <w:sz w:val="18"/>
          <w:szCs w:val="18"/>
        </w:rPr>
        <w:t>)</w:t>
      </w:r>
      <w:r w:rsidRPr="00F047A0">
        <w:rPr>
          <w:rFonts w:ascii="Times New Roman" w:hAnsi="Times New Roman" w:cs="Times New Roman"/>
          <w:sz w:val="18"/>
          <w:szCs w:val="18"/>
        </w:rPr>
        <w:t xml:space="preserve">. </w:t>
      </w:r>
    </w:p>
  </w:footnote>
  <w:footnote w:id="137">
    <w:p w14:paraId="158ABEC1"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142. </w:t>
      </w:r>
    </w:p>
  </w:footnote>
  <w:footnote w:id="138">
    <w:p w14:paraId="06C4AB96"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226. </w:t>
      </w:r>
    </w:p>
  </w:footnote>
  <w:footnote w:id="139">
    <w:p w14:paraId="41F7592E"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148. </w:t>
      </w:r>
    </w:p>
  </w:footnote>
  <w:footnote w:id="140">
    <w:p w14:paraId="492522AF" w14:textId="4931A851"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r w:rsidRPr="00F047A0">
        <w:rPr>
          <w:rFonts w:ascii="Times New Roman" w:hAnsi="Times New Roman" w:cs="Times New Roman"/>
          <w:i/>
          <w:iCs/>
          <w:sz w:val="18"/>
          <w:szCs w:val="18"/>
        </w:rPr>
        <w:t>Collected Articles on George Gissing</w:t>
      </w:r>
      <w:r w:rsidRPr="00F047A0">
        <w:rPr>
          <w:rFonts w:ascii="Times New Roman" w:hAnsi="Times New Roman" w:cs="Times New Roman"/>
          <w:sz w:val="18"/>
          <w:szCs w:val="18"/>
        </w:rPr>
        <w:t xml:space="preserve"> </w:t>
      </w:r>
      <w:r w:rsidR="00EC44BE" w:rsidRPr="00F047A0">
        <w:rPr>
          <w:rFonts w:ascii="Times New Roman" w:hAnsi="Times New Roman" w:cs="Times New Roman"/>
          <w:sz w:val="18"/>
          <w:szCs w:val="18"/>
        </w:rPr>
        <w:t xml:space="preserve">(London: Frank Cass &amp; Co. Ltd., 1968), </w:t>
      </w:r>
      <w:r w:rsidRPr="00F047A0">
        <w:rPr>
          <w:rFonts w:ascii="Times New Roman" w:hAnsi="Times New Roman" w:cs="Times New Roman"/>
          <w:sz w:val="18"/>
          <w:szCs w:val="18"/>
        </w:rPr>
        <w:t xml:space="preserve">p. 60. </w:t>
      </w:r>
    </w:p>
  </w:footnote>
  <w:footnote w:id="141">
    <w:p w14:paraId="30B07FC6"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Royal A. </w:t>
      </w:r>
      <w:proofErr w:type="spellStart"/>
      <w:r w:rsidRPr="00F047A0">
        <w:rPr>
          <w:rFonts w:ascii="Times New Roman" w:hAnsi="Times New Roman" w:cs="Times New Roman"/>
          <w:sz w:val="18"/>
          <w:szCs w:val="18"/>
        </w:rPr>
        <w:t>Gettmann</w:t>
      </w:r>
      <w:proofErr w:type="spellEnd"/>
      <w:r w:rsidRPr="00F047A0">
        <w:rPr>
          <w:rFonts w:ascii="Times New Roman" w:hAnsi="Times New Roman" w:cs="Times New Roman"/>
          <w:sz w:val="18"/>
          <w:szCs w:val="18"/>
        </w:rPr>
        <w:t xml:space="preserve">, ed., </w:t>
      </w:r>
      <w:r w:rsidRPr="00F047A0">
        <w:rPr>
          <w:rFonts w:ascii="Times New Roman" w:hAnsi="Times New Roman" w:cs="Times New Roman"/>
          <w:i/>
          <w:sz w:val="18"/>
          <w:szCs w:val="18"/>
        </w:rPr>
        <w:t>George Gissing and H.G. Wells: Their Friendship and Correspondence</w:t>
      </w:r>
      <w:r w:rsidRPr="00F047A0">
        <w:rPr>
          <w:rFonts w:ascii="Times New Roman" w:hAnsi="Times New Roman" w:cs="Times New Roman"/>
          <w:sz w:val="18"/>
          <w:szCs w:val="18"/>
        </w:rPr>
        <w:t xml:space="preserve"> (London: Rupert Hart-Davis, 1961), p. 185. </w:t>
      </w:r>
    </w:p>
  </w:footnote>
  <w:footnote w:id="142">
    <w:p w14:paraId="7E228D7E" w14:textId="5FD3535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r w:rsidRPr="00F047A0">
        <w:rPr>
          <w:rFonts w:ascii="Times New Roman" w:hAnsi="Times New Roman" w:cs="Times New Roman"/>
          <w:i/>
          <w:iCs/>
          <w:sz w:val="18"/>
          <w:szCs w:val="18"/>
        </w:rPr>
        <w:t>Collected Articles on George Gissing</w:t>
      </w:r>
      <w:r w:rsidR="00EC44BE" w:rsidRPr="00F047A0">
        <w:rPr>
          <w:rFonts w:ascii="Times New Roman" w:hAnsi="Times New Roman" w:cs="Times New Roman"/>
          <w:sz w:val="18"/>
          <w:szCs w:val="18"/>
        </w:rPr>
        <w:t>, p. </w:t>
      </w:r>
      <w:r w:rsidRPr="00F047A0">
        <w:rPr>
          <w:rFonts w:ascii="Times New Roman" w:hAnsi="Times New Roman" w:cs="Times New Roman"/>
          <w:sz w:val="18"/>
          <w:szCs w:val="18"/>
        </w:rPr>
        <w:t xml:space="preserve">viii; Delany, </w:t>
      </w:r>
      <w:r w:rsidRPr="00F047A0">
        <w:rPr>
          <w:rFonts w:ascii="Times New Roman" w:hAnsi="Times New Roman" w:cs="Times New Roman"/>
          <w:i/>
          <w:iCs/>
          <w:sz w:val="18"/>
          <w:szCs w:val="18"/>
        </w:rPr>
        <w:t>George Gissing: A Life</w:t>
      </w:r>
      <w:r w:rsidRPr="00F047A0">
        <w:rPr>
          <w:rFonts w:ascii="Times New Roman" w:hAnsi="Times New Roman" w:cs="Times New Roman"/>
          <w:sz w:val="18"/>
          <w:szCs w:val="18"/>
        </w:rPr>
        <w:t xml:space="preserve">, p. 165. </w:t>
      </w:r>
    </w:p>
  </w:footnote>
  <w:footnote w:id="143">
    <w:p w14:paraId="0E9B0E51" w14:textId="1093046B"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proofErr w:type="gramStart"/>
      <w:r w:rsidRPr="00F047A0">
        <w:rPr>
          <w:rFonts w:ascii="Times New Roman" w:hAnsi="Times New Roman" w:cs="Times New Roman"/>
          <w:i/>
          <w:iCs/>
          <w:sz w:val="18"/>
          <w:szCs w:val="18"/>
        </w:rPr>
        <w:t>The</w:t>
      </w:r>
      <w:proofErr w:type="gramEnd"/>
      <w:r w:rsidRPr="00F047A0">
        <w:rPr>
          <w:rFonts w:ascii="Times New Roman" w:hAnsi="Times New Roman" w:cs="Times New Roman"/>
          <w:i/>
          <w:iCs/>
          <w:sz w:val="18"/>
          <w:szCs w:val="18"/>
        </w:rPr>
        <w:t xml:space="preserve"> Diary of George Gissing</w:t>
      </w:r>
      <w:r w:rsidRPr="00F047A0">
        <w:rPr>
          <w:rFonts w:ascii="Times New Roman" w:hAnsi="Times New Roman" w:cs="Times New Roman"/>
          <w:sz w:val="18"/>
          <w:szCs w:val="18"/>
        </w:rPr>
        <w:t xml:space="preserve">, p. 287; </w:t>
      </w:r>
      <w:r w:rsidR="00EC44BE" w:rsidRPr="00F047A0">
        <w:rPr>
          <w:rFonts w:ascii="Times New Roman" w:hAnsi="Times New Roman" w:cs="Times New Roman"/>
          <w:sz w:val="18"/>
          <w:szCs w:val="18"/>
        </w:rPr>
        <w:t>30 October</w:t>
      </w:r>
      <w:r w:rsidRPr="00F047A0">
        <w:rPr>
          <w:rFonts w:ascii="Times New Roman" w:hAnsi="Times New Roman" w:cs="Times New Roman"/>
          <w:sz w:val="18"/>
          <w:szCs w:val="18"/>
        </w:rPr>
        <w:t xml:space="preserve"> 1892. </w:t>
      </w:r>
    </w:p>
  </w:footnote>
  <w:footnote w:id="144">
    <w:p w14:paraId="6D80F07F"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244. </w:t>
      </w:r>
    </w:p>
  </w:footnote>
  <w:footnote w:id="145">
    <w:p w14:paraId="06972563" w14:textId="4AEBDE38"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292; </w:t>
      </w:r>
      <w:r w:rsidR="00EC44BE" w:rsidRPr="00F047A0">
        <w:rPr>
          <w:rFonts w:ascii="Times New Roman" w:hAnsi="Times New Roman" w:cs="Times New Roman"/>
          <w:sz w:val="18"/>
          <w:szCs w:val="18"/>
        </w:rPr>
        <w:t xml:space="preserve">15 </w:t>
      </w:r>
      <w:r w:rsidRPr="00F047A0">
        <w:rPr>
          <w:rFonts w:ascii="Times New Roman" w:hAnsi="Times New Roman" w:cs="Times New Roman"/>
          <w:sz w:val="18"/>
          <w:szCs w:val="18"/>
        </w:rPr>
        <w:t>December</w:t>
      </w:r>
      <w:r w:rsidR="00EC44BE" w:rsidRPr="00F047A0">
        <w:rPr>
          <w:rFonts w:ascii="Times New Roman" w:hAnsi="Times New Roman" w:cs="Times New Roman"/>
          <w:sz w:val="18"/>
          <w:szCs w:val="18"/>
        </w:rPr>
        <w:t xml:space="preserve"> </w:t>
      </w:r>
      <w:r w:rsidRPr="00F047A0">
        <w:rPr>
          <w:rFonts w:ascii="Times New Roman" w:hAnsi="Times New Roman" w:cs="Times New Roman"/>
          <w:sz w:val="18"/>
          <w:szCs w:val="18"/>
        </w:rPr>
        <w:t xml:space="preserve">1892. </w:t>
      </w:r>
    </w:p>
  </w:footnote>
  <w:footnote w:id="146">
    <w:p w14:paraId="6F81F425"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277. </w:t>
      </w:r>
    </w:p>
  </w:footnote>
  <w:footnote w:id="147">
    <w:p w14:paraId="67801D95"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288. </w:t>
      </w:r>
    </w:p>
  </w:footnote>
  <w:footnote w:id="148">
    <w:p w14:paraId="38FBDDEE"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295. </w:t>
      </w:r>
    </w:p>
  </w:footnote>
  <w:footnote w:id="149">
    <w:p w14:paraId="317DD684"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Delany, </w:t>
      </w:r>
      <w:r w:rsidRPr="00F047A0">
        <w:rPr>
          <w:rFonts w:ascii="Times New Roman" w:hAnsi="Times New Roman" w:cs="Times New Roman"/>
          <w:i/>
          <w:iCs/>
          <w:sz w:val="18"/>
          <w:szCs w:val="18"/>
        </w:rPr>
        <w:t>George Gissing: A Life</w:t>
      </w:r>
      <w:r w:rsidRPr="00F047A0">
        <w:rPr>
          <w:rFonts w:ascii="Times New Roman" w:hAnsi="Times New Roman" w:cs="Times New Roman"/>
          <w:sz w:val="18"/>
          <w:szCs w:val="18"/>
        </w:rPr>
        <w:t xml:space="preserve">, p. 54. </w:t>
      </w:r>
    </w:p>
  </w:footnote>
  <w:footnote w:id="150">
    <w:p w14:paraId="439B64BD" w14:textId="516A9AD2"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ed., </w:t>
      </w:r>
      <w:proofErr w:type="gramStart"/>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Diary of George Gissing</w:t>
      </w:r>
      <w:r w:rsidRPr="00F047A0">
        <w:rPr>
          <w:rFonts w:ascii="Times New Roman" w:hAnsi="Times New Roman" w:cs="Times New Roman"/>
          <w:sz w:val="18"/>
          <w:szCs w:val="18"/>
        </w:rPr>
        <w:t xml:space="preserve">, p. 325. </w:t>
      </w:r>
    </w:p>
  </w:footnote>
  <w:footnote w:id="151">
    <w:p w14:paraId="3B7477E2" w14:textId="77777777"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p. 317. </w:t>
      </w:r>
    </w:p>
  </w:footnote>
  <w:footnote w:id="152">
    <w:p w14:paraId="7E27EF0A" w14:textId="39DE660A" w:rsidR="004B5127" w:rsidRPr="00F047A0" w:rsidRDefault="004B5127" w:rsidP="002B691B">
      <w:pPr>
        <w:spacing w:after="0"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In Foreman, J.B., ed., </w:t>
      </w:r>
      <w:r w:rsidRPr="00F047A0">
        <w:rPr>
          <w:rFonts w:ascii="Times New Roman" w:hAnsi="Times New Roman" w:cs="Times New Roman"/>
          <w:i/>
          <w:sz w:val="18"/>
          <w:szCs w:val="18"/>
        </w:rPr>
        <w:t>The Complete Works of Oscar Wilde: Stories, Plays, Poems &amp; Essays</w:t>
      </w:r>
      <w:r w:rsidRPr="00F047A0">
        <w:rPr>
          <w:rFonts w:ascii="Times New Roman" w:hAnsi="Times New Roman" w:cs="Times New Roman"/>
          <w:sz w:val="18"/>
          <w:szCs w:val="18"/>
        </w:rPr>
        <w:t xml:space="preserve"> (New York: Harper Perennial, 19</w:t>
      </w:r>
      <w:r w:rsidR="00593A20" w:rsidRPr="00F047A0">
        <w:rPr>
          <w:rFonts w:ascii="Times New Roman" w:hAnsi="Times New Roman" w:cs="Times New Roman"/>
          <w:sz w:val="18"/>
          <w:szCs w:val="18"/>
        </w:rPr>
        <w:t>7</w:t>
      </w:r>
      <w:r w:rsidRPr="00F047A0">
        <w:rPr>
          <w:rFonts w:ascii="Times New Roman" w:hAnsi="Times New Roman" w:cs="Times New Roman"/>
          <w:sz w:val="18"/>
          <w:szCs w:val="18"/>
        </w:rPr>
        <w:t>9)</w:t>
      </w:r>
      <w:r w:rsidR="00593A20" w:rsidRPr="00F047A0">
        <w:rPr>
          <w:rFonts w:ascii="Times New Roman" w:hAnsi="Times New Roman" w:cs="Times New Roman"/>
          <w:sz w:val="18"/>
          <w:szCs w:val="18"/>
        </w:rPr>
        <w:t>, p. 62</w:t>
      </w:r>
      <w:r w:rsidRPr="00F047A0">
        <w:rPr>
          <w:rFonts w:ascii="Times New Roman" w:hAnsi="Times New Roman" w:cs="Times New Roman"/>
          <w:sz w:val="18"/>
          <w:szCs w:val="18"/>
        </w:rPr>
        <w:t>.</w:t>
      </w:r>
    </w:p>
  </w:footnote>
  <w:footnote w:id="153">
    <w:p w14:paraId="0D69C713" w14:textId="0FEB2A82" w:rsidR="009052A4" w:rsidRPr="009052A4" w:rsidRDefault="009052A4">
      <w:pPr>
        <w:pStyle w:val="FootnoteText"/>
        <w:rPr>
          <w:rFonts w:ascii="Times New Roman" w:hAnsi="Times New Roman" w:cs="Times New Roman"/>
          <w:sz w:val="18"/>
          <w:szCs w:val="18"/>
        </w:rPr>
      </w:pPr>
      <w:r w:rsidRPr="009052A4">
        <w:rPr>
          <w:rStyle w:val="FootnoteReference"/>
          <w:rFonts w:ascii="Times New Roman" w:hAnsi="Times New Roman" w:cs="Times New Roman"/>
          <w:sz w:val="18"/>
          <w:szCs w:val="18"/>
        </w:rPr>
        <w:footnoteRef/>
      </w:r>
      <w:r w:rsidRPr="009052A4">
        <w:rPr>
          <w:rFonts w:ascii="Times New Roman" w:hAnsi="Times New Roman" w:cs="Times New Roman"/>
          <w:sz w:val="18"/>
          <w:szCs w:val="18"/>
        </w:rPr>
        <w:t xml:space="preserve"> Gaston </w:t>
      </w:r>
      <w:proofErr w:type="spellStart"/>
      <w:r w:rsidRPr="009052A4">
        <w:rPr>
          <w:rFonts w:ascii="Times New Roman" w:hAnsi="Times New Roman" w:cs="Times New Roman"/>
          <w:sz w:val="18"/>
          <w:szCs w:val="18"/>
        </w:rPr>
        <w:t>Bachelard</w:t>
      </w:r>
      <w:proofErr w:type="spellEnd"/>
      <w:r w:rsidRPr="009052A4">
        <w:rPr>
          <w:rFonts w:ascii="Times New Roman" w:hAnsi="Times New Roman" w:cs="Times New Roman"/>
          <w:sz w:val="18"/>
          <w:szCs w:val="18"/>
        </w:rPr>
        <w:t xml:space="preserve">, </w:t>
      </w:r>
      <w:r w:rsidRPr="009052A4">
        <w:rPr>
          <w:rFonts w:ascii="Times New Roman" w:hAnsi="Times New Roman" w:cs="Times New Roman"/>
          <w:i/>
          <w:iCs/>
          <w:sz w:val="18"/>
          <w:szCs w:val="18"/>
        </w:rPr>
        <w:t>The Poetics of Space</w:t>
      </w:r>
      <w:r w:rsidRPr="009052A4">
        <w:rPr>
          <w:rFonts w:ascii="Times New Roman" w:hAnsi="Times New Roman" w:cs="Times New Roman"/>
          <w:sz w:val="18"/>
          <w:szCs w:val="18"/>
        </w:rPr>
        <w:t xml:space="preserve"> (Boston: Beacon Press, 1958), xxxii.</w:t>
      </w:r>
    </w:p>
    <w:p w14:paraId="0CD43AE1" w14:textId="77777777" w:rsidR="009052A4" w:rsidRPr="009052A4" w:rsidRDefault="009052A4">
      <w:pPr>
        <w:pStyle w:val="FootnoteText"/>
      </w:pPr>
    </w:p>
  </w:footnote>
  <w:footnote w:id="154">
    <w:p w14:paraId="5D0A5FF2" w14:textId="633BEBDC" w:rsidR="004B5127" w:rsidRPr="00F047A0" w:rsidRDefault="004B5127" w:rsidP="002B691B">
      <w:pPr>
        <w:pStyle w:val="FootnoteText"/>
        <w:spacing w:line="480" w:lineRule="auto"/>
        <w:jc w:val="both"/>
        <w:rPr>
          <w:rFonts w:ascii="Times New Roman" w:hAnsi="Times New Roman" w:cs="Times New Roman"/>
          <w:sz w:val="18"/>
          <w:szCs w:val="18"/>
          <w:highlight w:val="yellow"/>
        </w:rPr>
      </w:pPr>
      <w:r w:rsidRPr="00F047A0">
        <w:rPr>
          <w:rStyle w:val="FootnoteCharacters"/>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009052A4">
        <w:rPr>
          <w:rFonts w:ascii="Times New Roman" w:hAnsi="Times New Roman" w:cs="Times New Roman"/>
          <w:sz w:val="18"/>
          <w:szCs w:val="18"/>
        </w:rPr>
        <w:t>Ibid</w:t>
      </w:r>
      <w:r w:rsidRPr="00F047A0">
        <w:rPr>
          <w:rFonts w:ascii="Times New Roman" w:hAnsi="Times New Roman" w:cs="Times New Roman"/>
          <w:sz w:val="18"/>
          <w:szCs w:val="18"/>
        </w:rPr>
        <w:t>.</w:t>
      </w:r>
      <w:proofErr w:type="gramEnd"/>
      <w:r w:rsidRPr="00F047A0">
        <w:rPr>
          <w:rFonts w:ascii="Times New Roman" w:hAnsi="Times New Roman" w:cs="Times New Roman"/>
          <w:sz w:val="18"/>
          <w:szCs w:val="18"/>
        </w:rPr>
        <w:t xml:space="preserve"> </w:t>
      </w:r>
    </w:p>
  </w:footnote>
  <w:footnote w:id="155">
    <w:p w14:paraId="720FB6EE" w14:textId="0358B733"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Characters"/>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gramStart"/>
      <w:r w:rsidRPr="00F047A0">
        <w:rPr>
          <w:rFonts w:ascii="Times New Roman" w:hAnsi="Times New Roman" w:cs="Times New Roman"/>
          <w:sz w:val="18"/>
          <w:szCs w:val="18"/>
        </w:rPr>
        <w:t>Ibid.,</w:t>
      </w:r>
      <w:proofErr w:type="gramEnd"/>
      <w:r w:rsidRPr="00F047A0">
        <w:rPr>
          <w:rFonts w:ascii="Times New Roman" w:hAnsi="Times New Roman" w:cs="Times New Roman"/>
          <w:sz w:val="18"/>
          <w:szCs w:val="18"/>
        </w:rPr>
        <w:t xml:space="preserve"> 68.</w:t>
      </w:r>
    </w:p>
  </w:footnote>
  <w:footnote w:id="156">
    <w:p w14:paraId="5FE9B781" w14:textId="773CC9B7" w:rsidR="004B5127" w:rsidRPr="00F047A0" w:rsidRDefault="004B5127" w:rsidP="002B691B">
      <w:pPr>
        <w:spacing w:after="0" w:line="480" w:lineRule="auto"/>
        <w:jc w:val="both"/>
        <w:rPr>
          <w:rFonts w:ascii="Times New Roman" w:eastAsia="SimSun" w:hAnsi="Times New Roman" w:cs="Times New Roman"/>
          <w:sz w:val="18"/>
          <w:szCs w:val="18"/>
          <w:lang w:eastAsia="zh-CN"/>
        </w:rPr>
      </w:pPr>
      <w:r w:rsidRPr="00F047A0">
        <w:rPr>
          <w:rStyle w:val="FootnoteCharacters"/>
          <w:rFonts w:ascii="Times New Roman" w:hAnsi="Times New Roman" w:cs="Times New Roman"/>
          <w:sz w:val="18"/>
          <w:szCs w:val="18"/>
        </w:rPr>
        <w:footnoteRef/>
      </w:r>
      <w:r w:rsidRPr="00F047A0">
        <w:rPr>
          <w:rFonts w:ascii="Times New Roman" w:hAnsi="Times New Roman" w:cs="Times New Roman"/>
          <w:sz w:val="18"/>
          <w:szCs w:val="18"/>
        </w:rPr>
        <w:t xml:space="preserve"> Mary Douglas and Baron Isherwood</w:t>
      </w:r>
      <w:r w:rsidRPr="00F047A0">
        <w:rPr>
          <w:rFonts w:ascii="Times New Roman" w:eastAsia="SimSun" w:hAnsi="Times New Roman" w:cs="Times New Roman"/>
          <w:sz w:val="18"/>
          <w:szCs w:val="18"/>
          <w:lang w:eastAsia="zh-CN"/>
        </w:rPr>
        <w:t xml:space="preserve">, </w:t>
      </w:r>
      <w:proofErr w:type="gramStart"/>
      <w:r w:rsidRPr="00F047A0">
        <w:rPr>
          <w:rFonts w:ascii="Times New Roman" w:eastAsia="SimSun" w:hAnsi="Times New Roman" w:cs="Times New Roman"/>
          <w:i/>
          <w:iCs/>
          <w:sz w:val="18"/>
          <w:szCs w:val="18"/>
          <w:lang w:eastAsia="zh-CN"/>
        </w:rPr>
        <w:t>The</w:t>
      </w:r>
      <w:proofErr w:type="gramEnd"/>
      <w:r w:rsidRPr="00F047A0">
        <w:rPr>
          <w:rFonts w:ascii="Times New Roman" w:eastAsia="SimSun" w:hAnsi="Times New Roman" w:cs="Times New Roman"/>
          <w:i/>
          <w:iCs/>
          <w:sz w:val="18"/>
          <w:szCs w:val="18"/>
          <w:lang w:eastAsia="zh-CN"/>
        </w:rPr>
        <w:t xml:space="preserve"> World of Goods</w:t>
      </w:r>
      <w:r w:rsidR="00593A20" w:rsidRPr="00F047A0">
        <w:rPr>
          <w:rFonts w:ascii="Times New Roman" w:eastAsia="SimSun" w:hAnsi="Times New Roman" w:cs="Times New Roman"/>
          <w:sz w:val="18"/>
          <w:szCs w:val="18"/>
          <w:lang w:eastAsia="zh-CN"/>
        </w:rPr>
        <w:t xml:space="preserve"> (New York: Basic Books, 1979), p. 62.</w:t>
      </w:r>
    </w:p>
  </w:footnote>
  <w:footnote w:id="157">
    <w:p w14:paraId="2431B132" w14:textId="77777777" w:rsidR="004B5127" w:rsidRPr="00F047A0" w:rsidRDefault="004B5127" w:rsidP="00C64F50">
      <w:pPr>
        <w:spacing w:after="0" w:line="480" w:lineRule="auto"/>
        <w:jc w:val="both"/>
        <w:rPr>
          <w:rFonts w:ascii="Times New Roman" w:eastAsia="SimSun" w:hAnsi="Times New Roman" w:cs="Times New Roman"/>
          <w:sz w:val="18"/>
          <w:szCs w:val="18"/>
          <w:lang w:eastAsia="zh-CN"/>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r w:rsidRPr="00F047A0">
        <w:rPr>
          <w:rFonts w:ascii="Times New Roman" w:eastAsia="SimSun" w:hAnsi="Times New Roman" w:cs="Times New Roman"/>
          <w:sz w:val="18"/>
          <w:szCs w:val="18"/>
          <w:lang w:eastAsia="zh-CN"/>
        </w:rPr>
        <w:t xml:space="preserve">Pierre </w:t>
      </w:r>
      <w:proofErr w:type="spellStart"/>
      <w:r w:rsidRPr="00F047A0">
        <w:rPr>
          <w:rFonts w:ascii="Times New Roman" w:eastAsia="SimSun" w:hAnsi="Times New Roman" w:cs="Times New Roman"/>
          <w:sz w:val="18"/>
          <w:szCs w:val="18"/>
          <w:lang w:eastAsia="zh-CN"/>
        </w:rPr>
        <w:t>Coustillas</w:t>
      </w:r>
      <w:proofErr w:type="spellEnd"/>
      <w:r w:rsidRPr="00F047A0">
        <w:rPr>
          <w:rFonts w:ascii="Times New Roman" w:eastAsia="SimSun" w:hAnsi="Times New Roman" w:cs="Times New Roman"/>
          <w:sz w:val="18"/>
          <w:szCs w:val="18"/>
          <w:lang w:eastAsia="zh-CN"/>
        </w:rPr>
        <w:t xml:space="preserve">, ed., </w:t>
      </w:r>
      <w:proofErr w:type="gramStart"/>
      <w:r w:rsidRPr="00F047A0">
        <w:rPr>
          <w:rFonts w:ascii="Times New Roman" w:eastAsia="SimSun" w:hAnsi="Times New Roman" w:cs="Times New Roman"/>
          <w:i/>
          <w:iCs/>
          <w:sz w:val="18"/>
          <w:szCs w:val="18"/>
          <w:lang w:eastAsia="zh-CN"/>
        </w:rPr>
        <w:t>The</w:t>
      </w:r>
      <w:proofErr w:type="gramEnd"/>
      <w:r w:rsidRPr="00F047A0">
        <w:rPr>
          <w:rFonts w:ascii="Times New Roman" w:eastAsia="SimSun" w:hAnsi="Times New Roman" w:cs="Times New Roman"/>
          <w:i/>
          <w:iCs/>
          <w:sz w:val="18"/>
          <w:szCs w:val="18"/>
          <w:lang w:eastAsia="zh-CN"/>
        </w:rPr>
        <w:t xml:space="preserve"> Letters of George Gissing to Gabrielle </w:t>
      </w:r>
      <w:proofErr w:type="spellStart"/>
      <w:r w:rsidRPr="00F047A0">
        <w:rPr>
          <w:rFonts w:ascii="Times New Roman" w:eastAsia="SimSun" w:hAnsi="Times New Roman" w:cs="Times New Roman"/>
          <w:i/>
          <w:iCs/>
          <w:sz w:val="18"/>
          <w:szCs w:val="18"/>
          <w:lang w:eastAsia="zh-CN"/>
        </w:rPr>
        <w:t>Fleury</w:t>
      </w:r>
      <w:proofErr w:type="spellEnd"/>
      <w:r w:rsidRPr="00F047A0">
        <w:rPr>
          <w:rFonts w:ascii="Times New Roman" w:eastAsia="SimSun" w:hAnsi="Times New Roman" w:cs="Times New Roman"/>
          <w:sz w:val="18"/>
          <w:szCs w:val="18"/>
          <w:lang w:eastAsia="zh-CN"/>
        </w:rPr>
        <w:t xml:space="preserve"> (New York: The New York Public Library, 1964), p. 56.</w:t>
      </w:r>
    </w:p>
  </w:footnote>
  <w:footnote w:id="158">
    <w:p w14:paraId="2167A322" w14:textId="5FBF186D" w:rsidR="004B5127" w:rsidRPr="00F047A0" w:rsidRDefault="004B5127" w:rsidP="00C64F50">
      <w:pPr>
        <w:tabs>
          <w:tab w:val="left" w:pos="1080"/>
        </w:tabs>
        <w:spacing w:after="0" w:line="480" w:lineRule="auto"/>
        <w:jc w:val="both"/>
        <w:rPr>
          <w:rFonts w:ascii="Times New Roman" w:hAnsi="Times New Roman" w:cs="Times New Roman"/>
          <w:sz w:val="18"/>
          <w:szCs w:val="18"/>
        </w:rPr>
      </w:pPr>
      <w:r w:rsidRPr="00F047A0">
        <w:rPr>
          <w:rStyle w:val="FootnoteCharacters"/>
          <w:rFonts w:ascii="Times New Roman" w:hAnsi="Times New Roman" w:cs="Times New Roman"/>
          <w:sz w:val="18"/>
          <w:szCs w:val="18"/>
        </w:rPr>
        <w:footnoteRef/>
      </w:r>
      <w:r w:rsidRPr="00F047A0">
        <w:rPr>
          <w:rFonts w:ascii="Times New Roman" w:hAnsi="Times New Roman" w:cs="Times New Roman"/>
          <w:sz w:val="18"/>
          <w:szCs w:val="18"/>
        </w:rPr>
        <w:t xml:space="preserve"> </w:t>
      </w:r>
      <w:r w:rsidR="00593A20" w:rsidRPr="00F047A0">
        <w:rPr>
          <w:rFonts w:ascii="Times New Roman" w:hAnsi="Times New Roman" w:cs="Times New Roman"/>
          <w:sz w:val="18"/>
          <w:szCs w:val="18"/>
        </w:rPr>
        <w:t xml:space="preserve">James Clifford, “On Collecting Art and Culture,” in </w:t>
      </w:r>
      <w:r w:rsidR="00593A20" w:rsidRPr="00F047A0">
        <w:rPr>
          <w:rFonts w:ascii="Times New Roman" w:hAnsi="Times New Roman" w:cs="Times New Roman"/>
          <w:i/>
          <w:sz w:val="18"/>
          <w:szCs w:val="18"/>
        </w:rPr>
        <w:t>Out There: Marginalisation and Contemporary Cultures</w:t>
      </w:r>
      <w:r w:rsidR="00593A20" w:rsidRPr="00F047A0">
        <w:rPr>
          <w:rFonts w:ascii="Times New Roman" w:hAnsi="Times New Roman" w:cs="Times New Roman"/>
          <w:sz w:val="18"/>
          <w:szCs w:val="18"/>
        </w:rPr>
        <w:t xml:space="preserve">, Russell Ferguson, Martha </w:t>
      </w:r>
      <w:proofErr w:type="spellStart"/>
      <w:r w:rsidR="00593A20" w:rsidRPr="00F047A0">
        <w:rPr>
          <w:rFonts w:ascii="Times New Roman" w:hAnsi="Times New Roman" w:cs="Times New Roman"/>
          <w:sz w:val="18"/>
          <w:szCs w:val="18"/>
        </w:rPr>
        <w:t>Gever</w:t>
      </w:r>
      <w:proofErr w:type="spellEnd"/>
      <w:r w:rsidR="00593A20" w:rsidRPr="00F047A0">
        <w:rPr>
          <w:rFonts w:ascii="Times New Roman" w:hAnsi="Times New Roman" w:cs="Times New Roman"/>
          <w:sz w:val="18"/>
          <w:szCs w:val="18"/>
        </w:rPr>
        <w:t>, Trinh T</w:t>
      </w:r>
      <w:r w:rsidR="00F36E63" w:rsidRPr="00F047A0">
        <w:rPr>
          <w:rFonts w:ascii="Times New Roman" w:hAnsi="Times New Roman" w:cs="Times New Roman"/>
          <w:sz w:val="18"/>
          <w:szCs w:val="18"/>
        </w:rPr>
        <w:t>. Minh-ha and Cornel West, eds.</w:t>
      </w:r>
      <w:r w:rsidR="00593A20" w:rsidRPr="00F047A0">
        <w:rPr>
          <w:rFonts w:ascii="Times New Roman" w:hAnsi="Times New Roman" w:cs="Times New Roman"/>
          <w:sz w:val="18"/>
          <w:szCs w:val="18"/>
        </w:rPr>
        <w:t xml:space="preserve"> (Cambridge, Massachusetts: MIT Press</w:t>
      </w:r>
      <w:r w:rsidR="00986963" w:rsidRPr="00F047A0">
        <w:rPr>
          <w:rFonts w:ascii="Times New Roman" w:hAnsi="Times New Roman" w:cs="Times New Roman"/>
          <w:sz w:val="18"/>
          <w:szCs w:val="18"/>
        </w:rPr>
        <w:t>, 1999</w:t>
      </w:r>
      <w:r w:rsidR="00593A20" w:rsidRPr="00F047A0">
        <w:rPr>
          <w:rFonts w:ascii="Times New Roman" w:hAnsi="Times New Roman" w:cs="Times New Roman"/>
          <w:sz w:val="18"/>
          <w:szCs w:val="18"/>
        </w:rPr>
        <w:t xml:space="preserve">), p. 143. </w:t>
      </w:r>
    </w:p>
  </w:footnote>
  <w:footnote w:id="159">
    <w:p w14:paraId="1FEA0C45" w14:textId="262056D3" w:rsidR="004B5127" w:rsidRPr="00F047A0" w:rsidRDefault="004B5127" w:rsidP="002B691B">
      <w:pPr>
        <w:pStyle w:val="FootnoteText"/>
        <w:spacing w:line="480" w:lineRule="auto"/>
        <w:jc w:val="both"/>
        <w:rPr>
          <w:rFonts w:ascii="Times New Roman" w:hAnsi="Times New Roman" w:cs="Times New Roman"/>
          <w:sz w:val="18"/>
          <w:szCs w:val="18"/>
          <w:highlight w:val="yellow"/>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r w:rsidR="00593A20" w:rsidRPr="00F047A0">
        <w:rPr>
          <w:rFonts w:ascii="Times New Roman" w:hAnsi="Times New Roman" w:cs="Times New Roman"/>
          <w:sz w:val="18"/>
          <w:szCs w:val="18"/>
        </w:rPr>
        <w:t xml:space="preserve">Jean </w:t>
      </w:r>
      <w:proofErr w:type="spellStart"/>
      <w:r w:rsidR="00593A20" w:rsidRPr="00F047A0">
        <w:rPr>
          <w:rFonts w:ascii="Times New Roman" w:hAnsi="Times New Roman" w:cs="Times New Roman"/>
          <w:sz w:val="18"/>
          <w:szCs w:val="18"/>
        </w:rPr>
        <w:t>Baudrillard</w:t>
      </w:r>
      <w:proofErr w:type="spellEnd"/>
      <w:r w:rsidR="00593A20" w:rsidRPr="00F047A0">
        <w:rPr>
          <w:rFonts w:ascii="Times New Roman" w:hAnsi="Times New Roman" w:cs="Times New Roman"/>
          <w:sz w:val="18"/>
          <w:szCs w:val="18"/>
        </w:rPr>
        <w:t xml:space="preserve">, </w:t>
      </w:r>
      <w:proofErr w:type="gramStart"/>
      <w:r w:rsidR="00593A20" w:rsidRPr="00F047A0">
        <w:rPr>
          <w:rFonts w:ascii="Times New Roman" w:hAnsi="Times New Roman" w:cs="Times New Roman"/>
          <w:i/>
          <w:iCs/>
          <w:sz w:val="18"/>
          <w:szCs w:val="18"/>
        </w:rPr>
        <w:t>The</w:t>
      </w:r>
      <w:proofErr w:type="gramEnd"/>
      <w:r w:rsidR="00593A20" w:rsidRPr="00F047A0">
        <w:rPr>
          <w:rFonts w:ascii="Times New Roman" w:hAnsi="Times New Roman" w:cs="Times New Roman"/>
          <w:i/>
          <w:iCs/>
          <w:sz w:val="18"/>
          <w:szCs w:val="18"/>
        </w:rPr>
        <w:t xml:space="preserve"> System of Objects</w:t>
      </w:r>
      <w:r w:rsidR="00593A20" w:rsidRPr="00F047A0">
        <w:rPr>
          <w:rFonts w:ascii="Times New Roman" w:hAnsi="Times New Roman" w:cs="Times New Roman"/>
          <w:sz w:val="18"/>
          <w:szCs w:val="18"/>
        </w:rPr>
        <w:t xml:space="preserve"> (London and New York: Verso Books, 2005), p. 96. </w:t>
      </w:r>
    </w:p>
  </w:footnote>
  <w:footnote w:id="160">
    <w:p w14:paraId="70E58064" w14:textId="2DD80636"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proofErr w:type="gram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w:t>
      </w:r>
      <w:r w:rsidR="00DB7504" w:rsidRPr="00F047A0">
        <w:rPr>
          <w:rFonts w:ascii="Times New Roman" w:hAnsi="Times New Roman" w:cs="Times New Roman"/>
          <w:sz w:val="18"/>
          <w:szCs w:val="18"/>
        </w:rPr>
        <w:t xml:space="preserve">ed., </w:t>
      </w:r>
      <w:r w:rsidR="00DB7504" w:rsidRPr="00F047A0">
        <w:rPr>
          <w:rFonts w:ascii="Times New Roman" w:hAnsi="Times New Roman" w:cs="Times New Roman"/>
          <w:i/>
          <w:sz w:val="18"/>
          <w:szCs w:val="18"/>
        </w:rPr>
        <w:t>T</w:t>
      </w:r>
      <w:r w:rsidRPr="00F047A0">
        <w:rPr>
          <w:rFonts w:ascii="Times New Roman" w:hAnsi="Times New Roman" w:cs="Times New Roman"/>
          <w:i/>
          <w:sz w:val="18"/>
          <w:szCs w:val="18"/>
        </w:rPr>
        <w:t xml:space="preserve">he Letters of George Gissing and Gabrielle </w:t>
      </w:r>
      <w:proofErr w:type="spellStart"/>
      <w:r w:rsidRPr="00F047A0">
        <w:rPr>
          <w:rFonts w:ascii="Times New Roman" w:hAnsi="Times New Roman" w:cs="Times New Roman"/>
          <w:i/>
          <w:sz w:val="18"/>
          <w:szCs w:val="18"/>
        </w:rPr>
        <w:t>Fleury</w:t>
      </w:r>
      <w:proofErr w:type="spellEnd"/>
      <w:r w:rsidRPr="00F047A0">
        <w:rPr>
          <w:rFonts w:ascii="Times New Roman" w:hAnsi="Times New Roman" w:cs="Times New Roman"/>
          <w:sz w:val="18"/>
          <w:szCs w:val="18"/>
        </w:rPr>
        <w:t>, p. 30 (late July 1898); p. 31</w:t>
      </w:r>
      <w:r w:rsidR="00986963" w:rsidRPr="00F047A0">
        <w:rPr>
          <w:rFonts w:ascii="Times New Roman" w:hAnsi="Times New Roman" w:cs="Times New Roman"/>
          <w:sz w:val="18"/>
          <w:szCs w:val="18"/>
        </w:rPr>
        <w:t>; 5 August 1898</w:t>
      </w:r>
      <w:r w:rsidRPr="00F047A0">
        <w:rPr>
          <w:rFonts w:ascii="Times New Roman" w:hAnsi="Times New Roman" w:cs="Times New Roman"/>
          <w:sz w:val="18"/>
          <w:szCs w:val="18"/>
        </w:rPr>
        <w:t>.</w:t>
      </w:r>
      <w:proofErr w:type="gramEnd"/>
      <w:r w:rsidRPr="00F047A0">
        <w:rPr>
          <w:rFonts w:ascii="Times New Roman" w:hAnsi="Times New Roman" w:cs="Times New Roman"/>
          <w:sz w:val="18"/>
          <w:szCs w:val="18"/>
        </w:rPr>
        <w:t xml:space="preserve"> </w:t>
      </w:r>
    </w:p>
  </w:footnote>
  <w:footnote w:id="161">
    <w:p w14:paraId="2F7B678D" w14:textId="6F5AE2CC" w:rsidR="004B5127" w:rsidRPr="00F047A0" w:rsidRDefault="004B5127" w:rsidP="002B691B">
      <w:pPr>
        <w:pStyle w:val="FootnoteText"/>
        <w:spacing w:line="480" w:lineRule="auto"/>
        <w:jc w:val="both"/>
        <w:rPr>
          <w:rFonts w:ascii="Times New Roman" w:hAnsi="Times New Roman" w:cs="Times New Roman"/>
          <w:sz w:val="18"/>
          <w:szCs w:val="18"/>
        </w:rPr>
      </w:pPr>
      <w:r w:rsidRPr="00F047A0">
        <w:rPr>
          <w:rStyle w:val="FootnoteReference"/>
          <w:rFonts w:ascii="Times New Roman" w:hAnsi="Times New Roman" w:cs="Times New Roman"/>
          <w:sz w:val="18"/>
          <w:szCs w:val="18"/>
        </w:rPr>
        <w:footnoteRef/>
      </w:r>
      <w:r w:rsidRPr="00F047A0">
        <w:rPr>
          <w:rFonts w:ascii="Times New Roman" w:hAnsi="Times New Roman" w:cs="Times New Roman"/>
          <w:sz w:val="18"/>
          <w:szCs w:val="18"/>
        </w:rPr>
        <w:t xml:space="preserve"> </w:t>
      </w:r>
      <w:proofErr w:type="spellStart"/>
      <w:r w:rsidRPr="00F047A0">
        <w:rPr>
          <w:rFonts w:ascii="Times New Roman" w:hAnsi="Times New Roman" w:cs="Times New Roman"/>
          <w:sz w:val="18"/>
          <w:szCs w:val="18"/>
        </w:rPr>
        <w:t>Coustillas</w:t>
      </w:r>
      <w:proofErr w:type="spellEnd"/>
      <w:r w:rsidRPr="00F047A0">
        <w:rPr>
          <w:rFonts w:ascii="Times New Roman" w:hAnsi="Times New Roman" w:cs="Times New Roman"/>
          <w:sz w:val="18"/>
          <w:szCs w:val="18"/>
        </w:rPr>
        <w:t xml:space="preserve">, </w:t>
      </w:r>
      <w:proofErr w:type="spellStart"/>
      <w:r w:rsidR="00DB7504" w:rsidRPr="00F047A0">
        <w:rPr>
          <w:rFonts w:ascii="Times New Roman" w:hAnsi="Times New Roman" w:cs="Times New Roman"/>
          <w:sz w:val="18"/>
          <w:szCs w:val="18"/>
        </w:rPr>
        <w:t>ed</w:t>
      </w:r>
      <w:proofErr w:type="spellEnd"/>
      <w:r w:rsidR="00DB7504" w:rsidRPr="00F047A0">
        <w:rPr>
          <w:rFonts w:ascii="Times New Roman" w:hAnsi="Times New Roman" w:cs="Times New Roman"/>
          <w:sz w:val="18"/>
          <w:szCs w:val="18"/>
        </w:rPr>
        <w:t>.</w:t>
      </w:r>
      <w:proofErr w:type="gramStart"/>
      <w:r w:rsidR="00DB7504" w:rsidRPr="00F047A0">
        <w:rPr>
          <w:rFonts w:ascii="Times New Roman" w:hAnsi="Times New Roman" w:cs="Times New Roman"/>
          <w:sz w:val="18"/>
          <w:szCs w:val="18"/>
        </w:rPr>
        <w:t>,</w:t>
      </w:r>
      <w:r w:rsidRPr="00F047A0">
        <w:rPr>
          <w:rFonts w:ascii="Times New Roman" w:hAnsi="Times New Roman" w:cs="Times New Roman"/>
          <w:i/>
          <w:sz w:val="18"/>
          <w:szCs w:val="18"/>
        </w:rPr>
        <w:t>The</w:t>
      </w:r>
      <w:proofErr w:type="gramEnd"/>
      <w:r w:rsidRPr="00F047A0">
        <w:rPr>
          <w:rFonts w:ascii="Times New Roman" w:hAnsi="Times New Roman" w:cs="Times New Roman"/>
          <w:i/>
          <w:sz w:val="18"/>
          <w:szCs w:val="18"/>
        </w:rPr>
        <w:t xml:space="preserve"> Diary</w:t>
      </w:r>
      <w:r w:rsidR="00DB7504" w:rsidRPr="00F047A0">
        <w:rPr>
          <w:rFonts w:ascii="Times New Roman" w:hAnsi="Times New Roman" w:cs="Times New Roman"/>
          <w:i/>
          <w:sz w:val="18"/>
          <w:szCs w:val="18"/>
        </w:rPr>
        <w:t xml:space="preserve"> of George Gissing</w:t>
      </w:r>
      <w:r w:rsidRPr="00F047A0">
        <w:rPr>
          <w:rFonts w:ascii="Times New Roman" w:hAnsi="Times New Roman" w:cs="Times New Roman"/>
          <w:sz w:val="18"/>
          <w:szCs w:val="18"/>
        </w:rPr>
        <w:t xml:space="preserve">, p. 545.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02335"/>
      <w:docPartObj>
        <w:docPartGallery w:val="Page Numbers (Top of Page)"/>
        <w:docPartUnique/>
      </w:docPartObj>
    </w:sdtPr>
    <w:sdtEndPr>
      <w:rPr>
        <w:rFonts w:ascii="Times New Roman" w:hAnsi="Times New Roman" w:cs="Times New Roman"/>
        <w:noProof/>
      </w:rPr>
    </w:sdtEndPr>
    <w:sdtContent>
      <w:p w14:paraId="440FFDB3" w14:textId="5D147BB7" w:rsidR="002B691B" w:rsidRPr="002B691B" w:rsidRDefault="002B691B">
        <w:pPr>
          <w:pStyle w:val="Header"/>
          <w:jc w:val="right"/>
          <w:rPr>
            <w:rFonts w:ascii="Times New Roman" w:hAnsi="Times New Roman" w:cs="Times New Roman"/>
          </w:rPr>
        </w:pPr>
        <w:r w:rsidRPr="002B691B">
          <w:rPr>
            <w:rFonts w:ascii="Times New Roman" w:hAnsi="Times New Roman" w:cs="Times New Roman"/>
          </w:rPr>
          <w:fldChar w:fldCharType="begin"/>
        </w:r>
        <w:r w:rsidRPr="002B691B">
          <w:rPr>
            <w:rFonts w:ascii="Times New Roman" w:hAnsi="Times New Roman" w:cs="Times New Roman"/>
          </w:rPr>
          <w:instrText xml:space="preserve"> PAGE   \* MERGEFORMAT </w:instrText>
        </w:r>
        <w:r w:rsidRPr="002B691B">
          <w:rPr>
            <w:rFonts w:ascii="Times New Roman" w:hAnsi="Times New Roman" w:cs="Times New Roman"/>
          </w:rPr>
          <w:fldChar w:fldCharType="separate"/>
        </w:r>
        <w:r w:rsidR="005A5982">
          <w:rPr>
            <w:rFonts w:ascii="Times New Roman" w:hAnsi="Times New Roman" w:cs="Times New Roman"/>
            <w:noProof/>
          </w:rPr>
          <w:t>65</w:t>
        </w:r>
        <w:r w:rsidRPr="002B691B">
          <w:rPr>
            <w:rFonts w:ascii="Times New Roman" w:hAnsi="Times New Roman" w:cs="Times New Roman"/>
            <w:noProof/>
          </w:rPr>
          <w:fldChar w:fldCharType="end"/>
        </w:r>
      </w:p>
    </w:sdtContent>
  </w:sdt>
  <w:p w14:paraId="21DCB476" w14:textId="77777777" w:rsidR="002B691B" w:rsidRDefault="002B6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3A"/>
    <w:rsid w:val="00005BC5"/>
    <w:rsid w:val="00006D0B"/>
    <w:rsid w:val="00007813"/>
    <w:rsid w:val="000110F6"/>
    <w:rsid w:val="00015BBF"/>
    <w:rsid w:val="000176E0"/>
    <w:rsid w:val="00021213"/>
    <w:rsid w:val="000222CA"/>
    <w:rsid w:val="00023D98"/>
    <w:rsid w:val="00024448"/>
    <w:rsid w:val="000315B5"/>
    <w:rsid w:val="00033F95"/>
    <w:rsid w:val="00056665"/>
    <w:rsid w:val="00057203"/>
    <w:rsid w:val="00062250"/>
    <w:rsid w:val="000655DD"/>
    <w:rsid w:val="00065967"/>
    <w:rsid w:val="000666B8"/>
    <w:rsid w:val="0007403B"/>
    <w:rsid w:val="00075C33"/>
    <w:rsid w:val="000762A2"/>
    <w:rsid w:val="00083E0E"/>
    <w:rsid w:val="00092CE4"/>
    <w:rsid w:val="00095389"/>
    <w:rsid w:val="000966F6"/>
    <w:rsid w:val="000A133B"/>
    <w:rsid w:val="000A75E8"/>
    <w:rsid w:val="000B200E"/>
    <w:rsid w:val="000C0CA7"/>
    <w:rsid w:val="000C2FBD"/>
    <w:rsid w:val="000C3901"/>
    <w:rsid w:val="000C7CDE"/>
    <w:rsid w:val="000D4287"/>
    <w:rsid w:val="000D5250"/>
    <w:rsid w:val="000D7850"/>
    <w:rsid w:val="000D7CC1"/>
    <w:rsid w:val="000E02DD"/>
    <w:rsid w:val="000E6B22"/>
    <w:rsid w:val="000E6CD2"/>
    <w:rsid w:val="000F0CEB"/>
    <w:rsid w:val="000F121B"/>
    <w:rsid w:val="000F2F99"/>
    <w:rsid w:val="000F7B80"/>
    <w:rsid w:val="00105552"/>
    <w:rsid w:val="0010678B"/>
    <w:rsid w:val="00113C3A"/>
    <w:rsid w:val="0011698E"/>
    <w:rsid w:val="00117090"/>
    <w:rsid w:val="00121C1F"/>
    <w:rsid w:val="00121E81"/>
    <w:rsid w:val="0013151D"/>
    <w:rsid w:val="00134020"/>
    <w:rsid w:val="00140688"/>
    <w:rsid w:val="001531B4"/>
    <w:rsid w:val="0016203A"/>
    <w:rsid w:val="00164E53"/>
    <w:rsid w:val="00165AD6"/>
    <w:rsid w:val="00166ADC"/>
    <w:rsid w:val="00173C95"/>
    <w:rsid w:val="00174162"/>
    <w:rsid w:val="0017590F"/>
    <w:rsid w:val="001760BD"/>
    <w:rsid w:val="001773E1"/>
    <w:rsid w:val="00181CE4"/>
    <w:rsid w:val="001821DB"/>
    <w:rsid w:val="001944BB"/>
    <w:rsid w:val="001A4F5E"/>
    <w:rsid w:val="001A500E"/>
    <w:rsid w:val="001C5030"/>
    <w:rsid w:val="001C5992"/>
    <w:rsid w:val="001D2C36"/>
    <w:rsid w:val="001D5153"/>
    <w:rsid w:val="001D6458"/>
    <w:rsid w:val="001E4CC9"/>
    <w:rsid w:val="001F296D"/>
    <w:rsid w:val="002065AD"/>
    <w:rsid w:val="00206EC2"/>
    <w:rsid w:val="00212B07"/>
    <w:rsid w:val="00226F58"/>
    <w:rsid w:val="0023080D"/>
    <w:rsid w:val="00232290"/>
    <w:rsid w:val="00232E15"/>
    <w:rsid w:val="00235AF9"/>
    <w:rsid w:val="0023738C"/>
    <w:rsid w:val="00247DA4"/>
    <w:rsid w:val="00255D1C"/>
    <w:rsid w:val="002604D7"/>
    <w:rsid w:val="00266965"/>
    <w:rsid w:val="0027001E"/>
    <w:rsid w:val="002736A2"/>
    <w:rsid w:val="00276636"/>
    <w:rsid w:val="00283E66"/>
    <w:rsid w:val="00285D11"/>
    <w:rsid w:val="002874A5"/>
    <w:rsid w:val="002910D7"/>
    <w:rsid w:val="002927AD"/>
    <w:rsid w:val="00295B67"/>
    <w:rsid w:val="00296AB6"/>
    <w:rsid w:val="00297507"/>
    <w:rsid w:val="002A0259"/>
    <w:rsid w:val="002A0C60"/>
    <w:rsid w:val="002A2F8B"/>
    <w:rsid w:val="002B0B61"/>
    <w:rsid w:val="002B58EC"/>
    <w:rsid w:val="002B691B"/>
    <w:rsid w:val="002C0141"/>
    <w:rsid w:val="002C2CAB"/>
    <w:rsid w:val="002C3BC8"/>
    <w:rsid w:val="002C403A"/>
    <w:rsid w:val="002C67DC"/>
    <w:rsid w:val="002C6AFB"/>
    <w:rsid w:val="002C747A"/>
    <w:rsid w:val="002D301E"/>
    <w:rsid w:val="002E4A84"/>
    <w:rsid w:val="002E5D76"/>
    <w:rsid w:val="002F035A"/>
    <w:rsid w:val="002F4948"/>
    <w:rsid w:val="002F5E0C"/>
    <w:rsid w:val="002F6EF8"/>
    <w:rsid w:val="00305E54"/>
    <w:rsid w:val="003210DA"/>
    <w:rsid w:val="003221CC"/>
    <w:rsid w:val="00333E38"/>
    <w:rsid w:val="003713CB"/>
    <w:rsid w:val="00372A1E"/>
    <w:rsid w:val="00374DE7"/>
    <w:rsid w:val="0038456B"/>
    <w:rsid w:val="00386BE1"/>
    <w:rsid w:val="00390FF0"/>
    <w:rsid w:val="003952E9"/>
    <w:rsid w:val="003A1099"/>
    <w:rsid w:val="003A396B"/>
    <w:rsid w:val="003B1018"/>
    <w:rsid w:val="003B241C"/>
    <w:rsid w:val="003B3646"/>
    <w:rsid w:val="003C28B7"/>
    <w:rsid w:val="003C2EF7"/>
    <w:rsid w:val="003C3419"/>
    <w:rsid w:val="003C632B"/>
    <w:rsid w:val="003C72A0"/>
    <w:rsid w:val="003D0C24"/>
    <w:rsid w:val="003D3FED"/>
    <w:rsid w:val="003D442A"/>
    <w:rsid w:val="003D45F6"/>
    <w:rsid w:val="003E626B"/>
    <w:rsid w:val="003E7861"/>
    <w:rsid w:val="003F0785"/>
    <w:rsid w:val="003F7356"/>
    <w:rsid w:val="00401FF3"/>
    <w:rsid w:val="0040684A"/>
    <w:rsid w:val="0041068E"/>
    <w:rsid w:val="0041503A"/>
    <w:rsid w:val="004159E2"/>
    <w:rsid w:val="00427C19"/>
    <w:rsid w:val="00431AF8"/>
    <w:rsid w:val="00435408"/>
    <w:rsid w:val="004416D7"/>
    <w:rsid w:val="00444441"/>
    <w:rsid w:val="0045745E"/>
    <w:rsid w:val="00461A38"/>
    <w:rsid w:val="00475480"/>
    <w:rsid w:val="00477E74"/>
    <w:rsid w:val="00481E7C"/>
    <w:rsid w:val="004852D3"/>
    <w:rsid w:val="00486463"/>
    <w:rsid w:val="00487423"/>
    <w:rsid w:val="0049143C"/>
    <w:rsid w:val="004919FD"/>
    <w:rsid w:val="00494752"/>
    <w:rsid w:val="004A4286"/>
    <w:rsid w:val="004A71CC"/>
    <w:rsid w:val="004B3080"/>
    <w:rsid w:val="004B41F1"/>
    <w:rsid w:val="004B4204"/>
    <w:rsid w:val="004B5127"/>
    <w:rsid w:val="004B69BC"/>
    <w:rsid w:val="004D2953"/>
    <w:rsid w:val="004D312F"/>
    <w:rsid w:val="004E3CAE"/>
    <w:rsid w:val="004E6C6F"/>
    <w:rsid w:val="004F03EC"/>
    <w:rsid w:val="004F05A0"/>
    <w:rsid w:val="004F18EB"/>
    <w:rsid w:val="00502D83"/>
    <w:rsid w:val="00511514"/>
    <w:rsid w:val="005139B2"/>
    <w:rsid w:val="0052745D"/>
    <w:rsid w:val="0053497F"/>
    <w:rsid w:val="00541F69"/>
    <w:rsid w:val="00545544"/>
    <w:rsid w:val="005478D5"/>
    <w:rsid w:val="00550971"/>
    <w:rsid w:val="00551DE5"/>
    <w:rsid w:val="0055268E"/>
    <w:rsid w:val="00554600"/>
    <w:rsid w:val="005567CB"/>
    <w:rsid w:val="00556A4F"/>
    <w:rsid w:val="0056035B"/>
    <w:rsid w:val="00561121"/>
    <w:rsid w:val="00561DA9"/>
    <w:rsid w:val="005677EF"/>
    <w:rsid w:val="00574E1A"/>
    <w:rsid w:val="00575E0A"/>
    <w:rsid w:val="00577D8F"/>
    <w:rsid w:val="00593055"/>
    <w:rsid w:val="00593A20"/>
    <w:rsid w:val="00596B6E"/>
    <w:rsid w:val="00597B27"/>
    <w:rsid w:val="005A5982"/>
    <w:rsid w:val="005C20E5"/>
    <w:rsid w:val="005C72F6"/>
    <w:rsid w:val="005C7FB6"/>
    <w:rsid w:val="005D13E6"/>
    <w:rsid w:val="005D1F08"/>
    <w:rsid w:val="005D37F0"/>
    <w:rsid w:val="005D6E1A"/>
    <w:rsid w:val="005F4260"/>
    <w:rsid w:val="005F428B"/>
    <w:rsid w:val="00600963"/>
    <w:rsid w:val="0060426A"/>
    <w:rsid w:val="006048CC"/>
    <w:rsid w:val="006055E7"/>
    <w:rsid w:val="00613AE2"/>
    <w:rsid w:val="00615E00"/>
    <w:rsid w:val="006173A2"/>
    <w:rsid w:val="00624E04"/>
    <w:rsid w:val="00636162"/>
    <w:rsid w:val="00646EA7"/>
    <w:rsid w:val="00651A4E"/>
    <w:rsid w:val="006525E1"/>
    <w:rsid w:val="00652752"/>
    <w:rsid w:val="0066277A"/>
    <w:rsid w:val="00664B65"/>
    <w:rsid w:val="00666ECF"/>
    <w:rsid w:val="0068588C"/>
    <w:rsid w:val="006931D0"/>
    <w:rsid w:val="00697015"/>
    <w:rsid w:val="006A55DC"/>
    <w:rsid w:val="006A6B67"/>
    <w:rsid w:val="006B122F"/>
    <w:rsid w:val="006B453D"/>
    <w:rsid w:val="006B6AFB"/>
    <w:rsid w:val="006C66C6"/>
    <w:rsid w:val="006D23EB"/>
    <w:rsid w:val="006E07EC"/>
    <w:rsid w:val="006E1F8E"/>
    <w:rsid w:val="006F0319"/>
    <w:rsid w:val="006F6889"/>
    <w:rsid w:val="007041E5"/>
    <w:rsid w:val="00707996"/>
    <w:rsid w:val="00717127"/>
    <w:rsid w:val="00723A4A"/>
    <w:rsid w:val="00723D0F"/>
    <w:rsid w:val="007264CF"/>
    <w:rsid w:val="00730D27"/>
    <w:rsid w:val="00740F10"/>
    <w:rsid w:val="0075137A"/>
    <w:rsid w:val="0075795A"/>
    <w:rsid w:val="007614A8"/>
    <w:rsid w:val="00775C3D"/>
    <w:rsid w:val="00775E48"/>
    <w:rsid w:val="007761A2"/>
    <w:rsid w:val="007771B0"/>
    <w:rsid w:val="00786C6D"/>
    <w:rsid w:val="00787963"/>
    <w:rsid w:val="00795785"/>
    <w:rsid w:val="00795EDD"/>
    <w:rsid w:val="00796611"/>
    <w:rsid w:val="007A2E15"/>
    <w:rsid w:val="007B0CB5"/>
    <w:rsid w:val="007B1521"/>
    <w:rsid w:val="007B19F2"/>
    <w:rsid w:val="007B591D"/>
    <w:rsid w:val="007B7418"/>
    <w:rsid w:val="007C0DFA"/>
    <w:rsid w:val="007C2929"/>
    <w:rsid w:val="007C304C"/>
    <w:rsid w:val="007C3753"/>
    <w:rsid w:val="007C6FFB"/>
    <w:rsid w:val="007D0A19"/>
    <w:rsid w:val="007D6DCD"/>
    <w:rsid w:val="007E0434"/>
    <w:rsid w:val="007E4274"/>
    <w:rsid w:val="007E49FD"/>
    <w:rsid w:val="007E4E02"/>
    <w:rsid w:val="007E6E58"/>
    <w:rsid w:val="007F01B9"/>
    <w:rsid w:val="007F0A9C"/>
    <w:rsid w:val="007F3966"/>
    <w:rsid w:val="007F7E71"/>
    <w:rsid w:val="00802EF0"/>
    <w:rsid w:val="00806846"/>
    <w:rsid w:val="00806E12"/>
    <w:rsid w:val="00812C68"/>
    <w:rsid w:val="00814966"/>
    <w:rsid w:val="008155A0"/>
    <w:rsid w:val="0081644B"/>
    <w:rsid w:val="00821189"/>
    <w:rsid w:val="00823A94"/>
    <w:rsid w:val="0082749F"/>
    <w:rsid w:val="00833886"/>
    <w:rsid w:val="00837BA8"/>
    <w:rsid w:val="00852568"/>
    <w:rsid w:val="0085287D"/>
    <w:rsid w:val="008536D2"/>
    <w:rsid w:val="0085526B"/>
    <w:rsid w:val="00862B49"/>
    <w:rsid w:val="00862EE0"/>
    <w:rsid w:val="00863773"/>
    <w:rsid w:val="008647F8"/>
    <w:rsid w:val="00865993"/>
    <w:rsid w:val="00870D49"/>
    <w:rsid w:val="008715FB"/>
    <w:rsid w:val="00871CAF"/>
    <w:rsid w:val="008805D5"/>
    <w:rsid w:val="00880959"/>
    <w:rsid w:val="00881C14"/>
    <w:rsid w:val="00883900"/>
    <w:rsid w:val="008845EB"/>
    <w:rsid w:val="0088784F"/>
    <w:rsid w:val="00890F07"/>
    <w:rsid w:val="00892F88"/>
    <w:rsid w:val="008975CB"/>
    <w:rsid w:val="008A091F"/>
    <w:rsid w:val="008A2ABA"/>
    <w:rsid w:val="008A3F11"/>
    <w:rsid w:val="008A7E09"/>
    <w:rsid w:val="008B0617"/>
    <w:rsid w:val="008B48B5"/>
    <w:rsid w:val="008C6B84"/>
    <w:rsid w:val="008D4140"/>
    <w:rsid w:val="008E05F9"/>
    <w:rsid w:val="008F076F"/>
    <w:rsid w:val="008F0BF1"/>
    <w:rsid w:val="008F2B86"/>
    <w:rsid w:val="008F2E28"/>
    <w:rsid w:val="008F3AA5"/>
    <w:rsid w:val="009022B4"/>
    <w:rsid w:val="00902884"/>
    <w:rsid w:val="00903EC6"/>
    <w:rsid w:val="009052A4"/>
    <w:rsid w:val="00907A73"/>
    <w:rsid w:val="00910D1E"/>
    <w:rsid w:val="00921C17"/>
    <w:rsid w:val="00923824"/>
    <w:rsid w:val="00925DD9"/>
    <w:rsid w:val="009306A3"/>
    <w:rsid w:val="009309B1"/>
    <w:rsid w:val="00934016"/>
    <w:rsid w:val="00935F91"/>
    <w:rsid w:val="00941AE2"/>
    <w:rsid w:val="00944A9F"/>
    <w:rsid w:val="00944B15"/>
    <w:rsid w:val="00946F89"/>
    <w:rsid w:val="00955593"/>
    <w:rsid w:val="00955E39"/>
    <w:rsid w:val="00961B00"/>
    <w:rsid w:val="00963399"/>
    <w:rsid w:val="0096371C"/>
    <w:rsid w:val="00964EC9"/>
    <w:rsid w:val="009654D4"/>
    <w:rsid w:val="00967131"/>
    <w:rsid w:val="009705DD"/>
    <w:rsid w:val="00971FD7"/>
    <w:rsid w:val="00977B9A"/>
    <w:rsid w:val="0098196C"/>
    <w:rsid w:val="009836C3"/>
    <w:rsid w:val="00984191"/>
    <w:rsid w:val="009847DF"/>
    <w:rsid w:val="00986963"/>
    <w:rsid w:val="00987E67"/>
    <w:rsid w:val="009919A2"/>
    <w:rsid w:val="00994040"/>
    <w:rsid w:val="009970D9"/>
    <w:rsid w:val="009A2BF5"/>
    <w:rsid w:val="009A4DAA"/>
    <w:rsid w:val="009A7AF1"/>
    <w:rsid w:val="009A7CB1"/>
    <w:rsid w:val="009B01F5"/>
    <w:rsid w:val="009C1453"/>
    <w:rsid w:val="009C51D9"/>
    <w:rsid w:val="009C7F14"/>
    <w:rsid w:val="009F4FBA"/>
    <w:rsid w:val="009F6903"/>
    <w:rsid w:val="00A00658"/>
    <w:rsid w:val="00A06042"/>
    <w:rsid w:val="00A11809"/>
    <w:rsid w:val="00A2005C"/>
    <w:rsid w:val="00A2583F"/>
    <w:rsid w:val="00A25E33"/>
    <w:rsid w:val="00A26C05"/>
    <w:rsid w:val="00A27D01"/>
    <w:rsid w:val="00A32F5B"/>
    <w:rsid w:val="00A33AF0"/>
    <w:rsid w:val="00A343DB"/>
    <w:rsid w:val="00A43CDC"/>
    <w:rsid w:val="00A45A19"/>
    <w:rsid w:val="00A5026A"/>
    <w:rsid w:val="00A5442E"/>
    <w:rsid w:val="00A56132"/>
    <w:rsid w:val="00A577BD"/>
    <w:rsid w:val="00A63EFE"/>
    <w:rsid w:val="00A64DB4"/>
    <w:rsid w:val="00A6505C"/>
    <w:rsid w:val="00A6523B"/>
    <w:rsid w:val="00A6565A"/>
    <w:rsid w:val="00A7436B"/>
    <w:rsid w:val="00A7613D"/>
    <w:rsid w:val="00A770F0"/>
    <w:rsid w:val="00A803EC"/>
    <w:rsid w:val="00A81AF0"/>
    <w:rsid w:val="00A840CF"/>
    <w:rsid w:val="00A8701C"/>
    <w:rsid w:val="00A93163"/>
    <w:rsid w:val="00A94033"/>
    <w:rsid w:val="00A94A21"/>
    <w:rsid w:val="00AA4DCD"/>
    <w:rsid w:val="00AB0986"/>
    <w:rsid w:val="00AB22D4"/>
    <w:rsid w:val="00AB62D9"/>
    <w:rsid w:val="00AC06E0"/>
    <w:rsid w:val="00AC0C0D"/>
    <w:rsid w:val="00AC1B8F"/>
    <w:rsid w:val="00AC52B3"/>
    <w:rsid w:val="00AC5B9C"/>
    <w:rsid w:val="00AC6C50"/>
    <w:rsid w:val="00AD08DC"/>
    <w:rsid w:val="00AD434B"/>
    <w:rsid w:val="00AF7BD5"/>
    <w:rsid w:val="00B00593"/>
    <w:rsid w:val="00B025C8"/>
    <w:rsid w:val="00B10075"/>
    <w:rsid w:val="00B105D6"/>
    <w:rsid w:val="00B145A7"/>
    <w:rsid w:val="00B219BF"/>
    <w:rsid w:val="00B33841"/>
    <w:rsid w:val="00B43029"/>
    <w:rsid w:val="00B446B4"/>
    <w:rsid w:val="00B466CF"/>
    <w:rsid w:val="00B52977"/>
    <w:rsid w:val="00B572D5"/>
    <w:rsid w:val="00B6067A"/>
    <w:rsid w:val="00B62054"/>
    <w:rsid w:val="00B64F64"/>
    <w:rsid w:val="00B6521B"/>
    <w:rsid w:val="00B7229F"/>
    <w:rsid w:val="00B75A45"/>
    <w:rsid w:val="00B76C6E"/>
    <w:rsid w:val="00B8153C"/>
    <w:rsid w:val="00B820C8"/>
    <w:rsid w:val="00B82FC9"/>
    <w:rsid w:val="00B87E29"/>
    <w:rsid w:val="00B90482"/>
    <w:rsid w:val="00B90AEA"/>
    <w:rsid w:val="00B930E0"/>
    <w:rsid w:val="00BA1FFE"/>
    <w:rsid w:val="00BA3D62"/>
    <w:rsid w:val="00BB53E7"/>
    <w:rsid w:val="00BC2B69"/>
    <w:rsid w:val="00BC5346"/>
    <w:rsid w:val="00BD0AF4"/>
    <w:rsid w:val="00BD0DB5"/>
    <w:rsid w:val="00BF4DCA"/>
    <w:rsid w:val="00BF603C"/>
    <w:rsid w:val="00C01E25"/>
    <w:rsid w:val="00C041A0"/>
    <w:rsid w:val="00C11254"/>
    <w:rsid w:val="00C178A4"/>
    <w:rsid w:val="00C17E9C"/>
    <w:rsid w:val="00C23E71"/>
    <w:rsid w:val="00C24E82"/>
    <w:rsid w:val="00C31893"/>
    <w:rsid w:val="00C40745"/>
    <w:rsid w:val="00C45ED8"/>
    <w:rsid w:val="00C46021"/>
    <w:rsid w:val="00C5383E"/>
    <w:rsid w:val="00C53BDC"/>
    <w:rsid w:val="00C5428C"/>
    <w:rsid w:val="00C546C0"/>
    <w:rsid w:val="00C57C7B"/>
    <w:rsid w:val="00C639A9"/>
    <w:rsid w:val="00C639D3"/>
    <w:rsid w:val="00C64F50"/>
    <w:rsid w:val="00C660AE"/>
    <w:rsid w:val="00C71736"/>
    <w:rsid w:val="00C71793"/>
    <w:rsid w:val="00C72E75"/>
    <w:rsid w:val="00C74EB9"/>
    <w:rsid w:val="00C760CF"/>
    <w:rsid w:val="00C762EA"/>
    <w:rsid w:val="00C76EB1"/>
    <w:rsid w:val="00C77AD5"/>
    <w:rsid w:val="00C83C42"/>
    <w:rsid w:val="00C84FB7"/>
    <w:rsid w:val="00C87096"/>
    <w:rsid w:val="00C87F05"/>
    <w:rsid w:val="00C93554"/>
    <w:rsid w:val="00C9647D"/>
    <w:rsid w:val="00CA143D"/>
    <w:rsid w:val="00CA33CF"/>
    <w:rsid w:val="00CA6459"/>
    <w:rsid w:val="00CA7D96"/>
    <w:rsid w:val="00CB0835"/>
    <w:rsid w:val="00CB61D2"/>
    <w:rsid w:val="00CB7E64"/>
    <w:rsid w:val="00CC2941"/>
    <w:rsid w:val="00CD6F48"/>
    <w:rsid w:val="00CE1EB6"/>
    <w:rsid w:val="00CF1DFA"/>
    <w:rsid w:val="00CF301D"/>
    <w:rsid w:val="00D05485"/>
    <w:rsid w:val="00D065C3"/>
    <w:rsid w:val="00D06D73"/>
    <w:rsid w:val="00D102AF"/>
    <w:rsid w:val="00D10392"/>
    <w:rsid w:val="00D10AD8"/>
    <w:rsid w:val="00D14AD2"/>
    <w:rsid w:val="00D241A6"/>
    <w:rsid w:val="00D258DF"/>
    <w:rsid w:val="00D263C7"/>
    <w:rsid w:val="00D26CBC"/>
    <w:rsid w:val="00D276FC"/>
    <w:rsid w:val="00D3051D"/>
    <w:rsid w:val="00D31029"/>
    <w:rsid w:val="00D31405"/>
    <w:rsid w:val="00D3180E"/>
    <w:rsid w:val="00D35D74"/>
    <w:rsid w:val="00D41308"/>
    <w:rsid w:val="00D413F8"/>
    <w:rsid w:val="00D45F8D"/>
    <w:rsid w:val="00D506A1"/>
    <w:rsid w:val="00D56353"/>
    <w:rsid w:val="00D57AE9"/>
    <w:rsid w:val="00D622A0"/>
    <w:rsid w:val="00D746A2"/>
    <w:rsid w:val="00D75C03"/>
    <w:rsid w:val="00D77FB9"/>
    <w:rsid w:val="00D83251"/>
    <w:rsid w:val="00D9076B"/>
    <w:rsid w:val="00DA0017"/>
    <w:rsid w:val="00DA2C69"/>
    <w:rsid w:val="00DA4FBE"/>
    <w:rsid w:val="00DB0024"/>
    <w:rsid w:val="00DB1444"/>
    <w:rsid w:val="00DB45B5"/>
    <w:rsid w:val="00DB5204"/>
    <w:rsid w:val="00DB7504"/>
    <w:rsid w:val="00DC1894"/>
    <w:rsid w:val="00DC1A7E"/>
    <w:rsid w:val="00DC6F36"/>
    <w:rsid w:val="00DD24CB"/>
    <w:rsid w:val="00DD43E7"/>
    <w:rsid w:val="00DD7661"/>
    <w:rsid w:val="00DE2477"/>
    <w:rsid w:val="00DE2EB7"/>
    <w:rsid w:val="00DE42B6"/>
    <w:rsid w:val="00DF1026"/>
    <w:rsid w:val="00DF6D42"/>
    <w:rsid w:val="00E00623"/>
    <w:rsid w:val="00E01A29"/>
    <w:rsid w:val="00E12239"/>
    <w:rsid w:val="00E134A4"/>
    <w:rsid w:val="00E13BAC"/>
    <w:rsid w:val="00E1592E"/>
    <w:rsid w:val="00E20FE0"/>
    <w:rsid w:val="00E337AC"/>
    <w:rsid w:val="00E34D8B"/>
    <w:rsid w:val="00E37D2D"/>
    <w:rsid w:val="00E41F9A"/>
    <w:rsid w:val="00E45F1B"/>
    <w:rsid w:val="00E52CE4"/>
    <w:rsid w:val="00E544EA"/>
    <w:rsid w:val="00E54534"/>
    <w:rsid w:val="00E56357"/>
    <w:rsid w:val="00E60263"/>
    <w:rsid w:val="00E657E9"/>
    <w:rsid w:val="00EA6194"/>
    <w:rsid w:val="00EB1880"/>
    <w:rsid w:val="00EB5B68"/>
    <w:rsid w:val="00EC1516"/>
    <w:rsid w:val="00EC3D43"/>
    <w:rsid w:val="00EC44BE"/>
    <w:rsid w:val="00EC57F1"/>
    <w:rsid w:val="00EC672B"/>
    <w:rsid w:val="00ED4D8C"/>
    <w:rsid w:val="00ED5249"/>
    <w:rsid w:val="00EE1D34"/>
    <w:rsid w:val="00EE4C7A"/>
    <w:rsid w:val="00EE6500"/>
    <w:rsid w:val="00EF36AA"/>
    <w:rsid w:val="00EF4843"/>
    <w:rsid w:val="00EF712F"/>
    <w:rsid w:val="00F047A0"/>
    <w:rsid w:val="00F07D4E"/>
    <w:rsid w:val="00F1109C"/>
    <w:rsid w:val="00F15F5A"/>
    <w:rsid w:val="00F1792A"/>
    <w:rsid w:val="00F23905"/>
    <w:rsid w:val="00F26A41"/>
    <w:rsid w:val="00F36E63"/>
    <w:rsid w:val="00F427E5"/>
    <w:rsid w:val="00F4452D"/>
    <w:rsid w:val="00F513F8"/>
    <w:rsid w:val="00F56713"/>
    <w:rsid w:val="00F67708"/>
    <w:rsid w:val="00F77AF0"/>
    <w:rsid w:val="00F77F1A"/>
    <w:rsid w:val="00F819BF"/>
    <w:rsid w:val="00F8745F"/>
    <w:rsid w:val="00F91424"/>
    <w:rsid w:val="00F916B4"/>
    <w:rsid w:val="00F96E8B"/>
    <w:rsid w:val="00FA0CE3"/>
    <w:rsid w:val="00FA7FE7"/>
    <w:rsid w:val="00FB2B0C"/>
    <w:rsid w:val="00FB5754"/>
    <w:rsid w:val="00FB6E84"/>
    <w:rsid w:val="00FC06B9"/>
    <w:rsid w:val="00FC435A"/>
    <w:rsid w:val="00FC7BFF"/>
    <w:rsid w:val="00FD3006"/>
    <w:rsid w:val="00FD3200"/>
    <w:rsid w:val="00FD391B"/>
    <w:rsid w:val="00FE0A68"/>
    <w:rsid w:val="00FE24B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7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254"/>
    <w:rPr>
      <w:sz w:val="20"/>
      <w:szCs w:val="20"/>
      <w:lang w:val="en-GB"/>
    </w:rPr>
  </w:style>
  <w:style w:type="character" w:styleId="FootnoteReference">
    <w:name w:val="footnote reference"/>
    <w:basedOn w:val="DefaultParagraphFont"/>
    <w:semiHidden/>
    <w:unhideWhenUsed/>
    <w:rsid w:val="00C11254"/>
    <w:rPr>
      <w:vertAlign w:val="superscript"/>
    </w:rPr>
  </w:style>
  <w:style w:type="paragraph" w:styleId="Header">
    <w:name w:val="header"/>
    <w:basedOn w:val="Normal"/>
    <w:link w:val="HeaderChar"/>
    <w:uiPriority w:val="99"/>
    <w:unhideWhenUsed/>
    <w:rsid w:val="00BC53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5346"/>
    <w:rPr>
      <w:lang w:val="en-GB"/>
    </w:rPr>
  </w:style>
  <w:style w:type="paragraph" w:styleId="Footer">
    <w:name w:val="footer"/>
    <w:basedOn w:val="Normal"/>
    <w:link w:val="FooterChar"/>
    <w:uiPriority w:val="99"/>
    <w:unhideWhenUsed/>
    <w:rsid w:val="00BC53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5346"/>
    <w:rPr>
      <w:lang w:val="en-GB"/>
    </w:rPr>
  </w:style>
  <w:style w:type="character" w:customStyle="1" w:styleId="FootnoteCharacters">
    <w:name w:val="Footnote Characters"/>
    <w:rsid w:val="00871C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254"/>
    <w:rPr>
      <w:sz w:val="20"/>
      <w:szCs w:val="20"/>
      <w:lang w:val="en-GB"/>
    </w:rPr>
  </w:style>
  <w:style w:type="character" w:styleId="FootnoteReference">
    <w:name w:val="footnote reference"/>
    <w:basedOn w:val="DefaultParagraphFont"/>
    <w:semiHidden/>
    <w:unhideWhenUsed/>
    <w:rsid w:val="00C11254"/>
    <w:rPr>
      <w:vertAlign w:val="superscript"/>
    </w:rPr>
  </w:style>
  <w:style w:type="paragraph" w:styleId="Header">
    <w:name w:val="header"/>
    <w:basedOn w:val="Normal"/>
    <w:link w:val="HeaderChar"/>
    <w:uiPriority w:val="99"/>
    <w:unhideWhenUsed/>
    <w:rsid w:val="00BC53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5346"/>
    <w:rPr>
      <w:lang w:val="en-GB"/>
    </w:rPr>
  </w:style>
  <w:style w:type="paragraph" w:styleId="Footer">
    <w:name w:val="footer"/>
    <w:basedOn w:val="Normal"/>
    <w:link w:val="FooterChar"/>
    <w:uiPriority w:val="99"/>
    <w:unhideWhenUsed/>
    <w:rsid w:val="00BC53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5346"/>
    <w:rPr>
      <w:lang w:val="en-GB"/>
    </w:rPr>
  </w:style>
  <w:style w:type="character" w:customStyle="1" w:styleId="FootnoteCharacters">
    <w:name w:val="Footnote Characters"/>
    <w:rsid w:val="00871C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EA61B-6C4F-49FC-9B84-A446524F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15951</Words>
  <Characters>100494</Characters>
  <Application>Microsoft Office Word</Application>
  <DocSecurity>0</DocSecurity>
  <Lines>837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 MILLIM</dc:creator>
  <cp:lastModifiedBy>Anne-Marie MILLIM</cp:lastModifiedBy>
  <cp:revision>19</cp:revision>
  <dcterms:created xsi:type="dcterms:W3CDTF">2012-06-01T09:23:00Z</dcterms:created>
  <dcterms:modified xsi:type="dcterms:W3CDTF">2012-10-02T09:43:00Z</dcterms:modified>
</cp:coreProperties>
</file>