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DA" w:rsidRDefault="007B0A08" w:rsidP="00FD40F1">
      <w:pPr>
        <w:spacing w:after="0"/>
        <w:rPr>
          <w:rFonts w:ascii="Helvetica" w:hAnsi="Helvetica" w:cs="Times New Roman"/>
          <w:sz w:val="18"/>
          <w:szCs w:val="18"/>
        </w:rPr>
      </w:pPr>
      <w:r>
        <w:rPr>
          <w:rFonts w:ascii="Helvetica" w:hAnsi="Helvetica" w:cs="Times New Roman"/>
          <w:sz w:val="18"/>
          <w:szCs w:val="18"/>
        </w:rPr>
        <w:t>The Light of Industry: Modernist</w:t>
      </w:r>
      <w:r w:rsidR="005031DA">
        <w:rPr>
          <w:rFonts w:ascii="Helvetica" w:hAnsi="Helvetica" w:cs="Times New Roman"/>
          <w:sz w:val="18"/>
          <w:szCs w:val="18"/>
        </w:rPr>
        <w:t xml:space="preserve"> Aesthetics in Luxembourgish Literature, 1900-1</w:t>
      </w:r>
      <w:r w:rsidR="00F51EE2">
        <w:rPr>
          <w:rFonts w:ascii="Helvetica" w:hAnsi="Helvetica" w:cs="Times New Roman"/>
          <w:sz w:val="18"/>
          <w:szCs w:val="18"/>
        </w:rPr>
        <w:t>9</w:t>
      </w:r>
      <w:r w:rsidR="005031DA">
        <w:rPr>
          <w:rFonts w:ascii="Helvetica" w:hAnsi="Helvetica" w:cs="Times New Roman"/>
          <w:sz w:val="18"/>
          <w:szCs w:val="18"/>
        </w:rPr>
        <w:t xml:space="preserve">40. </w:t>
      </w:r>
    </w:p>
    <w:p w:rsidR="00C968F0" w:rsidRDefault="00C968F0" w:rsidP="00FD40F1">
      <w:pPr>
        <w:spacing w:after="0"/>
        <w:rPr>
          <w:rFonts w:ascii="Helvetica" w:hAnsi="Helvetica" w:cs="Times New Roman"/>
          <w:sz w:val="18"/>
          <w:szCs w:val="18"/>
        </w:rPr>
      </w:pPr>
    </w:p>
    <w:p w:rsidR="005031DA" w:rsidRDefault="00C968F0" w:rsidP="00FD40F1">
      <w:pPr>
        <w:spacing w:after="0"/>
        <w:rPr>
          <w:rFonts w:ascii="Helvetica" w:hAnsi="Helvetica" w:cs="Times New Roman"/>
          <w:sz w:val="18"/>
          <w:szCs w:val="18"/>
        </w:rPr>
      </w:pPr>
      <w:proofErr w:type="spellStart"/>
      <w:r>
        <w:rPr>
          <w:rFonts w:ascii="Helvetica" w:hAnsi="Helvetica" w:cs="Times New Roman"/>
          <w:sz w:val="18"/>
          <w:szCs w:val="18"/>
        </w:rPr>
        <w:t>Dr.</w:t>
      </w:r>
      <w:proofErr w:type="spellEnd"/>
      <w:r>
        <w:rPr>
          <w:rFonts w:ascii="Helvetica" w:hAnsi="Helvetica" w:cs="Times New Roman"/>
          <w:sz w:val="18"/>
          <w:szCs w:val="18"/>
        </w:rPr>
        <w:t xml:space="preserve"> Anne-Marie </w:t>
      </w:r>
      <w:proofErr w:type="spellStart"/>
      <w:r>
        <w:rPr>
          <w:rFonts w:ascii="Helvetica" w:hAnsi="Helvetica" w:cs="Times New Roman"/>
          <w:sz w:val="18"/>
          <w:szCs w:val="18"/>
        </w:rPr>
        <w:t>Millim</w:t>
      </w:r>
      <w:proofErr w:type="spellEnd"/>
    </w:p>
    <w:p w:rsidR="00C968F0" w:rsidRDefault="00C968F0" w:rsidP="00FD40F1">
      <w:pPr>
        <w:spacing w:after="0"/>
        <w:rPr>
          <w:rFonts w:ascii="Helvetica" w:hAnsi="Helvetica" w:cs="Times New Roman"/>
          <w:sz w:val="18"/>
          <w:szCs w:val="18"/>
        </w:rPr>
      </w:pPr>
      <w:r>
        <w:rPr>
          <w:rFonts w:ascii="Helvetica" w:hAnsi="Helvetica" w:cs="Times New Roman"/>
          <w:sz w:val="18"/>
          <w:szCs w:val="18"/>
        </w:rPr>
        <w:t xml:space="preserve">University of Luxembourg </w:t>
      </w:r>
    </w:p>
    <w:p w:rsidR="00C968F0" w:rsidRDefault="00C968F0" w:rsidP="00FD40F1">
      <w:pPr>
        <w:spacing w:after="0"/>
        <w:rPr>
          <w:rFonts w:ascii="Helvetica" w:hAnsi="Helvetica" w:cs="Times New Roman"/>
          <w:sz w:val="18"/>
          <w:szCs w:val="18"/>
        </w:rPr>
      </w:pPr>
      <w:r>
        <w:rPr>
          <w:rFonts w:ascii="Helvetica" w:hAnsi="Helvetica" w:cs="Times New Roman"/>
          <w:sz w:val="18"/>
          <w:szCs w:val="18"/>
        </w:rPr>
        <w:t xml:space="preserve">Department of Luxembourgish Language and Literature </w:t>
      </w:r>
    </w:p>
    <w:p w:rsidR="00C968F0" w:rsidRPr="00C968F0" w:rsidRDefault="00C968F0" w:rsidP="00FD40F1">
      <w:pPr>
        <w:spacing w:after="0"/>
        <w:rPr>
          <w:rFonts w:ascii="Helvetica" w:hAnsi="Helvetica" w:cs="Times New Roman"/>
          <w:sz w:val="18"/>
          <w:szCs w:val="18"/>
          <w:lang w:val="de-CH"/>
        </w:rPr>
      </w:pPr>
      <w:r w:rsidRPr="00C968F0">
        <w:rPr>
          <w:rFonts w:ascii="Helvetica" w:hAnsi="Helvetica" w:cs="Times New Roman"/>
          <w:sz w:val="18"/>
          <w:szCs w:val="18"/>
          <w:lang w:val="de-CH"/>
        </w:rPr>
        <w:t xml:space="preserve">Campus </w:t>
      </w:r>
      <w:proofErr w:type="spellStart"/>
      <w:r w:rsidRPr="00C968F0">
        <w:rPr>
          <w:rFonts w:ascii="Helvetica" w:hAnsi="Helvetica" w:cs="Times New Roman"/>
          <w:sz w:val="18"/>
          <w:szCs w:val="18"/>
          <w:lang w:val="de-CH"/>
        </w:rPr>
        <w:t>Walferdange</w:t>
      </w:r>
      <w:proofErr w:type="spellEnd"/>
      <w:r w:rsidRPr="00C968F0">
        <w:rPr>
          <w:rFonts w:ascii="Helvetica" w:hAnsi="Helvetica" w:cs="Times New Roman"/>
          <w:sz w:val="18"/>
          <w:szCs w:val="18"/>
          <w:lang w:val="de-CH"/>
        </w:rPr>
        <w:t xml:space="preserve">, </w:t>
      </w:r>
      <w:proofErr w:type="spellStart"/>
      <w:r w:rsidRPr="00C968F0">
        <w:rPr>
          <w:rFonts w:ascii="Helvetica" w:hAnsi="Helvetica" w:cs="Times New Roman"/>
          <w:sz w:val="18"/>
          <w:szCs w:val="18"/>
          <w:lang w:val="de-CH"/>
        </w:rPr>
        <w:t>Bât</w:t>
      </w:r>
      <w:proofErr w:type="spellEnd"/>
      <w:r w:rsidRPr="00C968F0">
        <w:rPr>
          <w:rFonts w:ascii="Helvetica" w:hAnsi="Helvetica" w:cs="Times New Roman"/>
          <w:sz w:val="18"/>
          <w:szCs w:val="18"/>
          <w:lang w:val="de-CH"/>
        </w:rPr>
        <w:t>. X, 0.26</w:t>
      </w:r>
    </w:p>
    <w:p w:rsidR="00C968F0" w:rsidRPr="00C968F0" w:rsidRDefault="00C968F0" w:rsidP="00FD40F1">
      <w:pPr>
        <w:spacing w:after="0"/>
        <w:rPr>
          <w:rFonts w:ascii="Helvetica" w:hAnsi="Helvetica" w:cs="Times New Roman"/>
          <w:sz w:val="18"/>
          <w:szCs w:val="18"/>
          <w:lang w:val="de-CH"/>
        </w:rPr>
      </w:pPr>
      <w:r w:rsidRPr="00C968F0">
        <w:rPr>
          <w:rFonts w:ascii="Helvetica" w:hAnsi="Helvetica" w:cs="Times New Roman"/>
          <w:sz w:val="18"/>
          <w:szCs w:val="18"/>
          <w:lang w:val="de-CH"/>
        </w:rPr>
        <w:t xml:space="preserve">L-7220 </w:t>
      </w:r>
      <w:proofErr w:type="spellStart"/>
      <w:r w:rsidRPr="00C968F0">
        <w:rPr>
          <w:rFonts w:ascii="Helvetica" w:hAnsi="Helvetica" w:cs="Times New Roman"/>
          <w:sz w:val="18"/>
          <w:szCs w:val="18"/>
          <w:lang w:val="de-CH"/>
        </w:rPr>
        <w:t>Walferdange</w:t>
      </w:r>
      <w:proofErr w:type="spellEnd"/>
    </w:p>
    <w:p w:rsidR="00C968F0" w:rsidRPr="00C968F0" w:rsidRDefault="00C968F0" w:rsidP="00FD40F1">
      <w:pPr>
        <w:spacing w:after="0"/>
        <w:rPr>
          <w:rFonts w:ascii="Helvetica" w:hAnsi="Helvetica" w:cs="Times New Roman"/>
          <w:sz w:val="18"/>
          <w:szCs w:val="18"/>
          <w:lang w:val="de-CH"/>
        </w:rPr>
      </w:pPr>
      <w:r w:rsidRPr="00C968F0">
        <w:rPr>
          <w:rFonts w:ascii="Helvetica" w:hAnsi="Helvetica" w:cs="Times New Roman"/>
          <w:sz w:val="18"/>
          <w:szCs w:val="18"/>
          <w:lang w:val="de-CH"/>
        </w:rPr>
        <w:t xml:space="preserve">Luxembourg </w:t>
      </w:r>
    </w:p>
    <w:p w:rsidR="00C968F0" w:rsidRPr="00C968F0" w:rsidRDefault="00C968F0" w:rsidP="00FD40F1">
      <w:pPr>
        <w:spacing w:after="0"/>
        <w:rPr>
          <w:rFonts w:ascii="Helvetica" w:hAnsi="Helvetica" w:cs="Times New Roman"/>
          <w:sz w:val="18"/>
          <w:szCs w:val="18"/>
          <w:lang w:val="de-CH"/>
        </w:rPr>
      </w:pPr>
    </w:p>
    <w:p w:rsidR="00FC20C9" w:rsidRPr="00C968F0" w:rsidRDefault="00FC20C9" w:rsidP="00FD40F1">
      <w:pPr>
        <w:spacing w:after="0"/>
        <w:rPr>
          <w:rFonts w:ascii="Helvetica" w:hAnsi="Helvetica" w:cs="Times New Roman"/>
          <w:sz w:val="18"/>
          <w:szCs w:val="18"/>
          <w:lang w:val="de-CH"/>
        </w:rPr>
      </w:pPr>
    </w:p>
    <w:p w:rsidR="003E58BB" w:rsidRPr="000E0A6E" w:rsidRDefault="009A0D9C" w:rsidP="00FD40F1">
      <w:pPr>
        <w:spacing w:after="0" w:line="240" w:lineRule="auto"/>
        <w:rPr>
          <w:rFonts w:ascii="Helvetica" w:eastAsia="Calibri" w:hAnsi="Helvetica" w:cs="Times New Roman"/>
          <w:sz w:val="18"/>
          <w:szCs w:val="18"/>
        </w:rPr>
      </w:pPr>
      <w:r w:rsidRPr="000E0A6E">
        <w:rPr>
          <w:rFonts w:ascii="Helvetica" w:hAnsi="Helvetica" w:cs="Times New Roman"/>
          <w:sz w:val="18"/>
          <w:szCs w:val="18"/>
        </w:rPr>
        <w:t xml:space="preserve">With the rediscovery of significant </w:t>
      </w:r>
      <w:r w:rsidR="00287D6E">
        <w:rPr>
          <w:rFonts w:ascii="Helvetica" w:hAnsi="Helvetica" w:cs="Times New Roman"/>
          <w:sz w:val="18"/>
          <w:szCs w:val="18"/>
        </w:rPr>
        <w:t xml:space="preserve">iron </w:t>
      </w:r>
      <w:r w:rsidRPr="000E0A6E">
        <w:rPr>
          <w:rFonts w:ascii="Helvetica" w:hAnsi="Helvetica" w:cs="Times New Roman"/>
          <w:sz w:val="18"/>
          <w:szCs w:val="18"/>
        </w:rPr>
        <w:t xml:space="preserve">ore deposits </w:t>
      </w:r>
      <w:r w:rsidR="00C806A6" w:rsidRPr="000E0A6E">
        <w:rPr>
          <w:rFonts w:ascii="Helvetica" w:hAnsi="Helvetica" w:cs="Times New Roman"/>
          <w:sz w:val="18"/>
          <w:szCs w:val="18"/>
        </w:rPr>
        <w:t>in</w:t>
      </w:r>
      <w:r w:rsidRPr="000E0A6E">
        <w:rPr>
          <w:rFonts w:ascii="Helvetica" w:hAnsi="Helvetica" w:cs="Times New Roman"/>
          <w:sz w:val="18"/>
          <w:szCs w:val="18"/>
        </w:rPr>
        <w:t xml:space="preserve"> its “</w:t>
      </w:r>
      <w:proofErr w:type="spellStart"/>
      <w:r w:rsidRPr="000E0A6E">
        <w:rPr>
          <w:rFonts w:ascii="Helvetica" w:hAnsi="Helvetica" w:cs="Times New Roman"/>
          <w:sz w:val="18"/>
          <w:szCs w:val="18"/>
        </w:rPr>
        <w:t>Minette</w:t>
      </w:r>
      <w:proofErr w:type="spellEnd"/>
      <w:r w:rsidRPr="000E0A6E">
        <w:rPr>
          <w:rFonts w:ascii="Helvetica" w:hAnsi="Helvetica" w:cs="Times New Roman"/>
          <w:sz w:val="18"/>
          <w:szCs w:val="18"/>
        </w:rPr>
        <w:t xml:space="preserve">”-region in the 1860s and the introduction of the Thomas-Gilchrist process in 1879, Luxembourg’s steel industry developed exponentially, propelling the small and predominantly rural country to rank 6 in world steel production by 1913. </w:t>
      </w:r>
      <w:r w:rsidR="003E58BB" w:rsidRPr="000E0A6E">
        <w:rPr>
          <w:rFonts w:ascii="Helvetica" w:hAnsi="Helvetica" w:cs="Times New Roman"/>
          <w:sz w:val="18"/>
          <w:szCs w:val="18"/>
        </w:rPr>
        <w:t>The Industrial Revolution</w:t>
      </w:r>
      <w:r w:rsidR="0062146E" w:rsidRPr="000E0A6E">
        <w:rPr>
          <w:rFonts w:ascii="Helvetica" w:hAnsi="Helvetica" w:cs="Times New Roman"/>
          <w:sz w:val="18"/>
          <w:szCs w:val="18"/>
        </w:rPr>
        <w:t xml:space="preserve"> </w:t>
      </w:r>
      <w:r w:rsidRPr="000E0A6E">
        <w:rPr>
          <w:rFonts w:ascii="Helvetica" w:hAnsi="Helvetica" w:cs="Times New Roman"/>
          <w:sz w:val="18"/>
          <w:szCs w:val="18"/>
        </w:rPr>
        <w:t>in Luxembourg, as</w:t>
      </w:r>
      <w:r w:rsidR="00287D6E">
        <w:rPr>
          <w:rFonts w:ascii="Helvetica" w:hAnsi="Helvetica" w:cs="Times New Roman"/>
          <w:sz w:val="18"/>
          <w:szCs w:val="18"/>
        </w:rPr>
        <w:t xml:space="preserve"> elsewhere </w:t>
      </w:r>
      <w:r w:rsidRPr="000E0A6E">
        <w:rPr>
          <w:rFonts w:ascii="Helvetica" w:hAnsi="Helvetica" w:cs="Times New Roman"/>
          <w:sz w:val="18"/>
          <w:szCs w:val="18"/>
        </w:rPr>
        <w:t xml:space="preserve">of course, </w:t>
      </w:r>
      <w:r w:rsidR="0062146E" w:rsidRPr="000E0A6E">
        <w:rPr>
          <w:rFonts w:ascii="Helvetica" w:hAnsi="Helvetica" w:cs="Times New Roman"/>
          <w:sz w:val="18"/>
          <w:szCs w:val="18"/>
        </w:rPr>
        <w:t>was not only a revolution because it introduced a rationalisation and methodisation of labour processes</w:t>
      </w:r>
      <w:r w:rsidR="00F9026C">
        <w:rPr>
          <w:rFonts w:ascii="Helvetica" w:hAnsi="Helvetica" w:cs="Times New Roman"/>
          <w:sz w:val="18"/>
          <w:szCs w:val="18"/>
        </w:rPr>
        <w:t>. It also</w:t>
      </w:r>
      <w:r w:rsidR="0062146E" w:rsidRPr="000E0A6E">
        <w:rPr>
          <w:rFonts w:ascii="Helvetica" w:hAnsi="Helvetica" w:cs="Times New Roman"/>
          <w:sz w:val="18"/>
          <w:szCs w:val="18"/>
        </w:rPr>
        <w:t xml:space="preserve"> </w:t>
      </w:r>
      <w:r w:rsidR="00587472" w:rsidRPr="000E0A6E">
        <w:rPr>
          <w:rFonts w:ascii="Helvetica" w:hAnsi="Helvetica" w:cs="Times New Roman"/>
          <w:sz w:val="18"/>
          <w:szCs w:val="18"/>
        </w:rPr>
        <w:t xml:space="preserve">modified and multiplied the individual’s opportunities for </w:t>
      </w:r>
      <w:r w:rsidR="00F07194" w:rsidRPr="000E0A6E">
        <w:rPr>
          <w:rFonts w:ascii="Helvetica" w:hAnsi="Helvetica" w:cs="Times New Roman"/>
          <w:sz w:val="18"/>
          <w:szCs w:val="18"/>
        </w:rPr>
        <w:t>physical,</w:t>
      </w:r>
      <w:r w:rsidR="00ED10F4" w:rsidRPr="000E0A6E">
        <w:rPr>
          <w:rFonts w:ascii="Helvetica" w:hAnsi="Helvetica" w:cs="Times New Roman"/>
          <w:sz w:val="18"/>
          <w:szCs w:val="18"/>
        </w:rPr>
        <w:t xml:space="preserve"> tactile</w:t>
      </w:r>
      <w:r w:rsidR="00F9026C">
        <w:rPr>
          <w:rFonts w:ascii="Helvetica" w:hAnsi="Helvetica" w:cs="Times New Roman"/>
          <w:sz w:val="18"/>
          <w:szCs w:val="18"/>
        </w:rPr>
        <w:t xml:space="preserve">, </w:t>
      </w:r>
      <w:r w:rsidR="00ED10F4" w:rsidRPr="000E0A6E">
        <w:rPr>
          <w:rFonts w:ascii="Helvetica" w:hAnsi="Helvetica" w:cs="Times New Roman"/>
          <w:sz w:val="18"/>
          <w:szCs w:val="18"/>
        </w:rPr>
        <w:t xml:space="preserve">visual </w:t>
      </w:r>
      <w:r w:rsidR="00F9026C">
        <w:rPr>
          <w:rFonts w:ascii="Helvetica" w:hAnsi="Helvetica" w:cs="Times New Roman"/>
          <w:sz w:val="18"/>
          <w:szCs w:val="18"/>
        </w:rPr>
        <w:t xml:space="preserve">and artistic </w:t>
      </w:r>
      <w:r w:rsidR="00ED10F4" w:rsidRPr="000E0A6E">
        <w:rPr>
          <w:rFonts w:ascii="Helvetica" w:hAnsi="Helvetica" w:cs="Times New Roman"/>
          <w:sz w:val="18"/>
          <w:szCs w:val="18"/>
        </w:rPr>
        <w:t>experience</w:t>
      </w:r>
      <w:r w:rsidR="007046AE" w:rsidRPr="000E0A6E">
        <w:rPr>
          <w:rFonts w:ascii="Helvetica" w:hAnsi="Helvetica" w:cs="Times New Roman"/>
          <w:sz w:val="18"/>
          <w:szCs w:val="18"/>
        </w:rPr>
        <w:t>, offering new ways of defining and describing modernity</w:t>
      </w:r>
      <w:r w:rsidR="00ED10F4" w:rsidRPr="000E0A6E">
        <w:rPr>
          <w:rFonts w:ascii="Helvetica" w:hAnsi="Helvetica" w:cs="Times New Roman"/>
          <w:sz w:val="18"/>
          <w:szCs w:val="18"/>
        </w:rPr>
        <w:t xml:space="preserve">. In order to counter </w:t>
      </w:r>
      <w:r w:rsidR="007046AE" w:rsidRPr="000E0A6E">
        <w:rPr>
          <w:rFonts w:ascii="Helvetica" w:hAnsi="Helvetica" w:cs="Times New Roman"/>
          <w:sz w:val="18"/>
          <w:szCs w:val="18"/>
        </w:rPr>
        <w:t>the</w:t>
      </w:r>
      <w:r w:rsidR="00ED10F4" w:rsidRPr="000E0A6E">
        <w:rPr>
          <w:rFonts w:ascii="Helvetica" w:hAnsi="Helvetica" w:cs="Times New Roman"/>
          <w:sz w:val="18"/>
          <w:szCs w:val="18"/>
        </w:rPr>
        <w:t xml:space="preserve"> conservative adherence to the “soil,” </w:t>
      </w:r>
      <w:r w:rsidR="00F9026C">
        <w:rPr>
          <w:rFonts w:ascii="Helvetica" w:hAnsi="Helvetica" w:cs="Times New Roman"/>
          <w:sz w:val="18"/>
          <w:szCs w:val="18"/>
        </w:rPr>
        <w:t xml:space="preserve">which dominated politics and the arts, </w:t>
      </w:r>
      <w:r w:rsidR="00ED10F4" w:rsidRPr="000E0A6E">
        <w:rPr>
          <w:rFonts w:ascii="Helvetica" w:hAnsi="Helvetica" w:cs="Times New Roman"/>
          <w:sz w:val="18"/>
          <w:szCs w:val="18"/>
        </w:rPr>
        <w:t>t</w:t>
      </w:r>
      <w:r w:rsidR="00F07194" w:rsidRPr="000E0A6E">
        <w:rPr>
          <w:rFonts w:ascii="Helvetica" w:hAnsi="Helvetica" w:cs="Times New Roman"/>
          <w:sz w:val="18"/>
          <w:szCs w:val="18"/>
        </w:rPr>
        <w:t xml:space="preserve">he major </w:t>
      </w:r>
      <w:r w:rsidR="00EB7057" w:rsidRPr="000E0A6E">
        <w:rPr>
          <w:rFonts w:ascii="Helvetica" w:hAnsi="Helvetica" w:cs="Times New Roman"/>
          <w:sz w:val="18"/>
          <w:szCs w:val="18"/>
        </w:rPr>
        <w:t>progressive</w:t>
      </w:r>
      <w:r w:rsidR="00F07194" w:rsidRPr="000E0A6E">
        <w:rPr>
          <w:rFonts w:ascii="Helvetica" w:hAnsi="Helvetica" w:cs="Times New Roman"/>
          <w:sz w:val="18"/>
          <w:szCs w:val="18"/>
        </w:rPr>
        <w:t xml:space="preserve"> writers of the period, </w:t>
      </w:r>
      <w:r w:rsidR="00F07194" w:rsidRPr="000E0A6E">
        <w:rPr>
          <w:rFonts w:ascii="Helvetica" w:eastAsia="Calibri" w:hAnsi="Helvetica" w:cs="Times New Roman"/>
          <w:sz w:val="18"/>
          <w:szCs w:val="18"/>
        </w:rPr>
        <w:t xml:space="preserve">Batty Weber, Frantz Clément, </w:t>
      </w:r>
      <w:proofErr w:type="spellStart"/>
      <w:r w:rsidR="00F07194" w:rsidRPr="000E0A6E">
        <w:rPr>
          <w:rFonts w:ascii="Helvetica" w:eastAsia="Calibri" w:hAnsi="Helvetica" w:cs="Times New Roman"/>
          <w:sz w:val="18"/>
          <w:szCs w:val="18"/>
        </w:rPr>
        <w:t>Nik</w:t>
      </w:r>
      <w:proofErr w:type="spellEnd"/>
      <w:r w:rsidR="00F07194" w:rsidRPr="000E0A6E">
        <w:rPr>
          <w:rFonts w:ascii="Helvetica" w:eastAsia="Calibri" w:hAnsi="Helvetica" w:cs="Times New Roman"/>
          <w:sz w:val="18"/>
          <w:szCs w:val="18"/>
        </w:rPr>
        <w:t xml:space="preserve"> Welter and Paul </w:t>
      </w:r>
      <w:proofErr w:type="spellStart"/>
      <w:r w:rsidR="00F07194" w:rsidRPr="000E0A6E">
        <w:rPr>
          <w:rFonts w:ascii="Helvetica" w:eastAsia="Calibri" w:hAnsi="Helvetica" w:cs="Times New Roman"/>
          <w:sz w:val="18"/>
          <w:szCs w:val="18"/>
        </w:rPr>
        <w:t>Palgen</w:t>
      </w:r>
      <w:proofErr w:type="spellEnd"/>
      <w:r w:rsidR="00F07194" w:rsidRPr="000E0A6E">
        <w:rPr>
          <w:rFonts w:ascii="Helvetica" w:eastAsia="Calibri" w:hAnsi="Helvetica" w:cs="Times New Roman"/>
          <w:sz w:val="18"/>
          <w:szCs w:val="18"/>
        </w:rPr>
        <w:t xml:space="preserve">, expressed their desire for social and societal reform </w:t>
      </w:r>
      <w:r w:rsidR="00352D72" w:rsidRPr="000E0A6E">
        <w:rPr>
          <w:rFonts w:ascii="Helvetica" w:eastAsia="Calibri" w:hAnsi="Helvetica" w:cs="Times New Roman"/>
          <w:sz w:val="18"/>
          <w:szCs w:val="18"/>
        </w:rPr>
        <w:t>through metaphors of regeneration that were based on the visual spectacle of industrial production. Their portrayals of the “day”—the space allocated for productive activity since the ‘birth’ of the human being— and its various related temporal and spatial shapes, such as the seasons, the sky and the stars, stress that the actual and metaphorical light generated by the steel companies’ blast furnaces not only transformed the aspect, but also the structure of the day, thus shaking the cosmic certainties on which civilisation had been hitherto based. This aesthetic of progress, which associates the practical aspects of technology with the salutary effects of philosophical, intellectual, social and religious emancipation by relating “light” to “enlightenment,” “heat” to “power” and “industry” to “regeneration,”</w:t>
      </w:r>
      <w:r w:rsidR="00352D72" w:rsidRPr="000E0A6E">
        <w:rPr>
          <w:rFonts w:ascii="Helvetica" w:hAnsi="Helvetica" w:cs="Times New Roman"/>
          <w:sz w:val="18"/>
          <w:szCs w:val="18"/>
        </w:rPr>
        <w:t xml:space="preserve"> is </w:t>
      </w:r>
      <w:r w:rsidR="00352D72" w:rsidRPr="000E0A6E">
        <w:rPr>
          <w:rFonts w:ascii="Helvetica" w:eastAsia="Calibri" w:hAnsi="Helvetica" w:cs="Times New Roman"/>
          <w:sz w:val="18"/>
          <w:szCs w:val="18"/>
        </w:rPr>
        <w:t>characteristic of a specific</w:t>
      </w:r>
      <w:r w:rsidR="00C671C5" w:rsidRPr="000E0A6E">
        <w:rPr>
          <w:rFonts w:ascii="Helvetica" w:eastAsia="Calibri" w:hAnsi="Helvetica" w:cs="Times New Roman"/>
          <w:sz w:val="18"/>
          <w:szCs w:val="18"/>
        </w:rPr>
        <w:t xml:space="preserve">ally </w:t>
      </w:r>
      <w:r w:rsidR="00352D72" w:rsidRPr="000E0A6E">
        <w:rPr>
          <w:rFonts w:ascii="Helvetica" w:eastAsia="Calibri" w:hAnsi="Helvetica" w:cs="Times New Roman"/>
          <w:sz w:val="18"/>
          <w:szCs w:val="18"/>
        </w:rPr>
        <w:t xml:space="preserve">Luxembourgish </w:t>
      </w:r>
      <w:r w:rsidR="00C671C5" w:rsidRPr="000E0A6E">
        <w:rPr>
          <w:rFonts w:ascii="Helvetica" w:eastAsia="Calibri" w:hAnsi="Helvetica" w:cs="Times New Roman"/>
          <w:sz w:val="18"/>
          <w:szCs w:val="18"/>
        </w:rPr>
        <w:t>“</w:t>
      </w:r>
      <w:r w:rsidR="00352D72" w:rsidRPr="000E0A6E">
        <w:rPr>
          <w:rFonts w:ascii="Helvetica" w:eastAsia="Calibri" w:hAnsi="Helvetica" w:cs="Times New Roman"/>
          <w:sz w:val="18"/>
          <w:szCs w:val="18"/>
        </w:rPr>
        <w:t>industrial modernism” that celebrate</w:t>
      </w:r>
      <w:r w:rsidR="00137619">
        <w:rPr>
          <w:rFonts w:ascii="Helvetica" w:eastAsia="Calibri" w:hAnsi="Helvetica" w:cs="Times New Roman"/>
          <w:sz w:val="18"/>
          <w:szCs w:val="18"/>
        </w:rPr>
        <w:t>s</w:t>
      </w:r>
      <w:r w:rsidR="00352D72" w:rsidRPr="000E0A6E">
        <w:rPr>
          <w:rFonts w:ascii="Helvetica" w:eastAsia="Calibri" w:hAnsi="Helvetica" w:cs="Times New Roman"/>
          <w:sz w:val="18"/>
          <w:szCs w:val="18"/>
        </w:rPr>
        <w:t xml:space="preserve"> th</w:t>
      </w:r>
      <w:r w:rsidR="00E90519" w:rsidRPr="000E0A6E">
        <w:rPr>
          <w:rFonts w:ascii="Helvetica" w:eastAsia="Calibri" w:hAnsi="Helvetica" w:cs="Times New Roman"/>
          <w:sz w:val="18"/>
          <w:szCs w:val="18"/>
        </w:rPr>
        <w:t xml:space="preserve">e </w:t>
      </w:r>
      <w:r w:rsidR="00352D72" w:rsidRPr="000E0A6E">
        <w:rPr>
          <w:rFonts w:ascii="Helvetica" w:eastAsia="Calibri" w:hAnsi="Helvetica" w:cs="Times New Roman"/>
          <w:sz w:val="18"/>
          <w:szCs w:val="18"/>
        </w:rPr>
        <w:t>obliteration of the boundaries between day and night as a liberation from the constraints of tradition.</w:t>
      </w:r>
      <w:r w:rsidR="00EB7057" w:rsidRPr="000E0A6E">
        <w:rPr>
          <w:rFonts w:ascii="Helvetica" w:eastAsia="Calibri" w:hAnsi="Helvetica" w:cs="Times New Roman"/>
          <w:sz w:val="18"/>
          <w:szCs w:val="18"/>
        </w:rPr>
        <w:t xml:space="preserve"> While this aesthetic can be detected in a variety of modernist writings, this article presents examples of cases in which it appears in </w:t>
      </w:r>
      <w:r w:rsidR="00F94E58">
        <w:rPr>
          <w:rFonts w:ascii="Helvetica" w:eastAsia="Calibri" w:hAnsi="Helvetica" w:cs="Times New Roman"/>
          <w:sz w:val="18"/>
          <w:szCs w:val="18"/>
        </w:rPr>
        <w:t xml:space="preserve">a </w:t>
      </w:r>
      <w:r w:rsidR="00EB7057" w:rsidRPr="000E0A6E">
        <w:rPr>
          <w:rFonts w:ascii="Helvetica" w:eastAsia="Calibri" w:hAnsi="Helvetica" w:cs="Times New Roman"/>
          <w:sz w:val="18"/>
          <w:szCs w:val="18"/>
        </w:rPr>
        <w:t>very developed form; in texts that make industry their primary object.</w:t>
      </w:r>
    </w:p>
    <w:p w:rsidR="002915BB" w:rsidRPr="000E0A6E" w:rsidRDefault="002915BB" w:rsidP="00FD40F1">
      <w:pPr>
        <w:spacing w:after="0" w:line="240" w:lineRule="auto"/>
        <w:rPr>
          <w:rFonts w:ascii="Helvetica" w:hAnsi="Helvetica" w:cs="Times New Roman"/>
          <w:sz w:val="18"/>
          <w:szCs w:val="18"/>
        </w:rPr>
      </w:pPr>
    </w:p>
    <w:p w:rsidR="000A22D1" w:rsidRPr="000E0A6E" w:rsidRDefault="004C7485" w:rsidP="00FD40F1">
      <w:pPr>
        <w:spacing w:after="0"/>
        <w:rPr>
          <w:rFonts w:ascii="Helvetica" w:hAnsi="Helvetica"/>
          <w:sz w:val="18"/>
          <w:szCs w:val="18"/>
        </w:rPr>
      </w:pPr>
      <w:r w:rsidRPr="000E0A6E">
        <w:rPr>
          <w:rFonts w:ascii="Helvetica" w:hAnsi="Helvetica" w:cs="Times New Roman"/>
          <w:sz w:val="18"/>
          <w:szCs w:val="18"/>
        </w:rPr>
        <w:t>The</w:t>
      </w:r>
      <w:r w:rsidR="00C671C5" w:rsidRPr="000E0A6E">
        <w:rPr>
          <w:rFonts w:ascii="Helvetica" w:hAnsi="Helvetica" w:cs="Times New Roman"/>
          <w:sz w:val="18"/>
          <w:szCs w:val="18"/>
        </w:rPr>
        <w:t xml:space="preserve"> writers under consideration </w:t>
      </w:r>
      <w:r w:rsidR="00EB7057" w:rsidRPr="000E0A6E">
        <w:rPr>
          <w:rFonts w:ascii="Helvetica" w:hAnsi="Helvetica" w:cs="Times New Roman"/>
          <w:sz w:val="18"/>
          <w:szCs w:val="18"/>
        </w:rPr>
        <w:t xml:space="preserve">are </w:t>
      </w:r>
      <w:r w:rsidRPr="000E0A6E">
        <w:rPr>
          <w:rFonts w:ascii="Helvetica" w:hAnsi="Helvetica" w:cs="Times New Roman"/>
          <w:sz w:val="18"/>
          <w:szCs w:val="18"/>
        </w:rPr>
        <w:t xml:space="preserve">distinguished by their progressive desire to assert </w:t>
      </w:r>
      <w:r w:rsidR="00F9026C">
        <w:rPr>
          <w:rFonts w:ascii="Helvetica" w:hAnsi="Helvetica" w:cs="Times New Roman"/>
          <w:sz w:val="18"/>
          <w:szCs w:val="18"/>
        </w:rPr>
        <w:t xml:space="preserve">and emphasise </w:t>
      </w:r>
      <w:r w:rsidRPr="000E0A6E">
        <w:rPr>
          <w:rFonts w:ascii="Helvetica" w:hAnsi="Helvetica" w:cs="Times New Roman"/>
          <w:sz w:val="18"/>
          <w:szCs w:val="18"/>
        </w:rPr>
        <w:t xml:space="preserve">the </w:t>
      </w:r>
      <w:r w:rsidR="00137619">
        <w:rPr>
          <w:rFonts w:ascii="Helvetica" w:hAnsi="Helvetica" w:cs="Times New Roman"/>
          <w:sz w:val="18"/>
          <w:szCs w:val="18"/>
        </w:rPr>
        <w:t>benefits</w:t>
      </w:r>
      <w:r w:rsidRPr="000E0A6E">
        <w:rPr>
          <w:rFonts w:ascii="Helvetica" w:hAnsi="Helvetica" w:cs="Times New Roman"/>
          <w:sz w:val="18"/>
          <w:szCs w:val="18"/>
        </w:rPr>
        <w:t xml:space="preserve"> of industrial progress</w:t>
      </w:r>
      <w:r w:rsidR="00137619">
        <w:rPr>
          <w:rFonts w:ascii="Helvetica" w:hAnsi="Helvetica" w:cs="Times New Roman"/>
          <w:sz w:val="18"/>
          <w:szCs w:val="18"/>
        </w:rPr>
        <w:t>, allegorising its inherent goodness,</w:t>
      </w:r>
      <w:r w:rsidRPr="000E0A6E">
        <w:rPr>
          <w:rFonts w:ascii="Helvetica" w:hAnsi="Helvetica" w:cs="Times New Roman"/>
          <w:sz w:val="18"/>
          <w:szCs w:val="18"/>
        </w:rPr>
        <w:t xml:space="preserve"> whilst </w:t>
      </w:r>
      <w:r w:rsidRPr="000E0A6E">
        <w:rPr>
          <w:rFonts w:ascii="Helvetica" w:hAnsi="Helvetica"/>
          <w:sz w:val="18"/>
          <w:szCs w:val="18"/>
        </w:rPr>
        <w:t>attacki</w:t>
      </w:r>
      <w:r w:rsidR="00BB5196">
        <w:rPr>
          <w:rFonts w:ascii="Helvetica" w:hAnsi="Helvetica"/>
          <w:sz w:val="18"/>
          <w:szCs w:val="18"/>
        </w:rPr>
        <w:t>ng the exploitation of workers. S</w:t>
      </w:r>
      <w:r w:rsidR="00EB7057" w:rsidRPr="000E0A6E">
        <w:rPr>
          <w:rFonts w:ascii="Helvetica" w:hAnsi="Helvetica"/>
          <w:sz w:val="18"/>
          <w:szCs w:val="18"/>
        </w:rPr>
        <w:t xml:space="preserve">ection </w:t>
      </w:r>
      <w:proofErr w:type="gramStart"/>
      <w:r w:rsidR="00BB5196">
        <w:rPr>
          <w:rFonts w:ascii="Helvetica" w:hAnsi="Helvetica"/>
          <w:sz w:val="18"/>
          <w:szCs w:val="18"/>
        </w:rPr>
        <w:t>One</w:t>
      </w:r>
      <w:proofErr w:type="gramEnd"/>
      <w:r w:rsidR="00BB5196">
        <w:rPr>
          <w:rFonts w:ascii="Helvetica" w:hAnsi="Helvetica"/>
          <w:sz w:val="18"/>
          <w:szCs w:val="18"/>
        </w:rPr>
        <w:t xml:space="preserve"> </w:t>
      </w:r>
      <w:r w:rsidR="00137619">
        <w:rPr>
          <w:rFonts w:ascii="Helvetica" w:hAnsi="Helvetica"/>
          <w:sz w:val="18"/>
          <w:szCs w:val="18"/>
        </w:rPr>
        <w:t xml:space="preserve">of this article </w:t>
      </w:r>
      <w:r w:rsidR="00EB7057" w:rsidRPr="000E0A6E">
        <w:rPr>
          <w:rFonts w:ascii="Helvetica" w:hAnsi="Helvetica"/>
          <w:sz w:val="18"/>
          <w:szCs w:val="18"/>
        </w:rPr>
        <w:t>examines</w:t>
      </w:r>
      <w:r w:rsidR="00287D6E">
        <w:rPr>
          <w:rFonts w:ascii="Helvetica" w:hAnsi="Helvetica"/>
          <w:sz w:val="18"/>
          <w:szCs w:val="18"/>
        </w:rPr>
        <w:t xml:space="preserve"> how</w:t>
      </w:r>
      <w:r w:rsidR="00EB7057" w:rsidRPr="000E0A6E">
        <w:rPr>
          <w:rFonts w:ascii="Helvetica" w:hAnsi="Helvetica"/>
          <w:sz w:val="18"/>
          <w:szCs w:val="18"/>
        </w:rPr>
        <w:t xml:space="preserve"> the industrial aesthetic pervaded the Luxembourgish press. Batty Weber (1860-1940), a liberal journalist, playwright and novelist, was one of Luxembourg’s most influential cultural commentators, </w:t>
      </w:r>
      <w:proofErr w:type="gramStart"/>
      <w:r w:rsidR="00EB7057" w:rsidRPr="000E0A6E">
        <w:rPr>
          <w:rFonts w:ascii="Helvetica" w:hAnsi="Helvetica"/>
          <w:sz w:val="18"/>
          <w:szCs w:val="18"/>
        </w:rPr>
        <w:t>whose</w:t>
      </w:r>
      <w:proofErr w:type="gramEnd"/>
      <w:r w:rsidR="00EB7057" w:rsidRPr="000E0A6E">
        <w:rPr>
          <w:rFonts w:ascii="Helvetica" w:hAnsi="Helvetica"/>
          <w:sz w:val="18"/>
          <w:szCs w:val="18"/>
        </w:rPr>
        <w:t xml:space="preserve"> daily column </w:t>
      </w:r>
      <w:proofErr w:type="spellStart"/>
      <w:r w:rsidR="00EB7057" w:rsidRPr="000E0A6E">
        <w:rPr>
          <w:rFonts w:ascii="Helvetica" w:hAnsi="Helvetica"/>
          <w:i/>
          <w:sz w:val="18"/>
          <w:szCs w:val="18"/>
        </w:rPr>
        <w:t>Abreisskalender</w:t>
      </w:r>
      <w:proofErr w:type="spellEnd"/>
      <w:r w:rsidR="00EB7057" w:rsidRPr="000E0A6E">
        <w:rPr>
          <w:rFonts w:ascii="Helvetica" w:hAnsi="Helvetica"/>
          <w:i/>
          <w:sz w:val="18"/>
          <w:szCs w:val="18"/>
        </w:rPr>
        <w:t xml:space="preserve"> </w:t>
      </w:r>
      <w:r w:rsidR="00EB7057" w:rsidRPr="000E0A6E">
        <w:rPr>
          <w:rFonts w:ascii="Helvetica" w:hAnsi="Helvetica"/>
          <w:sz w:val="18"/>
          <w:szCs w:val="18"/>
        </w:rPr>
        <w:t xml:space="preserve">(1913-1940) </w:t>
      </w:r>
      <w:r w:rsidR="00F9026C">
        <w:rPr>
          <w:rFonts w:ascii="Helvetica" w:hAnsi="Helvetica"/>
          <w:sz w:val="18"/>
          <w:szCs w:val="18"/>
        </w:rPr>
        <w:t>constitutes</w:t>
      </w:r>
      <w:r w:rsidR="00EB7057" w:rsidRPr="000E0A6E">
        <w:rPr>
          <w:rFonts w:ascii="Helvetica" w:hAnsi="Helvetica"/>
          <w:sz w:val="18"/>
          <w:szCs w:val="18"/>
        </w:rPr>
        <w:t xml:space="preserve"> a priceless resource for cultural historians. Frantz Clément (</w:t>
      </w:r>
      <w:r w:rsidR="002915BB" w:rsidRPr="000E0A6E">
        <w:rPr>
          <w:rFonts w:ascii="Helvetica" w:hAnsi="Helvetica"/>
          <w:sz w:val="18"/>
          <w:szCs w:val="18"/>
        </w:rPr>
        <w:t xml:space="preserve">1882-1942) wrote journalistic articles and prose fiction and had a strong political agenda, wishing to establish democratic ideals in Luxembourg. Section Two focuses on the industrial aesthetic in poetry, by firstly scrutinising some of </w:t>
      </w:r>
      <w:proofErr w:type="spellStart"/>
      <w:r w:rsidR="002915BB" w:rsidRPr="000E0A6E">
        <w:rPr>
          <w:rFonts w:ascii="Helvetica" w:hAnsi="Helvetica"/>
          <w:sz w:val="18"/>
          <w:szCs w:val="18"/>
        </w:rPr>
        <w:t>Nik</w:t>
      </w:r>
      <w:proofErr w:type="spellEnd"/>
      <w:r w:rsidR="002915BB" w:rsidRPr="000E0A6E">
        <w:rPr>
          <w:rFonts w:ascii="Helvetica" w:hAnsi="Helvetica"/>
          <w:sz w:val="18"/>
          <w:szCs w:val="18"/>
        </w:rPr>
        <w:t xml:space="preserve"> Welter’s (1871-1951) early work, which, before 1918, was very socially critical and anti-clerical, but became much more moderate after that. Paul </w:t>
      </w:r>
      <w:proofErr w:type="spellStart"/>
      <w:r w:rsidR="002915BB" w:rsidRPr="000E0A6E">
        <w:rPr>
          <w:rFonts w:ascii="Helvetica" w:hAnsi="Helvetica"/>
          <w:sz w:val="18"/>
          <w:szCs w:val="18"/>
        </w:rPr>
        <w:t>Palgen</w:t>
      </w:r>
      <w:proofErr w:type="spellEnd"/>
      <w:r w:rsidR="002915BB" w:rsidRPr="000E0A6E">
        <w:rPr>
          <w:rFonts w:ascii="Helvetica" w:hAnsi="Helvetica"/>
          <w:sz w:val="18"/>
          <w:szCs w:val="18"/>
        </w:rPr>
        <w:t xml:space="preserve"> (1883-1966) was an engineer and proliferous poet, who became part of the board of directors of ARBED, the major Luxembourg-based steel producer, in 1922. The texts under investigation are remarkable because they </w:t>
      </w:r>
      <w:r w:rsidR="00B74084" w:rsidRPr="000E0A6E">
        <w:rPr>
          <w:rFonts w:ascii="Helvetica" w:hAnsi="Helvetica"/>
          <w:sz w:val="18"/>
          <w:szCs w:val="18"/>
        </w:rPr>
        <w:t>directly address the overlap between industrial and artistic activities</w:t>
      </w:r>
      <w:r w:rsidR="00F9026C" w:rsidRPr="00F9026C">
        <w:rPr>
          <w:rFonts w:ascii="Helvetica" w:hAnsi="Helvetica" w:cs="Times New Roman"/>
          <w:sz w:val="18"/>
          <w:szCs w:val="18"/>
        </w:rPr>
        <w:t xml:space="preserve"> </w:t>
      </w:r>
      <w:r w:rsidR="00F9026C" w:rsidRPr="000E0A6E">
        <w:rPr>
          <w:rFonts w:ascii="Helvetica" w:hAnsi="Helvetica" w:cs="Times New Roman"/>
          <w:sz w:val="18"/>
          <w:szCs w:val="18"/>
        </w:rPr>
        <w:t>in order to advocate the intellectual and cultural advancement of society</w:t>
      </w:r>
      <w:r w:rsidR="00B74084" w:rsidRPr="000E0A6E">
        <w:rPr>
          <w:rFonts w:ascii="Helvetica" w:hAnsi="Helvetica"/>
          <w:sz w:val="18"/>
          <w:szCs w:val="18"/>
        </w:rPr>
        <w:t>. They portray i</w:t>
      </w:r>
      <w:r w:rsidRPr="000E0A6E">
        <w:rPr>
          <w:rFonts w:ascii="Helvetica" w:hAnsi="Helvetica"/>
          <w:sz w:val="18"/>
          <w:szCs w:val="18"/>
        </w:rPr>
        <w:t xml:space="preserve">ndustrial activities, infrastructures and the related changes to the landscape </w:t>
      </w:r>
      <w:r w:rsidR="00B74084" w:rsidRPr="000E0A6E">
        <w:rPr>
          <w:rFonts w:ascii="Helvetica" w:hAnsi="Helvetica"/>
          <w:sz w:val="18"/>
          <w:szCs w:val="18"/>
        </w:rPr>
        <w:t>as</w:t>
      </w:r>
      <w:r w:rsidRPr="000E0A6E">
        <w:rPr>
          <w:rFonts w:ascii="Helvetica" w:hAnsi="Helvetica"/>
          <w:sz w:val="18"/>
          <w:szCs w:val="18"/>
        </w:rPr>
        <w:t xml:space="preserve"> symbol</w:t>
      </w:r>
      <w:r w:rsidR="000C6261">
        <w:rPr>
          <w:rFonts w:ascii="Helvetica" w:hAnsi="Helvetica"/>
          <w:sz w:val="18"/>
          <w:szCs w:val="18"/>
        </w:rPr>
        <w:t>s</w:t>
      </w:r>
      <w:r w:rsidRPr="000E0A6E">
        <w:rPr>
          <w:rFonts w:ascii="Helvetica" w:hAnsi="Helvetica"/>
          <w:sz w:val="18"/>
          <w:szCs w:val="18"/>
        </w:rPr>
        <w:t xml:space="preserve"> for </w:t>
      </w:r>
      <w:r w:rsidR="002460CA" w:rsidRPr="000E0A6E">
        <w:rPr>
          <w:rFonts w:ascii="Helvetica" w:hAnsi="Helvetica"/>
          <w:sz w:val="18"/>
          <w:szCs w:val="18"/>
        </w:rPr>
        <w:t xml:space="preserve">a move away from conservative politics and </w:t>
      </w:r>
      <w:r w:rsidR="00DB133F" w:rsidRPr="000E0A6E">
        <w:rPr>
          <w:rFonts w:ascii="Helvetica" w:hAnsi="Helvetica"/>
          <w:sz w:val="18"/>
          <w:szCs w:val="18"/>
        </w:rPr>
        <w:t>aesthetics</w:t>
      </w:r>
      <w:r w:rsidR="00F85935" w:rsidRPr="000E0A6E">
        <w:rPr>
          <w:rFonts w:ascii="Helvetica" w:hAnsi="Helvetica"/>
          <w:sz w:val="18"/>
          <w:szCs w:val="18"/>
        </w:rPr>
        <w:t xml:space="preserve"> in order to allow Luxembourg to shed its agrarian identity and embrace a more cosmopolitan perspective. Reacting against </w:t>
      </w:r>
      <w:r w:rsidR="00A82CCD" w:rsidRPr="000E0A6E">
        <w:rPr>
          <w:rFonts w:ascii="Helvetica" w:hAnsi="Helvetica"/>
          <w:sz w:val="18"/>
          <w:szCs w:val="18"/>
        </w:rPr>
        <w:t xml:space="preserve">a conservative government, which, as Antoinette </w:t>
      </w:r>
      <w:proofErr w:type="spellStart"/>
      <w:r w:rsidR="00A82CCD" w:rsidRPr="000E0A6E">
        <w:rPr>
          <w:rFonts w:ascii="Helvetica" w:hAnsi="Helvetica"/>
          <w:sz w:val="18"/>
          <w:szCs w:val="18"/>
        </w:rPr>
        <w:t>Lorang</w:t>
      </w:r>
      <w:proofErr w:type="spellEnd"/>
      <w:r w:rsidR="00A82CCD" w:rsidRPr="000E0A6E">
        <w:rPr>
          <w:rFonts w:ascii="Helvetica" w:hAnsi="Helvetica"/>
          <w:sz w:val="18"/>
          <w:szCs w:val="18"/>
        </w:rPr>
        <w:t xml:space="preserve"> has shown, was slow to face the challenges provoked by decades of massive industrial immigration, these writers sought to infuse </w:t>
      </w:r>
      <w:r w:rsidR="00E90519" w:rsidRPr="000E0A6E">
        <w:rPr>
          <w:rFonts w:ascii="Helvetica" w:hAnsi="Helvetica"/>
          <w:sz w:val="18"/>
          <w:szCs w:val="18"/>
        </w:rPr>
        <w:t xml:space="preserve">what they perceived as </w:t>
      </w:r>
      <w:r w:rsidR="00A82CCD" w:rsidRPr="000E0A6E">
        <w:rPr>
          <w:rFonts w:ascii="Helvetica" w:hAnsi="Helvetica"/>
          <w:sz w:val="18"/>
          <w:szCs w:val="18"/>
        </w:rPr>
        <w:t>a slumbering society with intellectual and creative energy.</w:t>
      </w:r>
      <w:r w:rsidR="006D6A69" w:rsidRPr="000E0A6E">
        <w:rPr>
          <w:rStyle w:val="EndnoteReference"/>
          <w:rFonts w:ascii="Helvetica" w:hAnsi="Helvetica"/>
          <w:sz w:val="18"/>
          <w:szCs w:val="18"/>
        </w:rPr>
        <w:endnoteReference w:id="1"/>
      </w:r>
      <w:r w:rsidR="00A82CCD" w:rsidRPr="000E0A6E">
        <w:rPr>
          <w:rFonts w:ascii="Helvetica" w:hAnsi="Helvetica"/>
          <w:sz w:val="18"/>
          <w:szCs w:val="18"/>
        </w:rPr>
        <w:t xml:space="preserve"> </w:t>
      </w:r>
      <w:r w:rsidR="00A82CCD" w:rsidRPr="000E0A6E">
        <w:rPr>
          <w:rFonts w:ascii="Helvetica" w:hAnsi="Helvetica"/>
          <w:sz w:val="18"/>
          <w:szCs w:val="18"/>
          <w:lang w:val="fr-CH"/>
        </w:rPr>
        <w:t xml:space="preserve">Prime </w:t>
      </w:r>
      <w:proofErr w:type="spellStart"/>
      <w:r w:rsidR="00A82CCD" w:rsidRPr="000E0A6E">
        <w:rPr>
          <w:rFonts w:ascii="Helvetica" w:hAnsi="Helvetica"/>
          <w:sz w:val="18"/>
          <w:szCs w:val="18"/>
          <w:lang w:val="fr-CH"/>
        </w:rPr>
        <w:t>Minister</w:t>
      </w:r>
      <w:proofErr w:type="spellEnd"/>
      <w:r w:rsidR="00A82CCD" w:rsidRPr="000E0A6E">
        <w:rPr>
          <w:rFonts w:ascii="Helvetica" w:hAnsi="Helvetica"/>
          <w:sz w:val="18"/>
          <w:szCs w:val="18"/>
          <w:lang w:val="fr-CH"/>
        </w:rPr>
        <w:t xml:space="preserve"> Paul </w:t>
      </w:r>
      <w:proofErr w:type="spellStart"/>
      <w:r w:rsidR="00A82CCD" w:rsidRPr="000E0A6E">
        <w:rPr>
          <w:rFonts w:ascii="Helvetica" w:hAnsi="Helvetica"/>
          <w:sz w:val="18"/>
          <w:szCs w:val="18"/>
          <w:lang w:val="fr-CH"/>
        </w:rPr>
        <w:t>Eyschen’s</w:t>
      </w:r>
      <w:proofErr w:type="spellEnd"/>
      <w:r w:rsidR="00A82CCD" w:rsidRPr="000E0A6E">
        <w:rPr>
          <w:rFonts w:ascii="Helvetica" w:hAnsi="Helvetica"/>
          <w:sz w:val="18"/>
          <w:szCs w:val="18"/>
          <w:lang w:val="fr-CH"/>
        </w:rPr>
        <w:t xml:space="preserve"> </w:t>
      </w:r>
      <w:r w:rsidR="00F9026C">
        <w:rPr>
          <w:rFonts w:ascii="Helvetica" w:hAnsi="Helvetica"/>
          <w:sz w:val="18"/>
          <w:szCs w:val="18"/>
          <w:lang w:val="fr-CH"/>
        </w:rPr>
        <w:t xml:space="preserve">(1841-1915) </w:t>
      </w:r>
      <w:proofErr w:type="spellStart"/>
      <w:r w:rsidR="00A82CCD" w:rsidRPr="000E0A6E">
        <w:rPr>
          <w:rFonts w:ascii="Helvetica" w:hAnsi="Helvetica"/>
          <w:sz w:val="18"/>
          <w:szCs w:val="18"/>
          <w:lang w:val="fr-CH"/>
        </w:rPr>
        <w:t>decisive</w:t>
      </w:r>
      <w:proofErr w:type="spellEnd"/>
      <w:r w:rsidR="00A82CCD" w:rsidRPr="000E0A6E">
        <w:rPr>
          <w:rFonts w:ascii="Helvetica" w:hAnsi="Helvetica"/>
          <w:sz w:val="18"/>
          <w:szCs w:val="18"/>
          <w:lang w:val="fr-CH"/>
        </w:rPr>
        <w:t xml:space="preserve"> conviction </w:t>
      </w:r>
      <w:proofErr w:type="spellStart"/>
      <w:r w:rsidR="00A82CCD" w:rsidRPr="000E0A6E">
        <w:rPr>
          <w:rFonts w:ascii="Helvetica" w:hAnsi="Helvetica"/>
          <w:sz w:val="18"/>
          <w:szCs w:val="18"/>
          <w:lang w:val="fr-CH"/>
        </w:rPr>
        <w:t>that</w:t>
      </w:r>
      <w:proofErr w:type="spellEnd"/>
      <w:r w:rsidR="00A82CCD" w:rsidRPr="000E0A6E">
        <w:rPr>
          <w:rFonts w:ascii="Helvetica" w:hAnsi="Helvetica"/>
          <w:sz w:val="18"/>
          <w:szCs w:val="18"/>
          <w:lang w:val="fr-CH"/>
        </w:rPr>
        <w:t xml:space="preserve">  « Nous ne sommes pas un pays industriel. </w:t>
      </w:r>
      <w:r w:rsidR="00A82CCD" w:rsidRPr="000E0A6E">
        <w:rPr>
          <w:rFonts w:ascii="Helvetica" w:hAnsi="Helvetica"/>
          <w:sz w:val="18"/>
          <w:szCs w:val="18"/>
        </w:rPr>
        <w:t xml:space="preserve">Nous </w:t>
      </w:r>
      <w:proofErr w:type="spellStart"/>
      <w:r w:rsidR="00A82CCD" w:rsidRPr="000E0A6E">
        <w:rPr>
          <w:rFonts w:ascii="Helvetica" w:hAnsi="Helvetica"/>
          <w:sz w:val="18"/>
          <w:szCs w:val="18"/>
        </w:rPr>
        <w:t>sommes</w:t>
      </w:r>
      <w:proofErr w:type="spellEnd"/>
      <w:r w:rsidR="00A82CCD" w:rsidRPr="000E0A6E">
        <w:rPr>
          <w:rFonts w:ascii="Helvetica" w:hAnsi="Helvetica"/>
          <w:sz w:val="18"/>
          <w:szCs w:val="18"/>
        </w:rPr>
        <w:t xml:space="preserve"> un pays </w:t>
      </w:r>
      <w:proofErr w:type="spellStart"/>
      <w:r w:rsidR="00A82CCD" w:rsidRPr="000E0A6E">
        <w:rPr>
          <w:rFonts w:ascii="Helvetica" w:hAnsi="Helvetica"/>
          <w:sz w:val="18"/>
          <w:szCs w:val="18"/>
        </w:rPr>
        <w:t>agricole</w:t>
      </w:r>
      <w:proofErr w:type="spellEnd"/>
      <w:r w:rsidR="00A82CCD" w:rsidRPr="000E0A6E">
        <w:rPr>
          <w:rFonts w:ascii="Helvetica" w:hAnsi="Helvetica"/>
          <w:sz w:val="18"/>
          <w:szCs w:val="18"/>
        </w:rPr>
        <w:t xml:space="preserve">, » expressed in a parliamentary meeting </w:t>
      </w:r>
      <w:r w:rsidR="009F2C98" w:rsidRPr="000E0A6E">
        <w:rPr>
          <w:rFonts w:ascii="Helvetica" w:hAnsi="Helvetica"/>
          <w:sz w:val="18"/>
          <w:szCs w:val="18"/>
        </w:rPr>
        <w:t>of</w:t>
      </w:r>
      <w:r w:rsidR="00A82CCD" w:rsidRPr="000E0A6E">
        <w:rPr>
          <w:rFonts w:ascii="Helvetica" w:hAnsi="Helvetica"/>
          <w:sz w:val="18"/>
          <w:szCs w:val="18"/>
        </w:rPr>
        <w:t xml:space="preserve"> 1897</w:t>
      </w:r>
      <w:r w:rsidR="009F2C98" w:rsidRPr="000E0A6E">
        <w:rPr>
          <w:rFonts w:ascii="Helvetica" w:hAnsi="Helvetica"/>
          <w:sz w:val="18"/>
          <w:szCs w:val="18"/>
        </w:rPr>
        <w:t>,</w:t>
      </w:r>
      <w:r w:rsidR="00A82CCD" w:rsidRPr="000E0A6E">
        <w:rPr>
          <w:rFonts w:ascii="Helvetica" w:hAnsi="Helvetica"/>
          <w:sz w:val="18"/>
          <w:szCs w:val="18"/>
        </w:rPr>
        <w:t xml:space="preserve"> is indicative of </w:t>
      </w:r>
      <w:r w:rsidR="007046AE" w:rsidRPr="000E0A6E">
        <w:rPr>
          <w:rFonts w:ascii="Helvetica" w:hAnsi="Helvetica"/>
          <w:sz w:val="18"/>
          <w:szCs w:val="18"/>
        </w:rPr>
        <w:t>the</w:t>
      </w:r>
      <w:r w:rsidR="00A82CCD" w:rsidRPr="000E0A6E">
        <w:rPr>
          <w:rFonts w:ascii="Helvetica" w:hAnsi="Helvetica"/>
          <w:sz w:val="18"/>
          <w:szCs w:val="18"/>
        </w:rPr>
        <w:t xml:space="preserve"> protectionist </w:t>
      </w:r>
      <w:r w:rsidR="009F2C98" w:rsidRPr="000E0A6E">
        <w:rPr>
          <w:rFonts w:ascii="Helvetica" w:hAnsi="Helvetica"/>
          <w:sz w:val="18"/>
          <w:szCs w:val="18"/>
        </w:rPr>
        <w:t>and reactionary politics</w:t>
      </w:r>
      <w:r w:rsidR="007046AE" w:rsidRPr="000E0A6E">
        <w:rPr>
          <w:rFonts w:ascii="Helvetica" w:hAnsi="Helvetica"/>
          <w:sz w:val="18"/>
          <w:szCs w:val="18"/>
        </w:rPr>
        <w:t xml:space="preserve"> that</w:t>
      </w:r>
      <w:r w:rsidR="009F2C98" w:rsidRPr="000E0A6E">
        <w:rPr>
          <w:rFonts w:ascii="Helvetica" w:hAnsi="Helvetica"/>
          <w:sz w:val="18"/>
          <w:szCs w:val="18"/>
        </w:rPr>
        <w:t xml:space="preserve"> reflected and shaped the inward-looking attitudes of Luxembourgish society in the first decades of the twentieth century.</w:t>
      </w:r>
      <w:r w:rsidR="006D6A69" w:rsidRPr="000E0A6E">
        <w:rPr>
          <w:rStyle w:val="EndnoteReference"/>
          <w:rFonts w:ascii="Helvetica" w:hAnsi="Helvetica"/>
          <w:sz w:val="18"/>
          <w:szCs w:val="18"/>
        </w:rPr>
        <w:endnoteReference w:id="2"/>
      </w:r>
      <w:r w:rsidR="009F2C98" w:rsidRPr="000E0A6E">
        <w:rPr>
          <w:rFonts w:ascii="Helvetica" w:hAnsi="Helvetica"/>
          <w:sz w:val="18"/>
          <w:szCs w:val="18"/>
        </w:rPr>
        <w:t xml:space="preserve"> </w:t>
      </w:r>
      <w:bookmarkStart w:id="0" w:name="_GoBack"/>
      <w:bookmarkEnd w:id="0"/>
    </w:p>
    <w:p w:rsidR="00FC20C9" w:rsidRPr="000E0A6E" w:rsidRDefault="00FC20C9" w:rsidP="00FD40F1">
      <w:pPr>
        <w:spacing w:after="0"/>
        <w:rPr>
          <w:rFonts w:ascii="Helvetica" w:hAnsi="Helvetica"/>
          <w:sz w:val="18"/>
          <w:szCs w:val="18"/>
        </w:rPr>
      </w:pPr>
    </w:p>
    <w:p w:rsidR="00DB133F" w:rsidRPr="000E0A6E" w:rsidRDefault="00F9026C" w:rsidP="000E0A6E">
      <w:pPr>
        <w:spacing w:after="0"/>
        <w:rPr>
          <w:rFonts w:ascii="Helvetica" w:hAnsi="Helvetica"/>
          <w:sz w:val="18"/>
          <w:szCs w:val="18"/>
        </w:rPr>
      </w:pPr>
      <w:proofErr w:type="spellStart"/>
      <w:r>
        <w:rPr>
          <w:rFonts w:ascii="Helvetica" w:hAnsi="Helvetica"/>
          <w:sz w:val="18"/>
          <w:szCs w:val="18"/>
        </w:rPr>
        <w:t>Eyschen’s</w:t>
      </w:r>
      <w:proofErr w:type="spellEnd"/>
      <w:r>
        <w:rPr>
          <w:rFonts w:ascii="Helvetica" w:hAnsi="Helvetica"/>
          <w:sz w:val="18"/>
          <w:szCs w:val="18"/>
        </w:rPr>
        <w:t xml:space="preserve"> urban policy persistently advocated the one-family home, which demonstrates a worried wariness of industrial progress. </w:t>
      </w:r>
      <w:r w:rsidR="00AA5F31" w:rsidRPr="000E0A6E">
        <w:rPr>
          <w:rFonts w:ascii="Helvetica" w:hAnsi="Helvetica"/>
          <w:sz w:val="18"/>
          <w:szCs w:val="18"/>
        </w:rPr>
        <w:t xml:space="preserve">The </w:t>
      </w:r>
      <w:r w:rsidR="000A22D1" w:rsidRPr="000E0A6E">
        <w:rPr>
          <w:rFonts w:ascii="Helvetica" w:hAnsi="Helvetica"/>
          <w:sz w:val="18"/>
          <w:szCs w:val="18"/>
        </w:rPr>
        <w:t>attachment to, and longi</w:t>
      </w:r>
      <w:r>
        <w:rPr>
          <w:rFonts w:ascii="Helvetica" w:hAnsi="Helvetica"/>
          <w:sz w:val="18"/>
          <w:szCs w:val="18"/>
        </w:rPr>
        <w:t xml:space="preserve">ng for, an ‘original’ home that is at the heart of such strongly protectionist attitudes is </w:t>
      </w:r>
      <w:r w:rsidR="000A22D1" w:rsidRPr="000E0A6E">
        <w:rPr>
          <w:rFonts w:ascii="Helvetica" w:hAnsi="Helvetica"/>
          <w:sz w:val="18"/>
          <w:szCs w:val="18"/>
        </w:rPr>
        <w:t xml:space="preserve">also </w:t>
      </w:r>
      <w:r w:rsidR="00E21D27" w:rsidRPr="000E0A6E">
        <w:rPr>
          <w:rFonts w:ascii="Helvetica" w:hAnsi="Helvetica"/>
          <w:sz w:val="18"/>
          <w:szCs w:val="18"/>
        </w:rPr>
        <w:t xml:space="preserve">reflected in literature. Willy </w:t>
      </w:r>
      <w:proofErr w:type="spellStart"/>
      <w:r w:rsidR="00E21D27" w:rsidRPr="000E0A6E">
        <w:rPr>
          <w:rFonts w:ascii="Helvetica" w:hAnsi="Helvetica"/>
          <w:sz w:val="18"/>
          <w:szCs w:val="18"/>
        </w:rPr>
        <w:t>Goergen’s</w:t>
      </w:r>
      <w:proofErr w:type="spellEnd"/>
      <w:r w:rsidR="00E21D27" w:rsidRPr="000E0A6E">
        <w:rPr>
          <w:rFonts w:ascii="Helvetica" w:hAnsi="Helvetica"/>
          <w:sz w:val="18"/>
          <w:szCs w:val="18"/>
        </w:rPr>
        <w:t xml:space="preserve"> poetry collection </w:t>
      </w:r>
      <w:proofErr w:type="spellStart"/>
      <w:r w:rsidR="00E21D27" w:rsidRPr="000E0A6E">
        <w:rPr>
          <w:rFonts w:ascii="Helvetica" w:hAnsi="Helvetica"/>
          <w:i/>
          <w:sz w:val="18"/>
          <w:szCs w:val="18"/>
        </w:rPr>
        <w:t>Blummen</w:t>
      </w:r>
      <w:proofErr w:type="spellEnd"/>
      <w:r w:rsidR="00E21D27" w:rsidRPr="000E0A6E">
        <w:rPr>
          <w:rFonts w:ascii="Helvetica" w:hAnsi="Helvetica"/>
          <w:i/>
          <w:sz w:val="18"/>
          <w:szCs w:val="18"/>
        </w:rPr>
        <w:t xml:space="preserve"> a </w:t>
      </w:r>
      <w:proofErr w:type="spellStart"/>
      <w:r w:rsidR="00E21D27" w:rsidRPr="000E0A6E">
        <w:rPr>
          <w:rFonts w:ascii="Helvetica" w:hAnsi="Helvetica"/>
          <w:i/>
          <w:sz w:val="18"/>
          <w:szCs w:val="18"/>
        </w:rPr>
        <w:t>Blieder</w:t>
      </w:r>
      <w:proofErr w:type="spellEnd"/>
      <w:r w:rsidR="00E21D27" w:rsidRPr="000E0A6E">
        <w:rPr>
          <w:rFonts w:ascii="Helvetica" w:hAnsi="Helvetica"/>
          <w:sz w:val="18"/>
          <w:szCs w:val="18"/>
        </w:rPr>
        <w:t xml:space="preserve"> [Flowers and Leaves] of 1905</w:t>
      </w:r>
      <w:r w:rsidR="00B14737" w:rsidRPr="000E0A6E">
        <w:rPr>
          <w:rFonts w:ascii="Helvetica" w:hAnsi="Helvetica"/>
          <w:sz w:val="18"/>
          <w:szCs w:val="18"/>
        </w:rPr>
        <w:t>, for instance,</w:t>
      </w:r>
      <w:r w:rsidR="00D14C3A" w:rsidRPr="000E0A6E">
        <w:rPr>
          <w:rFonts w:ascii="Helvetica" w:hAnsi="Helvetica"/>
          <w:sz w:val="18"/>
          <w:szCs w:val="18"/>
        </w:rPr>
        <w:t xml:space="preserve"> is composed by</w:t>
      </w:r>
      <w:r w:rsidR="00E21D27" w:rsidRPr="000E0A6E">
        <w:rPr>
          <w:rFonts w:ascii="Helvetica" w:hAnsi="Helvetica"/>
          <w:sz w:val="18"/>
          <w:szCs w:val="18"/>
        </w:rPr>
        <w:t xml:space="preserve"> micro-descriptive nature poems</w:t>
      </w:r>
      <w:r w:rsidR="00D14C3A" w:rsidRPr="000E0A6E">
        <w:rPr>
          <w:rFonts w:ascii="Helvetica" w:hAnsi="Helvetica"/>
          <w:sz w:val="18"/>
          <w:szCs w:val="18"/>
        </w:rPr>
        <w:t xml:space="preserve"> that</w:t>
      </w:r>
      <w:r w:rsidR="00E21D27" w:rsidRPr="000E0A6E">
        <w:rPr>
          <w:rFonts w:ascii="Helvetica" w:hAnsi="Helvetica"/>
          <w:sz w:val="18"/>
          <w:szCs w:val="18"/>
        </w:rPr>
        <w:t xml:space="preserve"> encourage the contemplation and collection of natural details</w:t>
      </w:r>
      <w:r w:rsidR="00D14C3A" w:rsidRPr="000E0A6E">
        <w:rPr>
          <w:rFonts w:ascii="Helvetica" w:hAnsi="Helvetica"/>
          <w:sz w:val="18"/>
          <w:szCs w:val="18"/>
        </w:rPr>
        <w:t xml:space="preserve">. </w:t>
      </w:r>
      <w:proofErr w:type="spellStart"/>
      <w:r>
        <w:rPr>
          <w:rFonts w:ascii="Helvetica" w:hAnsi="Helvetica"/>
          <w:sz w:val="18"/>
          <w:szCs w:val="18"/>
        </w:rPr>
        <w:t>Goergen</w:t>
      </w:r>
      <w:proofErr w:type="spellEnd"/>
      <w:r>
        <w:rPr>
          <w:rFonts w:ascii="Helvetica" w:hAnsi="Helvetica"/>
          <w:sz w:val="18"/>
          <w:szCs w:val="18"/>
        </w:rPr>
        <w:t xml:space="preserve"> uses light to accentuate the quaint </w:t>
      </w:r>
      <w:proofErr w:type="spellStart"/>
      <w:r>
        <w:rPr>
          <w:rFonts w:ascii="Helvetica" w:hAnsi="Helvetica"/>
          <w:sz w:val="18"/>
          <w:szCs w:val="18"/>
        </w:rPr>
        <w:t>protectedness</w:t>
      </w:r>
      <w:proofErr w:type="spellEnd"/>
      <w:r>
        <w:rPr>
          <w:rFonts w:ascii="Helvetica" w:hAnsi="Helvetica"/>
          <w:sz w:val="18"/>
          <w:szCs w:val="18"/>
        </w:rPr>
        <w:t xml:space="preserve"> of an idealised domestic sphere, displaying an </w:t>
      </w:r>
      <w:r w:rsidR="00D14C3A" w:rsidRPr="000E0A6E">
        <w:rPr>
          <w:rFonts w:ascii="Helvetica" w:hAnsi="Helvetica"/>
          <w:sz w:val="18"/>
          <w:szCs w:val="18"/>
        </w:rPr>
        <w:t xml:space="preserve">introverted poetic </w:t>
      </w:r>
      <w:r w:rsidR="00F24247" w:rsidRPr="000E0A6E">
        <w:rPr>
          <w:rFonts w:ascii="Helvetica" w:hAnsi="Helvetica"/>
          <w:sz w:val="18"/>
          <w:szCs w:val="18"/>
        </w:rPr>
        <w:t>stance</w:t>
      </w:r>
      <w:r w:rsidR="00D14C3A" w:rsidRPr="000E0A6E">
        <w:rPr>
          <w:rFonts w:ascii="Helvetica" w:hAnsi="Helvetica"/>
          <w:sz w:val="18"/>
          <w:szCs w:val="18"/>
        </w:rPr>
        <w:t xml:space="preserve"> </w:t>
      </w:r>
      <w:r>
        <w:rPr>
          <w:rFonts w:ascii="Helvetica" w:hAnsi="Helvetica"/>
          <w:sz w:val="18"/>
          <w:szCs w:val="18"/>
        </w:rPr>
        <w:t xml:space="preserve">that </w:t>
      </w:r>
      <w:r w:rsidR="00D14C3A" w:rsidRPr="000E0A6E">
        <w:rPr>
          <w:rFonts w:ascii="Helvetica" w:hAnsi="Helvetica"/>
          <w:sz w:val="18"/>
          <w:szCs w:val="18"/>
        </w:rPr>
        <w:t>stands in</w:t>
      </w:r>
      <w:r w:rsidR="00E21D27" w:rsidRPr="000E0A6E">
        <w:rPr>
          <w:rFonts w:ascii="Helvetica" w:hAnsi="Helvetica"/>
          <w:sz w:val="18"/>
          <w:szCs w:val="18"/>
        </w:rPr>
        <w:t xml:space="preserve"> stark contrast to Weber, Clément, Welter and </w:t>
      </w:r>
      <w:proofErr w:type="spellStart"/>
      <w:r w:rsidR="00E21D27" w:rsidRPr="000E0A6E">
        <w:rPr>
          <w:rFonts w:ascii="Helvetica" w:hAnsi="Helvetica"/>
          <w:sz w:val="18"/>
          <w:szCs w:val="18"/>
        </w:rPr>
        <w:t>Palgen’s</w:t>
      </w:r>
      <w:proofErr w:type="spellEnd"/>
      <w:r w:rsidR="00E21D27" w:rsidRPr="000E0A6E">
        <w:rPr>
          <w:rFonts w:ascii="Helvetica" w:hAnsi="Helvetica"/>
          <w:sz w:val="18"/>
          <w:szCs w:val="18"/>
        </w:rPr>
        <w:t xml:space="preserve"> staging of an </w:t>
      </w:r>
      <w:r w:rsidR="00D14C3A" w:rsidRPr="000E0A6E">
        <w:rPr>
          <w:rFonts w:ascii="Helvetica" w:hAnsi="Helvetica"/>
          <w:sz w:val="18"/>
          <w:szCs w:val="18"/>
        </w:rPr>
        <w:t xml:space="preserve">extraverted </w:t>
      </w:r>
      <w:r w:rsidR="00E21D27" w:rsidRPr="000E0A6E">
        <w:rPr>
          <w:rFonts w:ascii="Helvetica" w:hAnsi="Helvetica"/>
          <w:sz w:val="18"/>
          <w:szCs w:val="18"/>
        </w:rPr>
        <w:t>industrial light spectacle</w:t>
      </w:r>
      <w:r w:rsidR="00D14C3A" w:rsidRPr="000E0A6E">
        <w:rPr>
          <w:rFonts w:ascii="Helvetica" w:hAnsi="Helvetica"/>
          <w:sz w:val="18"/>
          <w:szCs w:val="18"/>
        </w:rPr>
        <w:t xml:space="preserve">. </w:t>
      </w:r>
      <w:r>
        <w:rPr>
          <w:rFonts w:ascii="Helvetica" w:hAnsi="Helvetica"/>
          <w:sz w:val="18"/>
          <w:szCs w:val="18"/>
        </w:rPr>
        <w:t>In his</w:t>
      </w:r>
      <w:r w:rsidRPr="000E0A6E">
        <w:rPr>
          <w:rFonts w:ascii="Helvetica" w:hAnsi="Helvetica"/>
          <w:sz w:val="18"/>
          <w:szCs w:val="18"/>
        </w:rPr>
        <w:t xml:space="preserve"> poem “</w:t>
      </w:r>
      <w:proofErr w:type="spellStart"/>
      <w:r w:rsidRPr="000E0A6E">
        <w:rPr>
          <w:rFonts w:ascii="Helvetica" w:hAnsi="Helvetica"/>
          <w:sz w:val="18"/>
          <w:szCs w:val="18"/>
        </w:rPr>
        <w:t>Zwê</w:t>
      </w:r>
      <w:proofErr w:type="spellEnd"/>
      <w:r w:rsidRPr="000E0A6E">
        <w:rPr>
          <w:rFonts w:ascii="Helvetica" w:hAnsi="Helvetica"/>
          <w:sz w:val="18"/>
          <w:szCs w:val="18"/>
        </w:rPr>
        <w:t xml:space="preserve"> </w:t>
      </w:r>
      <w:proofErr w:type="spellStart"/>
      <w:r w:rsidRPr="000E0A6E">
        <w:rPr>
          <w:rFonts w:ascii="Helvetica" w:hAnsi="Helvetica"/>
          <w:sz w:val="18"/>
          <w:szCs w:val="18"/>
        </w:rPr>
        <w:t>Neijorschbiller</w:t>
      </w:r>
      <w:proofErr w:type="spellEnd"/>
      <w:r w:rsidRPr="000E0A6E">
        <w:rPr>
          <w:rFonts w:ascii="Helvetica" w:hAnsi="Helvetica"/>
          <w:sz w:val="18"/>
          <w:szCs w:val="18"/>
        </w:rPr>
        <w:t>” (Two New Year’s Pictures</w:t>
      </w:r>
      <w:r>
        <w:rPr>
          <w:rFonts w:ascii="Helvetica" w:hAnsi="Helvetica"/>
          <w:sz w:val="18"/>
          <w:szCs w:val="18"/>
        </w:rPr>
        <w:t xml:space="preserve">), </w:t>
      </w:r>
      <w:proofErr w:type="spellStart"/>
      <w:r w:rsidR="00D14C3A" w:rsidRPr="000E0A6E">
        <w:rPr>
          <w:rFonts w:ascii="Helvetica" w:hAnsi="Helvetica"/>
          <w:sz w:val="18"/>
          <w:szCs w:val="18"/>
        </w:rPr>
        <w:t>Goergen</w:t>
      </w:r>
      <w:proofErr w:type="spellEnd"/>
      <w:r w:rsidR="00D14C3A" w:rsidRPr="000E0A6E">
        <w:rPr>
          <w:rFonts w:ascii="Helvetica" w:hAnsi="Helvetica"/>
          <w:sz w:val="18"/>
          <w:szCs w:val="18"/>
        </w:rPr>
        <w:t xml:space="preserve"> uses</w:t>
      </w:r>
      <w:r>
        <w:rPr>
          <w:rFonts w:ascii="Helvetica" w:hAnsi="Helvetica"/>
          <w:sz w:val="18"/>
          <w:szCs w:val="18"/>
        </w:rPr>
        <w:t xml:space="preserve"> light</w:t>
      </w:r>
      <w:r w:rsidR="00D14C3A" w:rsidRPr="000E0A6E">
        <w:rPr>
          <w:rFonts w:ascii="Helvetica" w:hAnsi="Helvetica"/>
          <w:sz w:val="18"/>
          <w:szCs w:val="18"/>
        </w:rPr>
        <w:t xml:space="preserve"> to affirm </w:t>
      </w:r>
      <w:r>
        <w:rPr>
          <w:rFonts w:ascii="Helvetica" w:hAnsi="Helvetica"/>
          <w:sz w:val="18"/>
          <w:szCs w:val="18"/>
        </w:rPr>
        <w:t xml:space="preserve">and embrace </w:t>
      </w:r>
      <w:r w:rsidR="00D14C3A" w:rsidRPr="000E0A6E">
        <w:rPr>
          <w:rFonts w:ascii="Helvetica" w:hAnsi="Helvetica"/>
          <w:sz w:val="18"/>
          <w:szCs w:val="18"/>
        </w:rPr>
        <w:t>the conf</w:t>
      </w:r>
      <w:r>
        <w:rPr>
          <w:rFonts w:ascii="Helvetica" w:hAnsi="Helvetica"/>
          <w:sz w:val="18"/>
          <w:szCs w:val="18"/>
        </w:rPr>
        <w:t>ines of the home, rather than pushing them</w:t>
      </w:r>
      <w:r w:rsidR="00D14C3A" w:rsidRPr="000E0A6E">
        <w:rPr>
          <w:rFonts w:ascii="Helvetica" w:hAnsi="Helvetica"/>
          <w:sz w:val="18"/>
          <w:szCs w:val="18"/>
        </w:rPr>
        <w:t>:</w:t>
      </w:r>
    </w:p>
    <w:p w:rsidR="000E0A6E" w:rsidRDefault="000E0A6E" w:rsidP="00674136">
      <w:pPr>
        <w:spacing w:after="0"/>
        <w:rPr>
          <w:rFonts w:ascii="Helvetica" w:hAnsi="Helvetica"/>
          <w:sz w:val="18"/>
          <w:szCs w:val="18"/>
        </w:rPr>
      </w:pPr>
    </w:p>
    <w:p w:rsidR="00674136" w:rsidRDefault="00674136" w:rsidP="00674136">
      <w:pPr>
        <w:spacing w:after="0" w:line="240" w:lineRule="auto"/>
        <w:rPr>
          <w:rFonts w:ascii="Helvetica" w:hAnsi="Helvetica" w:cs="Times New Roman"/>
          <w:sz w:val="18"/>
          <w:szCs w:val="18"/>
        </w:rPr>
      </w:pPr>
      <w:r>
        <w:rPr>
          <w:rFonts w:ascii="Helvetica" w:hAnsi="Helvetica" w:cs="Times New Roman"/>
          <w:sz w:val="18"/>
          <w:szCs w:val="18"/>
        </w:rPr>
        <w:t>The friendly little winter sun</w:t>
      </w:r>
    </w:p>
    <w:p w:rsidR="00674136" w:rsidRDefault="00674136" w:rsidP="00674136">
      <w:pPr>
        <w:spacing w:after="0" w:line="240" w:lineRule="auto"/>
        <w:rPr>
          <w:rFonts w:ascii="Helvetica" w:hAnsi="Helvetica" w:cs="Times New Roman"/>
          <w:sz w:val="18"/>
          <w:szCs w:val="18"/>
        </w:rPr>
      </w:pPr>
      <w:proofErr w:type="gramStart"/>
      <w:r w:rsidRPr="000E0A6E">
        <w:rPr>
          <w:rFonts w:ascii="Helvetica" w:hAnsi="Helvetica" w:cs="Times New Roman"/>
          <w:sz w:val="18"/>
          <w:szCs w:val="18"/>
        </w:rPr>
        <w:t>peeks</w:t>
      </w:r>
      <w:proofErr w:type="gramEnd"/>
      <w:r w:rsidRPr="000E0A6E">
        <w:rPr>
          <w:rFonts w:ascii="Helvetica" w:hAnsi="Helvetica" w:cs="Times New Roman"/>
          <w:sz w:val="18"/>
          <w:szCs w:val="18"/>
        </w:rPr>
        <w:t xml:space="preserve"> into th</w:t>
      </w:r>
      <w:r>
        <w:rPr>
          <w:rFonts w:ascii="Helvetica" w:hAnsi="Helvetica" w:cs="Times New Roman"/>
          <w:sz w:val="18"/>
          <w:szCs w:val="18"/>
        </w:rPr>
        <w:t>e front room of the home-house</w:t>
      </w:r>
    </w:p>
    <w:p w:rsidR="00674136" w:rsidRDefault="00674136" w:rsidP="00674136">
      <w:pPr>
        <w:spacing w:after="0" w:line="240" w:lineRule="auto"/>
        <w:rPr>
          <w:rFonts w:ascii="Helvetica" w:hAnsi="Helvetica" w:cs="Times New Roman"/>
          <w:sz w:val="18"/>
          <w:szCs w:val="18"/>
        </w:rPr>
      </w:pPr>
      <w:proofErr w:type="gramStart"/>
      <w:r>
        <w:rPr>
          <w:rFonts w:ascii="Helvetica" w:hAnsi="Helvetica" w:cs="Times New Roman"/>
          <w:sz w:val="18"/>
          <w:szCs w:val="18"/>
        </w:rPr>
        <w:t>and</w:t>
      </w:r>
      <w:proofErr w:type="gramEnd"/>
      <w:r>
        <w:rPr>
          <w:rFonts w:ascii="Helvetica" w:hAnsi="Helvetica" w:cs="Times New Roman"/>
          <w:sz w:val="18"/>
          <w:szCs w:val="18"/>
        </w:rPr>
        <w:t>, with its warm finger,</w:t>
      </w:r>
    </w:p>
    <w:p w:rsidR="00674136" w:rsidRDefault="00674136" w:rsidP="00674136">
      <w:pPr>
        <w:spacing w:after="0" w:line="240" w:lineRule="auto"/>
        <w:rPr>
          <w:rFonts w:ascii="Helvetica" w:hAnsi="Helvetica" w:cs="Times New Roman"/>
          <w:sz w:val="18"/>
          <w:szCs w:val="18"/>
        </w:rPr>
      </w:pPr>
      <w:proofErr w:type="gramStart"/>
      <w:r w:rsidRPr="000E0A6E">
        <w:rPr>
          <w:rFonts w:ascii="Helvetica" w:hAnsi="Helvetica" w:cs="Times New Roman"/>
          <w:sz w:val="18"/>
          <w:szCs w:val="18"/>
        </w:rPr>
        <w:t>wipes</w:t>
      </w:r>
      <w:proofErr w:type="gramEnd"/>
      <w:r w:rsidRPr="000E0A6E">
        <w:rPr>
          <w:rFonts w:ascii="Helvetica" w:hAnsi="Helvetica" w:cs="Times New Roman"/>
          <w:sz w:val="18"/>
          <w:szCs w:val="18"/>
        </w:rPr>
        <w:t xml:space="preserve"> the ic</w:t>
      </w:r>
      <w:r>
        <w:rPr>
          <w:rFonts w:ascii="Helvetica" w:hAnsi="Helvetica" w:cs="Times New Roman"/>
          <w:sz w:val="18"/>
          <w:szCs w:val="18"/>
        </w:rPr>
        <w:t>y flowers off the windowpanes.</w:t>
      </w:r>
    </w:p>
    <w:p w:rsidR="00674136" w:rsidRDefault="00674136" w:rsidP="00674136">
      <w:pPr>
        <w:spacing w:after="0" w:line="240" w:lineRule="auto"/>
        <w:rPr>
          <w:rFonts w:ascii="Helvetica" w:hAnsi="Helvetica" w:cs="Times New Roman"/>
          <w:sz w:val="18"/>
          <w:szCs w:val="18"/>
        </w:rPr>
      </w:pPr>
      <w:r>
        <w:rPr>
          <w:rFonts w:ascii="Helvetica" w:hAnsi="Helvetica" w:cs="Times New Roman"/>
          <w:sz w:val="18"/>
          <w:szCs w:val="18"/>
        </w:rPr>
        <w:t xml:space="preserve">It is </w:t>
      </w:r>
      <w:r w:rsidR="00BB5196">
        <w:rPr>
          <w:rFonts w:ascii="Helvetica" w:hAnsi="Helvetica" w:cs="Times New Roman"/>
          <w:sz w:val="18"/>
          <w:szCs w:val="18"/>
        </w:rPr>
        <w:t>cosy</w:t>
      </w:r>
      <w:r>
        <w:rPr>
          <w:rFonts w:ascii="Helvetica" w:hAnsi="Helvetica" w:cs="Times New Roman"/>
          <w:sz w:val="18"/>
          <w:szCs w:val="18"/>
        </w:rPr>
        <w:t xml:space="preserve"> inside</w:t>
      </w:r>
    </w:p>
    <w:p w:rsidR="00674136" w:rsidRDefault="00674136" w:rsidP="00674136">
      <w:pPr>
        <w:spacing w:after="0" w:line="240" w:lineRule="auto"/>
        <w:rPr>
          <w:rFonts w:ascii="Helvetica" w:hAnsi="Helvetica" w:cs="Times New Roman"/>
          <w:sz w:val="18"/>
          <w:szCs w:val="18"/>
        </w:rPr>
      </w:pPr>
      <w:r w:rsidRPr="000E0A6E">
        <w:rPr>
          <w:rFonts w:ascii="Helvetica" w:hAnsi="Helvetica" w:cs="Times New Roman"/>
          <w:sz w:val="18"/>
          <w:szCs w:val="18"/>
        </w:rPr>
        <w:t>By</w:t>
      </w:r>
      <w:r>
        <w:rPr>
          <w:rFonts w:ascii="Helvetica" w:hAnsi="Helvetica" w:cs="Times New Roman"/>
          <w:sz w:val="18"/>
          <w:szCs w:val="18"/>
        </w:rPr>
        <w:t xml:space="preserve"> the fire, </w:t>
      </w:r>
      <w:proofErr w:type="gramStart"/>
      <w:r>
        <w:rPr>
          <w:rFonts w:ascii="Helvetica" w:hAnsi="Helvetica" w:cs="Times New Roman"/>
          <w:sz w:val="18"/>
          <w:szCs w:val="18"/>
        </w:rPr>
        <w:t>which joyfully sings</w:t>
      </w:r>
      <w:proofErr w:type="gramEnd"/>
    </w:p>
    <w:p w:rsidR="00674136" w:rsidRDefault="00674136" w:rsidP="00674136">
      <w:pPr>
        <w:spacing w:after="0" w:line="240" w:lineRule="auto"/>
        <w:rPr>
          <w:rFonts w:ascii="Helvetica" w:hAnsi="Helvetica" w:cs="Times New Roman"/>
          <w:sz w:val="18"/>
          <w:szCs w:val="18"/>
        </w:rPr>
      </w:pPr>
      <w:proofErr w:type="gramStart"/>
      <w:r w:rsidRPr="000E0A6E">
        <w:rPr>
          <w:rFonts w:ascii="Helvetica" w:hAnsi="Helvetica" w:cs="Times New Roman"/>
          <w:sz w:val="18"/>
          <w:szCs w:val="18"/>
        </w:rPr>
        <w:t>and</w:t>
      </w:r>
      <w:proofErr w:type="gramEnd"/>
      <w:r w:rsidRPr="000E0A6E">
        <w:rPr>
          <w:rFonts w:ascii="Helvetica" w:hAnsi="Helvetica" w:cs="Times New Roman"/>
          <w:sz w:val="18"/>
          <w:szCs w:val="18"/>
        </w:rPr>
        <w:t>, th</w:t>
      </w:r>
      <w:r>
        <w:rPr>
          <w:rFonts w:ascii="Helvetica" w:hAnsi="Helvetica" w:cs="Times New Roman"/>
          <w:sz w:val="18"/>
          <w:szCs w:val="18"/>
        </w:rPr>
        <w:t>rough the breath of its flames</w:t>
      </w:r>
    </w:p>
    <w:p w:rsidR="00D14C3A" w:rsidRPr="00674136" w:rsidRDefault="00674136" w:rsidP="000E0A6E">
      <w:pPr>
        <w:spacing w:after="0" w:line="240" w:lineRule="auto"/>
        <w:rPr>
          <w:rFonts w:ascii="Helvetica" w:hAnsi="Helvetica" w:cs="Times New Roman"/>
          <w:sz w:val="18"/>
          <w:szCs w:val="18"/>
        </w:rPr>
      </w:pPr>
      <w:proofErr w:type="gramStart"/>
      <w:r w:rsidRPr="000E0A6E">
        <w:rPr>
          <w:rFonts w:ascii="Helvetica" w:hAnsi="Helvetica" w:cs="Times New Roman"/>
          <w:sz w:val="18"/>
          <w:szCs w:val="18"/>
        </w:rPr>
        <w:t>Brings life back into the cold room.</w:t>
      </w:r>
      <w:r>
        <w:rPr>
          <w:rFonts w:ascii="Helvetica" w:hAnsi="Helvetica" w:cs="Times New Roman"/>
          <w:sz w:val="18"/>
          <w:szCs w:val="18"/>
        </w:rPr>
        <w:t>”</w:t>
      </w:r>
      <w:proofErr w:type="gramEnd"/>
      <w:r w:rsidR="00D14C3A" w:rsidRPr="00674136">
        <w:rPr>
          <w:rFonts w:ascii="Helvetica" w:hAnsi="Helvetica"/>
          <w:sz w:val="18"/>
          <w:szCs w:val="18"/>
        </w:rPr>
        <w:t xml:space="preserve"> </w:t>
      </w:r>
      <w:r w:rsidR="00D14C3A" w:rsidRPr="005031DA">
        <w:rPr>
          <w:rFonts w:ascii="Helvetica" w:hAnsi="Helvetica"/>
          <w:sz w:val="18"/>
          <w:szCs w:val="18"/>
        </w:rPr>
        <w:t>(</w:t>
      </w:r>
      <w:proofErr w:type="gramStart"/>
      <w:r w:rsidR="00D14C3A" w:rsidRPr="005031DA">
        <w:rPr>
          <w:rFonts w:ascii="Helvetica" w:hAnsi="Helvetica"/>
          <w:sz w:val="18"/>
          <w:szCs w:val="18"/>
        </w:rPr>
        <w:t xml:space="preserve">l. </w:t>
      </w:r>
      <w:r w:rsidR="002541A5" w:rsidRPr="005031DA">
        <w:rPr>
          <w:rFonts w:ascii="Helvetica" w:hAnsi="Helvetica"/>
          <w:sz w:val="18"/>
          <w:szCs w:val="18"/>
        </w:rPr>
        <w:t>4</w:t>
      </w:r>
      <w:proofErr w:type="gramEnd"/>
      <w:r w:rsidR="00DB133F" w:rsidRPr="005031DA">
        <w:rPr>
          <w:rFonts w:ascii="Helvetica" w:hAnsi="Helvetica"/>
          <w:sz w:val="18"/>
          <w:szCs w:val="18"/>
        </w:rPr>
        <w:t>-11)</w:t>
      </w:r>
      <w:r w:rsidR="000A22D1" w:rsidRPr="000E0A6E">
        <w:rPr>
          <w:rStyle w:val="EndnoteReference"/>
          <w:rFonts w:ascii="Helvetica" w:hAnsi="Helvetica"/>
          <w:sz w:val="18"/>
          <w:szCs w:val="18"/>
          <w:lang w:val="de-CH"/>
        </w:rPr>
        <w:endnoteReference w:id="3"/>
      </w:r>
      <w:r w:rsidR="00D14C3A" w:rsidRPr="005031DA">
        <w:rPr>
          <w:rFonts w:ascii="Helvetica" w:hAnsi="Helvetica"/>
          <w:sz w:val="18"/>
          <w:szCs w:val="18"/>
        </w:rPr>
        <w:t xml:space="preserve"> </w:t>
      </w:r>
    </w:p>
    <w:p w:rsidR="00DB133F" w:rsidRPr="005031DA" w:rsidRDefault="00DB133F" w:rsidP="00FD40F1">
      <w:pPr>
        <w:spacing w:after="0" w:line="240" w:lineRule="auto"/>
        <w:rPr>
          <w:rFonts w:ascii="Helvetica" w:hAnsi="Helvetica"/>
          <w:sz w:val="18"/>
          <w:szCs w:val="18"/>
        </w:rPr>
      </w:pPr>
    </w:p>
    <w:p w:rsidR="00D14C3A" w:rsidRPr="000E0A6E" w:rsidRDefault="006077E4" w:rsidP="00FD40F1">
      <w:pPr>
        <w:spacing w:after="0" w:line="240" w:lineRule="auto"/>
        <w:rPr>
          <w:rFonts w:ascii="Helvetica" w:hAnsi="Helvetica"/>
          <w:sz w:val="18"/>
          <w:szCs w:val="18"/>
        </w:rPr>
      </w:pPr>
      <w:r w:rsidRPr="000E0A6E">
        <w:rPr>
          <w:rFonts w:ascii="Helvetica" w:hAnsi="Helvetica"/>
          <w:sz w:val="18"/>
          <w:szCs w:val="18"/>
        </w:rPr>
        <w:t xml:space="preserve">Significantly, the poem </w:t>
      </w:r>
      <w:r w:rsidR="002541A5" w:rsidRPr="000E0A6E">
        <w:rPr>
          <w:rFonts w:ascii="Helvetica" w:hAnsi="Helvetica"/>
          <w:sz w:val="18"/>
          <w:szCs w:val="18"/>
        </w:rPr>
        <w:t xml:space="preserve">portrays the sun as an active agent, who perceives and caringly warms the individual household. The </w:t>
      </w:r>
      <w:r w:rsidR="00F24247" w:rsidRPr="000E0A6E">
        <w:rPr>
          <w:rFonts w:ascii="Helvetica" w:hAnsi="Helvetica"/>
          <w:sz w:val="18"/>
          <w:szCs w:val="18"/>
        </w:rPr>
        <w:t xml:space="preserve">fact that the </w:t>
      </w:r>
      <w:r w:rsidR="002541A5" w:rsidRPr="000E0A6E">
        <w:rPr>
          <w:rFonts w:ascii="Helvetica" w:hAnsi="Helvetica"/>
          <w:sz w:val="18"/>
          <w:szCs w:val="18"/>
        </w:rPr>
        <w:t xml:space="preserve">domestic hearth fire, lit and harnessed by the human being, </w:t>
      </w:r>
      <w:r w:rsidR="00F24247" w:rsidRPr="000E0A6E">
        <w:rPr>
          <w:rFonts w:ascii="Helvetica" w:hAnsi="Helvetica"/>
          <w:sz w:val="18"/>
          <w:szCs w:val="18"/>
        </w:rPr>
        <w:t>is seen to breathe warmth and life into the room can be seen as an indication of a circular gesture of self-containment. Light and heat, stored inside the home, are not metaphors for energetic cultural regeneration, but for its opposite</w:t>
      </w:r>
      <w:r w:rsidR="00CC6A1D" w:rsidRPr="000E0A6E">
        <w:rPr>
          <w:rFonts w:ascii="Helvetica" w:hAnsi="Helvetica"/>
          <w:sz w:val="18"/>
          <w:szCs w:val="18"/>
        </w:rPr>
        <w:t>;</w:t>
      </w:r>
      <w:r w:rsidR="00F24247" w:rsidRPr="000E0A6E">
        <w:rPr>
          <w:rFonts w:ascii="Helvetica" w:hAnsi="Helvetica"/>
          <w:sz w:val="18"/>
          <w:szCs w:val="18"/>
        </w:rPr>
        <w:t xml:space="preserve"> </w:t>
      </w:r>
      <w:r w:rsidR="00CC6A1D" w:rsidRPr="000E0A6E">
        <w:rPr>
          <w:rFonts w:ascii="Helvetica" w:hAnsi="Helvetica"/>
          <w:sz w:val="18"/>
          <w:szCs w:val="18"/>
        </w:rPr>
        <w:t xml:space="preserve">self-protective isolation. </w:t>
      </w:r>
      <w:r w:rsidR="00F9026C">
        <w:rPr>
          <w:rFonts w:ascii="Helvetica" w:hAnsi="Helvetica"/>
          <w:sz w:val="18"/>
          <w:szCs w:val="18"/>
        </w:rPr>
        <w:t>The static stability of the domestic environment is presented as a microcosmic haven beyond change.</w:t>
      </w:r>
    </w:p>
    <w:p w:rsidR="00FC20C9" w:rsidRPr="000E0A6E" w:rsidRDefault="00FC20C9" w:rsidP="00FD40F1">
      <w:pPr>
        <w:spacing w:after="0" w:line="240" w:lineRule="auto"/>
        <w:rPr>
          <w:rFonts w:ascii="Helvetica" w:hAnsi="Helvetica"/>
          <w:sz w:val="18"/>
          <w:szCs w:val="18"/>
        </w:rPr>
      </w:pPr>
    </w:p>
    <w:p w:rsidR="008B55DF" w:rsidRPr="00BB5196" w:rsidRDefault="00BB5196" w:rsidP="00BB5196">
      <w:pPr>
        <w:spacing w:after="0" w:line="240" w:lineRule="auto"/>
        <w:rPr>
          <w:rFonts w:ascii="Helvetica" w:hAnsi="Helvetica"/>
          <w:sz w:val="18"/>
          <w:szCs w:val="18"/>
        </w:rPr>
      </w:pPr>
      <w:proofErr w:type="spellStart"/>
      <w:r>
        <w:rPr>
          <w:rFonts w:ascii="Helvetica" w:hAnsi="Helvetica"/>
          <w:sz w:val="18"/>
          <w:szCs w:val="18"/>
        </w:rPr>
        <w:t>I.</w:t>
      </w:r>
      <w:r w:rsidR="008B55DF" w:rsidRPr="00BB5196">
        <w:rPr>
          <w:rFonts w:ascii="Helvetica" w:hAnsi="Helvetica"/>
          <w:sz w:val="18"/>
          <w:szCs w:val="18"/>
        </w:rPr>
        <w:t>Batty</w:t>
      </w:r>
      <w:proofErr w:type="spellEnd"/>
      <w:r w:rsidR="008B55DF" w:rsidRPr="00BB5196">
        <w:rPr>
          <w:rFonts w:ascii="Helvetica" w:hAnsi="Helvetica"/>
          <w:sz w:val="18"/>
          <w:szCs w:val="18"/>
        </w:rPr>
        <w:t xml:space="preserve"> Weber and Frantz Cl</w:t>
      </w:r>
      <w:r w:rsidR="00FC20C9" w:rsidRPr="00BB5196">
        <w:rPr>
          <w:rFonts w:ascii="Helvetica" w:hAnsi="Helvetica"/>
          <w:sz w:val="18"/>
          <w:szCs w:val="18"/>
        </w:rPr>
        <w:t>é</w:t>
      </w:r>
      <w:r w:rsidR="008B55DF" w:rsidRPr="00BB5196">
        <w:rPr>
          <w:rFonts w:ascii="Helvetica" w:hAnsi="Helvetica"/>
          <w:sz w:val="18"/>
          <w:szCs w:val="18"/>
        </w:rPr>
        <w:t xml:space="preserve">ment </w:t>
      </w:r>
    </w:p>
    <w:p w:rsidR="00FC20C9" w:rsidRPr="000E0A6E" w:rsidRDefault="00FC20C9" w:rsidP="00FD40F1">
      <w:pPr>
        <w:spacing w:after="0" w:line="240" w:lineRule="auto"/>
        <w:rPr>
          <w:rFonts w:ascii="Helvetica" w:hAnsi="Helvetica"/>
          <w:b/>
          <w:sz w:val="18"/>
          <w:szCs w:val="18"/>
        </w:rPr>
      </w:pPr>
    </w:p>
    <w:p w:rsidR="00910F4D" w:rsidRPr="000E0A6E" w:rsidRDefault="00E63111" w:rsidP="00FD40F1">
      <w:pPr>
        <w:spacing w:after="0" w:line="240" w:lineRule="auto"/>
        <w:rPr>
          <w:rFonts w:ascii="Helvetica" w:hAnsi="Helvetica"/>
          <w:sz w:val="18"/>
          <w:szCs w:val="18"/>
        </w:rPr>
      </w:pPr>
      <w:r w:rsidRPr="000E0A6E">
        <w:rPr>
          <w:rFonts w:ascii="Helvetica" w:hAnsi="Helvetica"/>
          <w:sz w:val="18"/>
          <w:szCs w:val="18"/>
        </w:rPr>
        <w:t>Moving</w:t>
      </w:r>
      <w:r w:rsidR="007C4127" w:rsidRPr="000E0A6E">
        <w:rPr>
          <w:rFonts w:ascii="Helvetica" w:hAnsi="Helvetica"/>
          <w:sz w:val="18"/>
          <w:szCs w:val="18"/>
        </w:rPr>
        <w:t xml:space="preserve"> away from </w:t>
      </w:r>
      <w:r w:rsidR="00834B7C" w:rsidRPr="000E0A6E">
        <w:rPr>
          <w:rFonts w:ascii="Helvetica" w:hAnsi="Helvetica"/>
          <w:sz w:val="18"/>
          <w:szCs w:val="18"/>
        </w:rPr>
        <w:t>a traditional</w:t>
      </w:r>
      <w:r w:rsidRPr="000E0A6E">
        <w:rPr>
          <w:rFonts w:ascii="Helvetica" w:hAnsi="Helvetica"/>
          <w:sz w:val="18"/>
          <w:szCs w:val="18"/>
        </w:rPr>
        <w:t>, often agricultural</w:t>
      </w:r>
      <w:r w:rsidR="00BB5196">
        <w:rPr>
          <w:rFonts w:ascii="Helvetica" w:hAnsi="Helvetica"/>
          <w:sz w:val="18"/>
          <w:szCs w:val="18"/>
        </w:rPr>
        <w:t xml:space="preserve"> and domestic</w:t>
      </w:r>
      <w:r w:rsidRPr="000E0A6E">
        <w:rPr>
          <w:rFonts w:ascii="Helvetica" w:hAnsi="Helvetica"/>
          <w:sz w:val="18"/>
          <w:szCs w:val="18"/>
        </w:rPr>
        <w:t>,</w:t>
      </w:r>
      <w:r w:rsidR="00834B7C" w:rsidRPr="000E0A6E">
        <w:rPr>
          <w:rFonts w:ascii="Helvetica" w:hAnsi="Helvetica"/>
          <w:sz w:val="18"/>
          <w:szCs w:val="18"/>
        </w:rPr>
        <w:t xml:space="preserve"> </w:t>
      </w:r>
      <w:r w:rsidRPr="000E0A6E">
        <w:rPr>
          <w:rFonts w:ascii="Helvetica" w:hAnsi="Helvetica"/>
          <w:sz w:val="18"/>
          <w:szCs w:val="18"/>
        </w:rPr>
        <w:t>aesthetic, Batty Weber and Frantz Clément</w:t>
      </w:r>
      <w:r w:rsidR="0040189B" w:rsidRPr="000E0A6E">
        <w:rPr>
          <w:rFonts w:ascii="Helvetica" w:hAnsi="Helvetica"/>
          <w:sz w:val="18"/>
          <w:szCs w:val="18"/>
        </w:rPr>
        <w:t xml:space="preserve">, like the Belgian poet </w:t>
      </w:r>
      <w:proofErr w:type="spellStart"/>
      <w:r w:rsidR="0040189B" w:rsidRPr="000E0A6E">
        <w:rPr>
          <w:rFonts w:ascii="Helvetica" w:hAnsi="Helvetica" w:cs="Times New Roman"/>
          <w:sz w:val="18"/>
          <w:szCs w:val="18"/>
        </w:rPr>
        <w:t>É</w:t>
      </w:r>
      <w:r w:rsidR="0040189B" w:rsidRPr="000E0A6E">
        <w:rPr>
          <w:rFonts w:ascii="Helvetica" w:hAnsi="Helvetica"/>
          <w:sz w:val="18"/>
          <w:szCs w:val="18"/>
        </w:rPr>
        <w:t>mile</w:t>
      </w:r>
      <w:proofErr w:type="spellEnd"/>
      <w:r w:rsidR="0040189B" w:rsidRPr="000E0A6E">
        <w:rPr>
          <w:rFonts w:ascii="Helvetica" w:hAnsi="Helvetica"/>
          <w:sz w:val="18"/>
          <w:szCs w:val="18"/>
        </w:rPr>
        <w:t xml:space="preserve"> </w:t>
      </w:r>
      <w:proofErr w:type="spellStart"/>
      <w:r w:rsidR="0040189B" w:rsidRPr="000E0A6E">
        <w:rPr>
          <w:rFonts w:ascii="Helvetica" w:hAnsi="Helvetica"/>
          <w:sz w:val="18"/>
          <w:szCs w:val="18"/>
        </w:rPr>
        <w:t>Verhaeren</w:t>
      </w:r>
      <w:proofErr w:type="spellEnd"/>
      <w:r w:rsidR="0040189B" w:rsidRPr="000E0A6E">
        <w:rPr>
          <w:rFonts w:ascii="Helvetica" w:hAnsi="Helvetica"/>
          <w:sz w:val="18"/>
          <w:szCs w:val="18"/>
        </w:rPr>
        <w:t>,</w:t>
      </w:r>
      <w:r w:rsidRPr="000E0A6E">
        <w:rPr>
          <w:rFonts w:ascii="Helvetica" w:hAnsi="Helvetica"/>
          <w:sz w:val="18"/>
          <w:szCs w:val="18"/>
        </w:rPr>
        <w:t xml:space="preserve"> identif</w:t>
      </w:r>
      <w:r w:rsidR="00DB133F" w:rsidRPr="000E0A6E">
        <w:rPr>
          <w:rFonts w:ascii="Helvetica" w:hAnsi="Helvetica"/>
          <w:sz w:val="18"/>
          <w:szCs w:val="18"/>
        </w:rPr>
        <w:t>y</w:t>
      </w:r>
      <w:r w:rsidRPr="000E0A6E">
        <w:rPr>
          <w:rFonts w:ascii="Helvetica" w:hAnsi="Helvetica"/>
          <w:sz w:val="18"/>
          <w:szCs w:val="18"/>
        </w:rPr>
        <w:t xml:space="preserve"> the metropolis as the site of cultural interaction and regeneration. Unlike the village that harbour</w:t>
      </w:r>
      <w:r w:rsidR="000D7918" w:rsidRPr="000E0A6E">
        <w:rPr>
          <w:rFonts w:ascii="Helvetica" w:hAnsi="Helvetica"/>
          <w:sz w:val="18"/>
          <w:szCs w:val="18"/>
        </w:rPr>
        <w:t>s</w:t>
      </w:r>
      <w:r w:rsidRPr="000E0A6E">
        <w:rPr>
          <w:rFonts w:ascii="Helvetica" w:hAnsi="Helvetica"/>
          <w:sz w:val="18"/>
          <w:szCs w:val="18"/>
        </w:rPr>
        <w:t xml:space="preserve"> self-centred</w:t>
      </w:r>
      <w:r w:rsidR="00B14737" w:rsidRPr="000E0A6E">
        <w:rPr>
          <w:rFonts w:ascii="Helvetica" w:hAnsi="Helvetica"/>
          <w:sz w:val="18"/>
          <w:szCs w:val="18"/>
        </w:rPr>
        <w:t xml:space="preserve"> and</w:t>
      </w:r>
      <w:r w:rsidR="0040189B" w:rsidRPr="000E0A6E">
        <w:rPr>
          <w:rFonts w:ascii="Helvetica" w:hAnsi="Helvetica"/>
          <w:sz w:val="18"/>
          <w:szCs w:val="18"/>
        </w:rPr>
        <w:t xml:space="preserve"> </w:t>
      </w:r>
      <w:r w:rsidR="00B14737" w:rsidRPr="000E0A6E">
        <w:rPr>
          <w:rFonts w:ascii="Helvetica" w:hAnsi="Helvetica"/>
          <w:sz w:val="18"/>
          <w:szCs w:val="18"/>
        </w:rPr>
        <w:t xml:space="preserve">often </w:t>
      </w:r>
      <w:r w:rsidR="0040189B" w:rsidRPr="000E0A6E">
        <w:rPr>
          <w:rFonts w:ascii="Helvetica" w:hAnsi="Helvetica"/>
          <w:sz w:val="18"/>
          <w:szCs w:val="18"/>
        </w:rPr>
        <w:t>exclusive communities,</w:t>
      </w:r>
      <w:r w:rsidRPr="000E0A6E">
        <w:rPr>
          <w:rFonts w:ascii="Helvetica" w:hAnsi="Helvetica"/>
          <w:sz w:val="18"/>
          <w:szCs w:val="18"/>
        </w:rPr>
        <w:t xml:space="preserve"> </w:t>
      </w:r>
      <w:r w:rsidR="0040189B" w:rsidRPr="000E0A6E">
        <w:rPr>
          <w:rFonts w:ascii="Helvetica" w:hAnsi="Helvetica"/>
          <w:sz w:val="18"/>
          <w:szCs w:val="18"/>
        </w:rPr>
        <w:t xml:space="preserve">for Weber, </w:t>
      </w:r>
    </w:p>
    <w:p w:rsidR="00FC20C9" w:rsidRPr="000E0A6E" w:rsidRDefault="00FC20C9" w:rsidP="00FD40F1">
      <w:pPr>
        <w:spacing w:after="0" w:line="240" w:lineRule="auto"/>
        <w:rPr>
          <w:rFonts w:ascii="Helvetica" w:hAnsi="Helvetica"/>
          <w:sz w:val="18"/>
          <w:szCs w:val="18"/>
        </w:rPr>
      </w:pPr>
    </w:p>
    <w:p w:rsidR="00910F4D" w:rsidRPr="000E0A6E" w:rsidRDefault="0040189B" w:rsidP="000E0A6E">
      <w:pPr>
        <w:spacing w:after="0" w:line="240" w:lineRule="auto"/>
        <w:rPr>
          <w:rFonts w:ascii="Helvetica" w:hAnsi="Helvetica"/>
          <w:sz w:val="18"/>
          <w:szCs w:val="18"/>
        </w:rPr>
      </w:pPr>
      <w:proofErr w:type="gramStart"/>
      <w:r w:rsidRPr="000E0A6E">
        <w:rPr>
          <w:rFonts w:ascii="Helvetica" w:hAnsi="Helvetica"/>
          <w:sz w:val="18"/>
          <w:szCs w:val="18"/>
        </w:rPr>
        <w:t>the</w:t>
      </w:r>
      <w:proofErr w:type="gramEnd"/>
      <w:r w:rsidRPr="000E0A6E">
        <w:rPr>
          <w:rFonts w:ascii="Helvetica" w:hAnsi="Helvetica"/>
          <w:sz w:val="18"/>
          <w:szCs w:val="18"/>
        </w:rPr>
        <w:t xml:space="preserve"> metropolis [</w:t>
      </w:r>
      <w:r w:rsidR="000D7918" w:rsidRPr="000E0A6E">
        <w:rPr>
          <w:rFonts w:ascii="Helvetica" w:hAnsi="Helvetica"/>
          <w:sz w:val="18"/>
          <w:szCs w:val="18"/>
        </w:rPr>
        <w:t>i</w:t>
      </w:r>
      <w:r w:rsidRPr="000E0A6E">
        <w:rPr>
          <w:rFonts w:ascii="Helvetica" w:hAnsi="Helvetica"/>
          <w:sz w:val="18"/>
          <w:szCs w:val="18"/>
        </w:rPr>
        <w:t>s] the embodiment of the factory with its wonderfully interlocking organs, its necessary and perpetual high-performance in</w:t>
      </w:r>
      <w:r w:rsidR="000A22D1" w:rsidRPr="000E0A6E">
        <w:rPr>
          <w:rFonts w:ascii="Helvetica" w:hAnsi="Helvetica"/>
          <w:sz w:val="18"/>
          <w:szCs w:val="18"/>
        </w:rPr>
        <w:t xml:space="preserve"> terms of</w:t>
      </w:r>
      <w:r w:rsidRPr="000E0A6E">
        <w:rPr>
          <w:rFonts w:ascii="Helvetica" w:hAnsi="Helvetica"/>
          <w:sz w:val="18"/>
          <w:szCs w:val="18"/>
        </w:rPr>
        <w:t xml:space="preserve"> quality and quantity, its speed, its cold and sharp practicality, its forced hunt for the maximum. […] </w:t>
      </w:r>
      <w:r w:rsidR="00287D6E">
        <w:rPr>
          <w:rFonts w:ascii="Helvetica" w:hAnsi="Helvetica"/>
          <w:sz w:val="18"/>
          <w:szCs w:val="18"/>
        </w:rPr>
        <w:t>Its maxim</w:t>
      </w:r>
      <w:r w:rsidR="000D7918" w:rsidRPr="000E0A6E">
        <w:rPr>
          <w:rFonts w:ascii="Helvetica" w:hAnsi="Helvetica"/>
          <w:sz w:val="18"/>
          <w:szCs w:val="18"/>
        </w:rPr>
        <w:t xml:space="preserve"> i</w:t>
      </w:r>
      <w:r w:rsidR="00910F4D" w:rsidRPr="000E0A6E">
        <w:rPr>
          <w:rFonts w:ascii="Helvetica" w:hAnsi="Helvetica"/>
          <w:sz w:val="18"/>
          <w:szCs w:val="18"/>
        </w:rPr>
        <w:t>s to attain maximal efficiency.</w:t>
      </w:r>
      <w:r w:rsidR="000D7918" w:rsidRPr="000E0A6E">
        <w:rPr>
          <w:rStyle w:val="EndnoteReference"/>
          <w:rFonts w:ascii="Helvetica" w:hAnsi="Helvetica"/>
          <w:sz w:val="18"/>
          <w:szCs w:val="18"/>
        </w:rPr>
        <w:endnoteReference w:id="4"/>
      </w:r>
      <w:r w:rsidR="000A22D1" w:rsidRPr="000E0A6E">
        <w:rPr>
          <w:rFonts w:ascii="Helvetica" w:hAnsi="Helvetica"/>
          <w:sz w:val="18"/>
          <w:szCs w:val="18"/>
        </w:rPr>
        <w:t xml:space="preserve"> </w:t>
      </w:r>
    </w:p>
    <w:p w:rsidR="00FC20C9" w:rsidRPr="000E0A6E" w:rsidRDefault="00FC20C9" w:rsidP="00FD40F1">
      <w:pPr>
        <w:spacing w:after="0" w:line="240" w:lineRule="auto"/>
        <w:ind w:left="708"/>
        <w:rPr>
          <w:rFonts w:ascii="Helvetica" w:hAnsi="Helvetica"/>
          <w:sz w:val="18"/>
          <w:szCs w:val="18"/>
        </w:rPr>
      </w:pPr>
    </w:p>
    <w:p w:rsidR="007C4127" w:rsidRPr="000E0A6E" w:rsidRDefault="001C7171" w:rsidP="00FD40F1">
      <w:pPr>
        <w:spacing w:after="0" w:line="240" w:lineRule="auto"/>
        <w:rPr>
          <w:rFonts w:ascii="Helvetica" w:hAnsi="Helvetica"/>
          <w:sz w:val="18"/>
          <w:szCs w:val="18"/>
        </w:rPr>
      </w:pPr>
      <w:r w:rsidRPr="000E0A6E">
        <w:rPr>
          <w:rFonts w:ascii="Helvetica" w:hAnsi="Helvetica"/>
          <w:sz w:val="18"/>
          <w:szCs w:val="18"/>
        </w:rPr>
        <w:t xml:space="preserve">Weber, </w:t>
      </w:r>
      <w:r w:rsidR="00976C1B" w:rsidRPr="000E0A6E">
        <w:rPr>
          <w:rFonts w:ascii="Helvetica" w:hAnsi="Helvetica"/>
          <w:sz w:val="18"/>
          <w:szCs w:val="18"/>
        </w:rPr>
        <w:t>along with the co-founders of the literary magazine</w:t>
      </w:r>
      <w:r w:rsidR="00976C1B" w:rsidRPr="000E0A6E">
        <w:rPr>
          <w:rFonts w:ascii="Helvetica" w:hAnsi="Helvetica"/>
          <w:i/>
          <w:sz w:val="18"/>
          <w:szCs w:val="18"/>
        </w:rPr>
        <w:t xml:space="preserve"> </w:t>
      </w:r>
      <w:proofErr w:type="spellStart"/>
      <w:r w:rsidR="00976C1B" w:rsidRPr="000E0A6E">
        <w:rPr>
          <w:rFonts w:ascii="Helvetica" w:hAnsi="Helvetica"/>
          <w:i/>
          <w:sz w:val="18"/>
          <w:szCs w:val="18"/>
        </w:rPr>
        <w:t>Floréal</w:t>
      </w:r>
      <w:proofErr w:type="spellEnd"/>
      <w:r w:rsidR="00976C1B" w:rsidRPr="000E0A6E">
        <w:rPr>
          <w:rFonts w:ascii="Helvetica" w:hAnsi="Helvetica"/>
          <w:sz w:val="18"/>
          <w:szCs w:val="18"/>
        </w:rPr>
        <w:t xml:space="preserve"> (1907-1908), </w:t>
      </w:r>
      <w:r w:rsidR="00FC20C9" w:rsidRPr="000E0A6E">
        <w:rPr>
          <w:rFonts w:ascii="Helvetica" w:hAnsi="Helvetica"/>
          <w:sz w:val="18"/>
          <w:szCs w:val="18"/>
        </w:rPr>
        <w:t>Clé</w:t>
      </w:r>
      <w:r w:rsidRPr="000E0A6E">
        <w:rPr>
          <w:rFonts w:ascii="Helvetica" w:hAnsi="Helvetica"/>
          <w:sz w:val="18"/>
          <w:szCs w:val="18"/>
        </w:rPr>
        <w:t>ment, Welter</w:t>
      </w:r>
      <w:r w:rsidR="00976C1B" w:rsidRPr="000E0A6E">
        <w:rPr>
          <w:rFonts w:ascii="Helvetica" w:hAnsi="Helvetica"/>
          <w:sz w:val="18"/>
          <w:szCs w:val="18"/>
        </w:rPr>
        <w:t>,</w:t>
      </w:r>
      <w:r w:rsidRPr="000E0A6E">
        <w:rPr>
          <w:rFonts w:ascii="Helvetica" w:hAnsi="Helvetica"/>
          <w:sz w:val="18"/>
          <w:szCs w:val="18"/>
        </w:rPr>
        <w:t xml:space="preserve"> </w:t>
      </w:r>
      <w:proofErr w:type="spellStart"/>
      <w:r w:rsidRPr="000E0A6E">
        <w:rPr>
          <w:rFonts w:ascii="Helvetica" w:hAnsi="Helvetica"/>
          <w:sz w:val="18"/>
          <w:szCs w:val="18"/>
        </w:rPr>
        <w:t>Palgen</w:t>
      </w:r>
      <w:proofErr w:type="spellEnd"/>
      <w:r w:rsidRPr="000E0A6E">
        <w:rPr>
          <w:rFonts w:ascii="Helvetica" w:hAnsi="Helvetica"/>
          <w:sz w:val="18"/>
          <w:szCs w:val="18"/>
        </w:rPr>
        <w:t xml:space="preserve">, Marcel </w:t>
      </w:r>
      <w:proofErr w:type="spellStart"/>
      <w:r w:rsidRPr="000E0A6E">
        <w:rPr>
          <w:rFonts w:ascii="Helvetica" w:hAnsi="Helvetica"/>
          <w:sz w:val="18"/>
          <w:szCs w:val="18"/>
        </w:rPr>
        <w:t>Noppeney</w:t>
      </w:r>
      <w:proofErr w:type="spellEnd"/>
      <w:r w:rsidRPr="000E0A6E">
        <w:rPr>
          <w:rFonts w:ascii="Helvetica" w:hAnsi="Helvetica"/>
          <w:sz w:val="18"/>
          <w:szCs w:val="18"/>
        </w:rPr>
        <w:t xml:space="preserve">, Joseph Hansen and Jeanne </w:t>
      </w:r>
      <w:proofErr w:type="spellStart"/>
      <w:r w:rsidRPr="000E0A6E">
        <w:rPr>
          <w:rFonts w:ascii="Helvetica" w:hAnsi="Helvetica"/>
          <w:sz w:val="18"/>
          <w:szCs w:val="18"/>
        </w:rPr>
        <w:t>Düren</w:t>
      </w:r>
      <w:proofErr w:type="spellEnd"/>
      <w:r w:rsidR="00976C1B" w:rsidRPr="000E0A6E">
        <w:rPr>
          <w:rFonts w:ascii="Helvetica" w:hAnsi="Helvetica"/>
          <w:sz w:val="18"/>
          <w:szCs w:val="18"/>
        </w:rPr>
        <w:t>, posited that</w:t>
      </w:r>
      <w:r w:rsidRPr="000E0A6E">
        <w:rPr>
          <w:rFonts w:ascii="Helvetica" w:hAnsi="Helvetica"/>
          <w:sz w:val="18"/>
          <w:szCs w:val="18"/>
        </w:rPr>
        <w:t xml:space="preserve"> Luxembourgish culture was a “</w:t>
      </w:r>
      <w:proofErr w:type="spellStart"/>
      <w:r w:rsidRPr="000E0A6E">
        <w:rPr>
          <w:rFonts w:ascii="Helvetica" w:hAnsi="Helvetica"/>
          <w:sz w:val="18"/>
          <w:szCs w:val="18"/>
        </w:rPr>
        <w:t>Mischkultur</w:t>
      </w:r>
      <w:proofErr w:type="spellEnd"/>
      <w:r w:rsidRPr="000E0A6E">
        <w:rPr>
          <w:rFonts w:ascii="Helvetica" w:hAnsi="Helvetica"/>
          <w:sz w:val="18"/>
          <w:szCs w:val="18"/>
        </w:rPr>
        <w:t xml:space="preserve">” </w:t>
      </w:r>
      <w:r w:rsidR="00B14737" w:rsidRPr="000E0A6E">
        <w:rPr>
          <w:rFonts w:ascii="Helvetica" w:hAnsi="Helvetica"/>
          <w:sz w:val="18"/>
          <w:szCs w:val="18"/>
        </w:rPr>
        <w:t>that integrated</w:t>
      </w:r>
      <w:r w:rsidRPr="000E0A6E">
        <w:rPr>
          <w:rFonts w:ascii="Helvetica" w:hAnsi="Helvetica"/>
          <w:sz w:val="18"/>
          <w:szCs w:val="18"/>
        </w:rPr>
        <w:t xml:space="preserve"> French and German influences</w:t>
      </w:r>
      <w:r w:rsidR="00976C1B" w:rsidRPr="000E0A6E">
        <w:rPr>
          <w:rFonts w:ascii="Helvetica" w:hAnsi="Helvetica"/>
          <w:sz w:val="18"/>
          <w:szCs w:val="18"/>
        </w:rPr>
        <w:t>.</w:t>
      </w:r>
      <w:r w:rsidR="00976C1B" w:rsidRPr="000E0A6E">
        <w:rPr>
          <w:rStyle w:val="EndnoteReference"/>
          <w:rFonts w:ascii="Helvetica" w:hAnsi="Helvetica"/>
          <w:sz w:val="18"/>
          <w:szCs w:val="18"/>
        </w:rPr>
        <w:endnoteReference w:id="5"/>
      </w:r>
      <w:r w:rsidR="00976C1B" w:rsidRPr="000E0A6E">
        <w:rPr>
          <w:rFonts w:ascii="Helvetica" w:hAnsi="Helvetica"/>
          <w:sz w:val="18"/>
          <w:szCs w:val="18"/>
        </w:rPr>
        <w:t xml:space="preserve"> The rational and efficient organisation of the</w:t>
      </w:r>
      <w:r w:rsidRPr="000E0A6E">
        <w:rPr>
          <w:rFonts w:ascii="Helvetica" w:hAnsi="Helvetica"/>
          <w:sz w:val="18"/>
          <w:szCs w:val="18"/>
        </w:rPr>
        <w:t xml:space="preserve"> metropolis offered the opportunity for both cultural expression and inspiration</w:t>
      </w:r>
      <w:r w:rsidR="00976C1B" w:rsidRPr="000E0A6E">
        <w:rPr>
          <w:rFonts w:ascii="Helvetica" w:hAnsi="Helvetica"/>
          <w:sz w:val="18"/>
          <w:szCs w:val="18"/>
        </w:rPr>
        <w:t xml:space="preserve"> and</w:t>
      </w:r>
      <w:r w:rsidR="00360B87" w:rsidRPr="000E0A6E">
        <w:rPr>
          <w:rFonts w:ascii="Helvetica" w:hAnsi="Helvetica"/>
          <w:sz w:val="18"/>
          <w:szCs w:val="18"/>
        </w:rPr>
        <w:t xml:space="preserve"> allowed the individual to emerge from </w:t>
      </w:r>
      <w:r w:rsidR="00910F4D" w:rsidRPr="000E0A6E">
        <w:rPr>
          <w:rFonts w:ascii="Helvetica" w:hAnsi="Helvetica"/>
          <w:sz w:val="18"/>
          <w:szCs w:val="18"/>
        </w:rPr>
        <w:t xml:space="preserve">intellectual and artistic </w:t>
      </w:r>
      <w:r w:rsidR="00360B87" w:rsidRPr="000E0A6E">
        <w:rPr>
          <w:rFonts w:ascii="Helvetica" w:hAnsi="Helvetica"/>
          <w:sz w:val="18"/>
          <w:szCs w:val="18"/>
        </w:rPr>
        <w:t>mediocrity and “master [his or her] world.”</w:t>
      </w:r>
      <w:r w:rsidR="00360B87" w:rsidRPr="000E0A6E">
        <w:rPr>
          <w:rStyle w:val="EndnoteReference"/>
          <w:rFonts w:ascii="Helvetica" w:hAnsi="Helvetica"/>
          <w:sz w:val="18"/>
          <w:szCs w:val="18"/>
        </w:rPr>
        <w:endnoteReference w:id="6"/>
      </w:r>
      <w:r w:rsidR="00B23534" w:rsidRPr="000E0A6E">
        <w:rPr>
          <w:rFonts w:ascii="Helvetica" w:hAnsi="Helvetica"/>
          <w:sz w:val="18"/>
          <w:szCs w:val="18"/>
        </w:rPr>
        <w:t xml:space="preserve"> In a similar vein, </w:t>
      </w:r>
      <w:r w:rsidR="000D7918" w:rsidRPr="000E0A6E">
        <w:rPr>
          <w:rFonts w:ascii="Helvetica" w:hAnsi="Helvetica"/>
          <w:sz w:val="18"/>
          <w:szCs w:val="18"/>
        </w:rPr>
        <w:t xml:space="preserve">Frantz Clément’s 1915 collection of columns </w:t>
      </w:r>
      <w:r w:rsidR="000D7918" w:rsidRPr="000E0A6E">
        <w:rPr>
          <w:rFonts w:ascii="Helvetica" w:hAnsi="Helvetica"/>
          <w:i/>
          <w:sz w:val="18"/>
          <w:szCs w:val="18"/>
        </w:rPr>
        <w:t xml:space="preserve">Die </w:t>
      </w:r>
      <w:proofErr w:type="spellStart"/>
      <w:r w:rsidR="000D7918" w:rsidRPr="000E0A6E">
        <w:rPr>
          <w:rFonts w:ascii="Helvetica" w:hAnsi="Helvetica"/>
          <w:i/>
          <w:sz w:val="18"/>
          <w:szCs w:val="18"/>
        </w:rPr>
        <w:t>Kleinstadt</w:t>
      </w:r>
      <w:proofErr w:type="spellEnd"/>
      <w:r w:rsidR="000D7918" w:rsidRPr="000E0A6E">
        <w:rPr>
          <w:rFonts w:ascii="Helvetica" w:hAnsi="Helvetica"/>
          <w:i/>
          <w:sz w:val="18"/>
          <w:szCs w:val="18"/>
        </w:rPr>
        <w:t xml:space="preserve">: </w:t>
      </w:r>
      <w:proofErr w:type="spellStart"/>
      <w:r w:rsidR="000D7918" w:rsidRPr="000E0A6E">
        <w:rPr>
          <w:rFonts w:ascii="Helvetica" w:hAnsi="Helvetica"/>
          <w:i/>
          <w:sz w:val="18"/>
          <w:szCs w:val="18"/>
        </w:rPr>
        <w:t>eine</w:t>
      </w:r>
      <w:proofErr w:type="spellEnd"/>
      <w:r w:rsidR="000D7918" w:rsidRPr="000E0A6E">
        <w:rPr>
          <w:rFonts w:ascii="Helvetica" w:hAnsi="Helvetica"/>
          <w:i/>
          <w:sz w:val="18"/>
          <w:szCs w:val="18"/>
        </w:rPr>
        <w:t xml:space="preserve"> </w:t>
      </w:r>
      <w:proofErr w:type="spellStart"/>
      <w:r w:rsidR="000D7918" w:rsidRPr="000E0A6E">
        <w:rPr>
          <w:rFonts w:ascii="Helvetica" w:hAnsi="Helvetica"/>
          <w:i/>
          <w:sz w:val="18"/>
          <w:szCs w:val="18"/>
        </w:rPr>
        <w:t>kultur-psychologische</w:t>
      </w:r>
      <w:proofErr w:type="spellEnd"/>
      <w:r w:rsidR="000D7918" w:rsidRPr="000E0A6E">
        <w:rPr>
          <w:rFonts w:ascii="Helvetica" w:hAnsi="Helvetica"/>
          <w:i/>
          <w:sz w:val="18"/>
          <w:szCs w:val="18"/>
        </w:rPr>
        <w:t xml:space="preserve"> </w:t>
      </w:r>
      <w:proofErr w:type="spellStart"/>
      <w:r w:rsidR="000D7918" w:rsidRPr="000E0A6E">
        <w:rPr>
          <w:rFonts w:ascii="Helvetica" w:hAnsi="Helvetica"/>
          <w:i/>
          <w:sz w:val="18"/>
          <w:szCs w:val="18"/>
        </w:rPr>
        <w:t>Studie</w:t>
      </w:r>
      <w:proofErr w:type="spellEnd"/>
      <w:r w:rsidR="000D7918" w:rsidRPr="000E0A6E">
        <w:rPr>
          <w:rFonts w:ascii="Helvetica" w:hAnsi="Helvetica"/>
          <w:sz w:val="18"/>
          <w:szCs w:val="18"/>
        </w:rPr>
        <w:t xml:space="preserve"> [</w:t>
      </w:r>
      <w:r w:rsidR="000D7918" w:rsidRPr="000E0A6E">
        <w:rPr>
          <w:rFonts w:ascii="Helvetica" w:hAnsi="Helvetica"/>
          <w:i/>
          <w:sz w:val="18"/>
          <w:szCs w:val="18"/>
        </w:rPr>
        <w:t>The Small Town: A Study in Cultural Psychology</w:t>
      </w:r>
      <w:r w:rsidR="000D7918" w:rsidRPr="000E0A6E">
        <w:rPr>
          <w:rFonts w:ascii="Helvetica" w:hAnsi="Helvetica"/>
          <w:sz w:val="18"/>
          <w:szCs w:val="18"/>
        </w:rPr>
        <w:t xml:space="preserve">] </w:t>
      </w:r>
      <w:r w:rsidR="00496A26" w:rsidRPr="000E0A6E">
        <w:rPr>
          <w:rFonts w:ascii="Helvetica" w:hAnsi="Helvetica"/>
          <w:sz w:val="18"/>
          <w:szCs w:val="18"/>
        </w:rPr>
        <w:t xml:space="preserve">criticises the “flattening” effect of the small town on the consumption and production of culture: </w:t>
      </w:r>
    </w:p>
    <w:p w:rsidR="00FC20C9" w:rsidRPr="000E0A6E" w:rsidRDefault="00FC20C9" w:rsidP="00FD40F1">
      <w:pPr>
        <w:spacing w:after="0" w:line="240" w:lineRule="auto"/>
        <w:rPr>
          <w:rFonts w:ascii="Helvetica" w:hAnsi="Helvetica"/>
          <w:sz w:val="18"/>
          <w:szCs w:val="18"/>
        </w:rPr>
      </w:pPr>
    </w:p>
    <w:p w:rsidR="00496A26" w:rsidRPr="000E0A6E" w:rsidRDefault="00496A26" w:rsidP="000E0A6E">
      <w:pPr>
        <w:spacing w:after="0" w:line="240" w:lineRule="auto"/>
        <w:rPr>
          <w:rFonts w:ascii="Helvetica" w:hAnsi="Helvetica"/>
          <w:sz w:val="18"/>
          <w:szCs w:val="18"/>
        </w:rPr>
      </w:pPr>
      <w:r w:rsidRPr="000E0A6E">
        <w:rPr>
          <w:rFonts w:ascii="Helvetica" w:hAnsi="Helvetica"/>
          <w:sz w:val="18"/>
          <w:szCs w:val="18"/>
        </w:rPr>
        <w:t xml:space="preserve">All </w:t>
      </w:r>
      <w:r w:rsidR="007C7AAC" w:rsidRPr="000E0A6E">
        <w:rPr>
          <w:rFonts w:ascii="Helvetica" w:hAnsi="Helvetica"/>
          <w:sz w:val="18"/>
          <w:szCs w:val="18"/>
        </w:rPr>
        <w:t xml:space="preserve">secretly and </w:t>
      </w:r>
      <w:r w:rsidRPr="000E0A6E">
        <w:rPr>
          <w:rFonts w:ascii="Helvetica" w:hAnsi="Helvetica"/>
          <w:sz w:val="18"/>
          <w:szCs w:val="18"/>
        </w:rPr>
        <w:t xml:space="preserve">openly conservative spiritual powers share </w:t>
      </w:r>
      <w:r w:rsidR="007C7AAC" w:rsidRPr="000E0A6E">
        <w:rPr>
          <w:rFonts w:ascii="Helvetica" w:hAnsi="Helvetica"/>
          <w:sz w:val="18"/>
          <w:szCs w:val="18"/>
        </w:rPr>
        <w:t xml:space="preserve">a deprecatory attitude towards the metropolis and metropolitan culture. The views that have arisen in direct consequence of the changed rhythm and needs of modern times, on the other hand, consider the metropolis as the necessary centralisation and </w:t>
      </w:r>
      <w:proofErr w:type="spellStart"/>
      <w:r w:rsidR="007C7AAC" w:rsidRPr="000E0A6E">
        <w:rPr>
          <w:rFonts w:ascii="Helvetica" w:hAnsi="Helvetica"/>
          <w:sz w:val="18"/>
          <w:szCs w:val="18"/>
        </w:rPr>
        <w:t>potentialisation</w:t>
      </w:r>
      <w:proofErr w:type="spellEnd"/>
      <w:r w:rsidR="007C7AAC" w:rsidRPr="000E0A6E">
        <w:rPr>
          <w:rFonts w:ascii="Helvetica" w:hAnsi="Helvetica"/>
          <w:sz w:val="18"/>
          <w:szCs w:val="18"/>
        </w:rPr>
        <w:t xml:space="preserve"> of all that characterises, and lends greatness to, our epoch.</w:t>
      </w:r>
      <w:r w:rsidR="007C7AAC" w:rsidRPr="000E0A6E">
        <w:rPr>
          <w:rStyle w:val="EndnoteReference"/>
          <w:rFonts w:ascii="Helvetica" w:hAnsi="Helvetica"/>
          <w:sz w:val="18"/>
          <w:szCs w:val="18"/>
        </w:rPr>
        <w:endnoteReference w:id="7"/>
      </w:r>
      <w:r w:rsidR="007C7AAC" w:rsidRPr="000E0A6E">
        <w:rPr>
          <w:rFonts w:ascii="Helvetica" w:hAnsi="Helvetica"/>
          <w:sz w:val="18"/>
          <w:szCs w:val="18"/>
        </w:rPr>
        <w:t xml:space="preserve"> </w:t>
      </w:r>
    </w:p>
    <w:p w:rsidR="00FC20C9" w:rsidRPr="000E0A6E" w:rsidRDefault="00FC20C9" w:rsidP="00FD40F1">
      <w:pPr>
        <w:spacing w:after="0" w:line="240" w:lineRule="auto"/>
        <w:ind w:left="708"/>
        <w:rPr>
          <w:rFonts w:ascii="Helvetica" w:hAnsi="Helvetica"/>
          <w:sz w:val="18"/>
          <w:szCs w:val="18"/>
        </w:rPr>
      </w:pPr>
    </w:p>
    <w:p w:rsidR="00496A26" w:rsidRPr="000E0A6E" w:rsidRDefault="00B23534" w:rsidP="00FD40F1">
      <w:pPr>
        <w:spacing w:after="0" w:line="240" w:lineRule="auto"/>
        <w:rPr>
          <w:rFonts w:ascii="Helvetica" w:hAnsi="Helvetica"/>
          <w:sz w:val="18"/>
          <w:szCs w:val="18"/>
        </w:rPr>
      </w:pPr>
      <w:r w:rsidRPr="000E0A6E">
        <w:rPr>
          <w:rFonts w:ascii="Helvetica" w:hAnsi="Helvetica"/>
          <w:sz w:val="18"/>
          <w:szCs w:val="18"/>
        </w:rPr>
        <w:t xml:space="preserve">This metropolitan centralisation </w:t>
      </w:r>
      <w:r w:rsidR="00402049" w:rsidRPr="000E0A6E">
        <w:rPr>
          <w:rFonts w:ascii="Helvetica" w:hAnsi="Helvetica"/>
          <w:sz w:val="18"/>
          <w:szCs w:val="18"/>
        </w:rPr>
        <w:t>presented</w:t>
      </w:r>
      <w:r w:rsidR="00962F62" w:rsidRPr="000E0A6E">
        <w:rPr>
          <w:rFonts w:ascii="Helvetica" w:hAnsi="Helvetica"/>
          <w:sz w:val="18"/>
          <w:szCs w:val="18"/>
        </w:rPr>
        <w:t xml:space="preserve"> </w:t>
      </w:r>
      <w:r w:rsidR="00402049" w:rsidRPr="000E0A6E">
        <w:rPr>
          <w:rFonts w:ascii="Helvetica" w:hAnsi="Helvetica"/>
          <w:sz w:val="18"/>
          <w:szCs w:val="18"/>
        </w:rPr>
        <w:t xml:space="preserve">optimal </w:t>
      </w:r>
      <w:r w:rsidRPr="000E0A6E">
        <w:rPr>
          <w:rFonts w:ascii="Helvetica" w:hAnsi="Helvetica"/>
          <w:sz w:val="18"/>
          <w:szCs w:val="18"/>
        </w:rPr>
        <w:t xml:space="preserve">conditions for the “double de-centralisation” that the </w:t>
      </w:r>
      <w:proofErr w:type="spellStart"/>
      <w:r w:rsidRPr="000E0A6E">
        <w:rPr>
          <w:rFonts w:ascii="Helvetica" w:hAnsi="Helvetica"/>
          <w:i/>
          <w:sz w:val="18"/>
          <w:szCs w:val="18"/>
        </w:rPr>
        <w:t>Floréal</w:t>
      </w:r>
      <w:proofErr w:type="spellEnd"/>
      <w:r w:rsidRPr="000E0A6E">
        <w:rPr>
          <w:rFonts w:ascii="Helvetica" w:hAnsi="Helvetica"/>
          <w:sz w:val="18"/>
          <w:szCs w:val="18"/>
        </w:rPr>
        <w:t xml:space="preserve"> writers sought to </w:t>
      </w:r>
      <w:r w:rsidR="00A36492" w:rsidRPr="000E0A6E">
        <w:rPr>
          <w:rFonts w:ascii="Helvetica" w:hAnsi="Helvetica"/>
          <w:sz w:val="18"/>
          <w:szCs w:val="18"/>
        </w:rPr>
        <w:t xml:space="preserve">bring </w:t>
      </w:r>
      <w:r w:rsidR="00402049" w:rsidRPr="000E0A6E">
        <w:rPr>
          <w:rFonts w:ascii="Helvetica" w:hAnsi="Helvetica"/>
          <w:sz w:val="18"/>
          <w:szCs w:val="18"/>
        </w:rPr>
        <w:t>about through their magazine</w:t>
      </w:r>
      <w:r w:rsidRPr="000E0A6E">
        <w:rPr>
          <w:rFonts w:ascii="Helvetica" w:hAnsi="Helvetica"/>
          <w:sz w:val="18"/>
          <w:szCs w:val="18"/>
        </w:rPr>
        <w:t>: on the one hand, they wished</w:t>
      </w:r>
      <w:r w:rsidR="00402049" w:rsidRPr="000E0A6E">
        <w:rPr>
          <w:rFonts w:ascii="Helvetica" w:hAnsi="Helvetica"/>
          <w:sz w:val="18"/>
          <w:szCs w:val="18"/>
        </w:rPr>
        <w:t xml:space="preserve"> it</w:t>
      </w:r>
      <w:r w:rsidRPr="000E0A6E">
        <w:rPr>
          <w:rFonts w:ascii="Helvetica" w:hAnsi="Helvetica"/>
          <w:sz w:val="18"/>
          <w:szCs w:val="18"/>
        </w:rPr>
        <w:t xml:space="preserve"> to showcase the country’s literary pr</w:t>
      </w:r>
      <w:r w:rsidR="005A1882" w:rsidRPr="000E0A6E">
        <w:rPr>
          <w:rFonts w:ascii="Helvetica" w:hAnsi="Helvetica"/>
          <w:sz w:val="18"/>
          <w:szCs w:val="18"/>
        </w:rPr>
        <w:t xml:space="preserve">oduction and on the other, </w:t>
      </w:r>
      <w:r w:rsidR="00402049" w:rsidRPr="000E0A6E">
        <w:rPr>
          <w:rFonts w:ascii="Helvetica" w:hAnsi="Helvetica"/>
          <w:sz w:val="18"/>
          <w:szCs w:val="18"/>
        </w:rPr>
        <w:t xml:space="preserve">it </w:t>
      </w:r>
      <w:r w:rsidR="00060D66" w:rsidRPr="000E0A6E">
        <w:rPr>
          <w:rFonts w:ascii="Helvetica" w:hAnsi="Helvetica"/>
          <w:sz w:val="18"/>
          <w:szCs w:val="18"/>
        </w:rPr>
        <w:t xml:space="preserve">was to </w:t>
      </w:r>
      <w:r w:rsidR="005A1882" w:rsidRPr="000E0A6E">
        <w:rPr>
          <w:rFonts w:ascii="Helvetica" w:hAnsi="Helvetica"/>
          <w:sz w:val="18"/>
          <w:szCs w:val="18"/>
        </w:rPr>
        <w:t xml:space="preserve">offer a critical forum conducive to artistic development. </w:t>
      </w:r>
      <w:r w:rsidR="00402049" w:rsidRPr="000E0A6E">
        <w:rPr>
          <w:rFonts w:ascii="Helvetica" w:hAnsi="Helvetica"/>
          <w:sz w:val="18"/>
          <w:szCs w:val="18"/>
        </w:rPr>
        <w:t xml:space="preserve">While for conservative politicians and writers the city was “always a synonym for depravity and sickness,” as Myriam </w:t>
      </w:r>
      <w:proofErr w:type="spellStart"/>
      <w:r w:rsidR="00402049" w:rsidRPr="000E0A6E">
        <w:rPr>
          <w:rFonts w:ascii="Helvetica" w:hAnsi="Helvetica"/>
          <w:sz w:val="18"/>
          <w:szCs w:val="18"/>
        </w:rPr>
        <w:t>Sünnen</w:t>
      </w:r>
      <w:proofErr w:type="spellEnd"/>
      <w:r w:rsidR="00402049" w:rsidRPr="000E0A6E">
        <w:rPr>
          <w:rFonts w:ascii="Helvetica" w:hAnsi="Helvetica"/>
          <w:sz w:val="18"/>
          <w:szCs w:val="18"/>
        </w:rPr>
        <w:t xml:space="preserve"> has observed, for </w:t>
      </w:r>
      <w:r w:rsidR="005A1882" w:rsidRPr="000E0A6E">
        <w:rPr>
          <w:rFonts w:ascii="Helvetica" w:hAnsi="Helvetica"/>
          <w:sz w:val="18"/>
          <w:szCs w:val="18"/>
        </w:rPr>
        <w:t>Cl</w:t>
      </w:r>
      <w:r w:rsidR="00FC20C9" w:rsidRPr="000E0A6E">
        <w:rPr>
          <w:rFonts w:ascii="Helvetica" w:hAnsi="Helvetica"/>
          <w:sz w:val="18"/>
          <w:szCs w:val="18"/>
        </w:rPr>
        <w:t>é</w:t>
      </w:r>
      <w:r w:rsidR="005A1882" w:rsidRPr="000E0A6E">
        <w:rPr>
          <w:rFonts w:ascii="Helvetica" w:hAnsi="Helvetica"/>
          <w:sz w:val="18"/>
          <w:szCs w:val="18"/>
        </w:rPr>
        <w:t>ment and his colleagues</w:t>
      </w:r>
      <w:r w:rsidR="00402049" w:rsidRPr="000E0A6E">
        <w:rPr>
          <w:rFonts w:ascii="Helvetica" w:hAnsi="Helvetica"/>
          <w:sz w:val="18"/>
          <w:szCs w:val="18"/>
        </w:rPr>
        <w:t xml:space="preserve">, </w:t>
      </w:r>
      <w:r w:rsidR="005A1882" w:rsidRPr="000E0A6E">
        <w:rPr>
          <w:rFonts w:ascii="Helvetica" w:hAnsi="Helvetica"/>
          <w:sz w:val="18"/>
          <w:szCs w:val="18"/>
        </w:rPr>
        <w:t xml:space="preserve">the infrastructure, population density and diversity of the metropolis directly encouraged </w:t>
      </w:r>
      <w:r w:rsidR="00402049" w:rsidRPr="000E0A6E">
        <w:rPr>
          <w:rFonts w:ascii="Helvetica" w:hAnsi="Helvetica"/>
          <w:sz w:val="18"/>
          <w:szCs w:val="18"/>
        </w:rPr>
        <w:t>intellectual</w:t>
      </w:r>
      <w:r w:rsidR="005A1882" w:rsidRPr="000E0A6E">
        <w:rPr>
          <w:rFonts w:ascii="Helvetica" w:hAnsi="Helvetica"/>
          <w:sz w:val="18"/>
          <w:szCs w:val="18"/>
        </w:rPr>
        <w:t xml:space="preserve"> progress</w:t>
      </w:r>
      <w:r w:rsidR="00402049" w:rsidRPr="000E0A6E">
        <w:rPr>
          <w:rFonts w:ascii="Helvetica" w:hAnsi="Helvetica"/>
          <w:sz w:val="18"/>
          <w:szCs w:val="18"/>
        </w:rPr>
        <w:t xml:space="preserve"> and cultural health</w:t>
      </w:r>
      <w:r w:rsidR="00976C1B" w:rsidRPr="000E0A6E">
        <w:rPr>
          <w:rFonts w:ascii="Helvetica" w:hAnsi="Helvetica"/>
          <w:sz w:val="18"/>
          <w:szCs w:val="18"/>
        </w:rPr>
        <w:t xml:space="preserve"> through the exchange of ideas</w:t>
      </w:r>
      <w:r w:rsidR="005A1882" w:rsidRPr="000E0A6E">
        <w:rPr>
          <w:rFonts w:ascii="Helvetica" w:hAnsi="Helvetica"/>
          <w:sz w:val="18"/>
          <w:szCs w:val="18"/>
        </w:rPr>
        <w:t>.</w:t>
      </w:r>
      <w:r w:rsidR="00632B51" w:rsidRPr="000E0A6E">
        <w:rPr>
          <w:rStyle w:val="EndnoteReference"/>
          <w:rFonts w:ascii="Helvetica" w:hAnsi="Helvetica"/>
          <w:sz w:val="18"/>
          <w:szCs w:val="18"/>
        </w:rPr>
        <w:endnoteReference w:id="8"/>
      </w:r>
      <w:r w:rsidR="005A1882" w:rsidRPr="000E0A6E">
        <w:rPr>
          <w:rFonts w:ascii="Helvetica" w:hAnsi="Helvetica"/>
          <w:sz w:val="18"/>
          <w:szCs w:val="18"/>
        </w:rPr>
        <w:t xml:space="preserve"> </w:t>
      </w:r>
    </w:p>
    <w:p w:rsidR="00FC20C9" w:rsidRPr="000E0A6E" w:rsidRDefault="00FC20C9" w:rsidP="00FD40F1">
      <w:pPr>
        <w:spacing w:after="0" w:line="240" w:lineRule="auto"/>
        <w:rPr>
          <w:rFonts w:ascii="Helvetica" w:hAnsi="Helvetica"/>
          <w:sz w:val="18"/>
          <w:szCs w:val="18"/>
        </w:rPr>
      </w:pPr>
    </w:p>
    <w:p w:rsidR="005A1882" w:rsidRPr="000E0A6E" w:rsidRDefault="001C35E6" w:rsidP="00FD40F1">
      <w:pPr>
        <w:spacing w:after="0" w:line="240" w:lineRule="auto"/>
        <w:rPr>
          <w:rFonts w:ascii="Helvetica" w:hAnsi="Helvetica"/>
          <w:sz w:val="18"/>
          <w:szCs w:val="18"/>
        </w:rPr>
      </w:pPr>
      <w:r w:rsidRPr="000E0A6E">
        <w:rPr>
          <w:rFonts w:ascii="Helvetica" w:hAnsi="Helvetica"/>
          <w:sz w:val="18"/>
          <w:szCs w:val="18"/>
        </w:rPr>
        <w:t>For Weber and Cl</w:t>
      </w:r>
      <w:r w:rsidR="00FC20C9" w:rsidRPr="000E0A6E">
        <w:rPr>
          <w:rFonts w:ascii="Helvetica" w:hAnsi="Helvetica"/>
          <w:sz w:val="18"/>
          <w:szCs w:val="18"/>
        </w:rPr>
        <w:t>é</w:t>
      </w:r>
      <w:r w:rsidRPr="000E0A6E">
        <w:rPr>
          <w:rFonts w:ascii="Helvetica" w:hAnsi="Helvetica"/>
          <w:sz w:val="18"/>
          <w:szCs w:val="18"/>
        </w:rPr>
        <w:t xml:space="preserve">ment, sites of industrial production </w:t>
      </w:r>
      <w:r w:rsidR="00F973A6" w:rsidRPr="000E0A6E">
        <w:rPr>
          <w:rFonts w:ascii="Helvetica" w:hAnsi="Helvetica"/>
          <w:sz w:val="18"/>
          <w:szCs w:val="18"/>
        </w:rPr>
        <w:t>mirrored</w:t>
      </w:r>
      <w:r w:rsidRPr="000E0A6E">
        <w:rPr>
          <w:rFonts w:ascii="Helvetica" w:hAnsi="Helvetica"/>
          <w:sz w:val="18"/>
          <w:szCs w:val="18"/>
        </w:rPr>
        <w:t xml:space="preserve"> and, to an extent, share</w:t>
      </w:r>
      <w:r w:rsidR="00F973A6" w:rsidRPr="000E0A6E">
        <w:rPr>
          <w:rFonts w:ascii="Helvetica" w:hAnsi="Helvetica"/>
          <w:sz w:val="18"/>
          <w:szCs w:val="18"/>
        </w:rPr>
        <w:t>d</w:t>
      </w:r>
      <w:r w:rsidRPr="000E0A6E">
        <w:rPr>
          <w:rFonts w:ascii="Helvetica" w:hAnsi="Helvetica"/>
          <w:sz w:val="18"/>
          <w:szCs w:val="18"/>
        </w:rPr>
        <w:t xml:space="preserve"> the spatial expansion, multitude of experiences and magnitude of stimulation generated by </w:t>
      </w:r>
      <w:r w:rsidR="00060D66" w:rsidRPr="000E0A6E">
        <w:rPr>
          <w:rFonts w:ascii="Helvetica" w:hAnsi="Helvetica"/>
          <w:sz w:val="18"/>
          <w:szCs w:val="18"/>
        </w:rPr>
        <w:t>an international</w:t>
      </w:r>
      <w:r w:rsidRPr="000E0A6E">
        <w:rPr>
          <w:rFonts w:ascii="Helvetica" w:hAnsi="Helvetica"/>
          <w:sz w:val="18"/>
          <w:szCs w:val="18"/>
        </w:rPr>
        <w:t xml:space="preserve"> metropolis</w:t>
      </w:r>
      <w:r w:rsidR="00F973A6" w:rsidRPr="000E0A6E">
        <w:rPr>
          <w:rFonts w:ascii="Helvetica" w:hAnsi="Helvetica"/>
          <w:sz w:val="18"/>
          <w:szCs w:val="18"/>
        </w:rPr>
        <w:t xml:space="preserve">. </w:t>
      </w:r>
      <w:r w:rsidR="00060D66" w:rsidRPr="000E0A6E">
        <w:rPr>
          <w:rFonts w:ascii="Helvetica" w:hAnsi="Helvetica"/>
          <w:sz w:val="18"/>
          <w:szCs w:val="18"/>
        </w:rPr>
        <w:t>Due to</w:t>
      </w:r>
      <w:r w:rsidR="00F973A6" w:rsidRPr="000E0A6E">
        <w:rPr>
          <w:rFonts w:ascii="Helvetica" w:hAnsi="Helvetica"/>
          <w:sz w:val="18"/>
          <w:szCs w:val="18"/>
        </w:rPr>
        <w:t xml:space="preserve"> this association </w:t>
      </w:r>
      <w:r w:rsidR="00060D66" w:rsidRPr="000E0A6E">
        <w:rPr>
          <w:rFonts w:ascii="Helvetica" w:hAnsi="Helvetica"/>
          <w:sz w:val="18"/>
          <w:szCs w:val="18"/>
        </w:rPr>
        <w:t>of industrial activity with cultural progress, industrial infrastructures were elevated</w:t>
      </w:r>
      <w:r w:rsidR="00875B71" w:rsidRPr="000E0A6E">
        <w:rPr>
          <w:rFonts w:ascii="Helvetica" w:hAnsi="Helvetica"/>
          <w:sz w:val="18"/>
          <w:szCs w:val="18"/>
        </w:rPr>
        <w:t xml:space="preserve"> </w:t>
      </w:r>
      <w:r w:rsidR="00060D66" w:rsidRPr="000E0A6E">
        <w:rPr>
          <w:rFonts w:ascii="Helvetica" w:hAnsi="Helvetica"/>
          <w:sz w:val="18"/>
          <w:szCs w:val="18"/>
        </w:rPr>
        <w:t>to the realm of beauty. Batty Weber rather tentatively contemplate</w:t>
      </w:r>
      <w:r w:rsidR="00910F4D" w:rsidRPr="000E0A6E">
        <w:rPr>
          <w:rFonts w:ascii="Helvetica" w:hAnsi="Helvetica"/>
          <w:sz w:val="18"/>
          <w:szCs w:val="18"/>
        </w:rPr>
        <w:t>s</w:t>
      </w:r>
      <w:r w:rsidR="00060D66" w:rsidRPr="000E0A6E">
        <w:rPr>
          <w:rFonts w:ascii="Helvetica" w:hAnsi="Helvetica"/>
          <w:sz w:val="18"/>
          <w:szCs w:val="18"/>
        </w:rPr>
        <w:t xml:space="preserve"> the aesthetic value of the industrial landscape</w:t>
      </w:r>
      <w:r w:rsidR="00910F4D" w:rsidRPr="000E0A6E">
        <w:rPr>
          <w:rFonts w:ascii="Helvetica" w:hAnsi="Helvetica"/>
          <w:sz w:val="18"/>
          <w:szCs w:val="18"/>
        </w:rPr>
        <w:t xml:space="preserve"> in one of his daily columns</w:t>
      </w:r>
      <w:r w:rsidR="00060D66" w:rsidRPr="000E0A6E">
        <w:rPr>
          <w:rFonts w:ascii="Helvetica" w:hAnsi="Helvetica"/>
          <w:sz w:val="18"/>
          <w:szCs w:val="18"/>
        </w:rPr>
        <w:t>:</w:t>
      </w:r>
    </w:p>
    <w:p w:rsidR="00FC20C9" w:rsidRPr="000E0A6E" w:rsidRDefault="00FC20C9" w:rsidP="00FD40F1">
      <w:pPr>
        <w:spacing w:after="0" w:line="240" w:lineRule="auto"/>
        <w:rPr>
          <w:rFonts w:ascii="Helvetica" w:hAnsi="Helvetica"/>
          <w:sz w:val="18"/>
          <w:szCs w:val="18"/>
        </w:rPr>
      </w:pPr>
    </w:p>
    <w:p w:rsidR="0075133E" w:rsidRPr="000E0A6E" w:rsidRDefault="0075133E" w:rsidP="000E0A6E">
      <w:pPr>
        <w:spacing w:after="0" w:line="240" w:lineRule="auto"/>
        <w:rPr>
          <w:rFonts w:ascii="Helvetica" w:hAnsi="Helvetica"/>
          <w:sz w:val="18"/>
          <w:szCs w:val="18"/>
        </w:rPr>
      </w:pPr>
      <w:r w:rsidRPr="000E0A6E">
        <w:rPr>
          <w:rFonts w:ascii="Helvetica" w:hAnsi="Helvetica"/>
          <w:sz w:val="18"/>
          <w:szCs w:val="18"/>
        </w:rPr>
        <w:t xml:space="preserve">The tall chimney of the </w:t>
      </w:r>
      <w:proofErr w:type="spellStart"/>
      <w:r w:rsidRPr="000E0A6E">
        <w:rPr>
          <w:rFonts w:ascii="Helvetica" w:hAnsi="Helvetica"/>
          <w:sz w:val="18"/>
          <w:szCs w:val="18"/>
        </w:rPr>
        <w:t>Dommeldingen</w:t>
      </w:r>
      <w:proofErr w:type="spellEnd"/>
      <w:r w:rsidRPr="000E0A6E">
        <w:rPr>
          <w:rFonts w:ascii="Helvetica" w:hAnsi="Helvetica"/>
          <w:sz w:val="18"/>
          <w:szCs w:val="18"/>
        </w:rPr>
        <w:t xml:space="preserve"> steel works is wearing a floating feather boa of white smoke, which slowly rises upwards and is drunk up by the air. If only one didn’t know it was a factory chimney. If only one day it appeared without precedent in the landscape, slender, high above human roofs, like a giant torch blowing white clouds of sacrifice towards the sky. Then it would no longer be ugly, but beautiful.</w:t>
      </w:r>
      <w:r w:rsidRPr="000E0A6E">
        <w:rPr>
          <w:rStyle w:val="EndnoteReference"/>
          <w:rFonts w:ascii="Helvetica" w:hAnsi="Helvetica"/>
          <w:sz w:val="18"/>
          <w:szCs w:val="18"/>
        </w:rPr>
        <w:endnoteReference w:id="9"/>
      </w:r>
    </w:p>
    <w:p w:rsidR="00FC20C9" w:rsidRPr="000E0A6E" w:rsidRDefault="00FC20C9" w:rsidP="00FD40F1">
      <w:pPr>
        <w:spacing w:after="0" w:line="240" w:lineRule="auto"/>
        <w:ind w:left="708"/>
        <w:rPr>
          <w:rFonts w:ascii="Helvetica" w:hAnsi="Helvetica"/>
          <w:sz w:val="18"/>
          <w:szCs w:val="18"/>
        </w:rPr>
      </w:pPr>
    </w:p>
    <w:p w:rsidR="007C4127" w:rsidRPr="000E0A6E" w:rsidRDefault="00B95D4C" w:rsidP="00FD40F1">
      <w:pPr>
        <w:spacing w:after="0" w:line="240" w:lineRule="auto"/>
        <w:rPr>
          <w:rFonts w:ascii="Helvetica" w:hAnsi="Helvetica"/>
          <w:sz w:val="18"/>
          <w:szCs w:val="18"/>
        </w:rPr>
      </w:pPr>
      <w:r w:rsidRPr="000E0A6E">
        <w:rPr>
          <w:rFonts w:ascii="Helvetica" w:hAnsi="Helvetica"/>
          <w:sz w:val="18"/>
          <w:szCs w:val="18"/>
        </w:rPr>
        <w:t>Slightly paradoxically,</w:t>
      </w:r>
      <w:r w:rsidR="00867FB5" w:rsidRPr="000E0A6E">
        <w:rPr>
          <w:rFonts w:ascii="Helvetica" w:hAnsi="Helvetica"/>
          <w:sz w:val="18"/>
          <w:szCs w:val="18"/>
        </w:rPr>
        <w:t xml:space="preserve"> Weber seems to have embraced the cultural by-products of industry, such as sensual and intellectual expansion, a</w:t>
      </w:r>
      <w:r w:rsidR="00347D19" w:rsidRPr="000E0A6E">
        <w:rPr>
          <w:rFonts w:ascii="Helvetica" w:hAnsi="Helvetica"/>
          <w:sz w:val="18"/>
          <w:szCs w:val="18"/>
        </w:rPr>
        <w:t>s well as</w:t>
      </w:r>
      <w:r w:rsidR="00867FB5" w:rsidRPr="000E0A6E">
        <w:rPr>
          <w:rFonts w:ascii="Helvetica" w:hAnsi="Helvetica"/>
          <w:sz w:val="18"/>
          <w:szCs w:val="18"/>
        </w:rPr>
        <w:t xml:space="preserve"> the aesthetically pleasing silhouette </w:t>
      </w:r>
      <w:r w:rsidRPr="000E0A6E">
        <w:rPr>
          <w:rFonts w:ascii="Helvetica" w:hAnsi="Helvetica"/>
          <w:sz w:val="18"/>
          <w:szCs w:val="18"/>
        </w:rPr>
        <w:t>of the factory, but</w:t>
      </w:r>
      <w:r w:rsidR="00867FB5" w:rsidRPr="000E0A6E">
        <w:rPr>
          <w:rFonts w:ascii="Helvetica" w:hAnsi="Helvetica"/>
          <w:sz w:val="18"/>
          <w:szCs w:val="18"/>
        </w:rPr>
        <w:t xml:space="preserve"> refrains from </w:t>
      </w:r>
      <w:r w:rsidRPr="000E0A6E">
        <w:rPr>
          <w:rFonts w:ascii="Helvetica" w:hAnsi="Helvetica"/>
          <w:sz w:val="18"/>
          <w:szCs w:val="18"/>
        </w:rPr>
        <w:t xml:space="preserve">categorising the latter as </w:t>
      </w:r>
      <w:r w:rsidR="00875B71" w:rsidRPr="000E0A6E">
        <w:rPr>
          <w:rFonts w:ascii="Helvetica" w:hAnsi="Helvetica"/>
          <w:sz w:val="18"/>
          <w:szCs w:val="18"/>
        </w:rPr>
        <w:t xml:space="preserve">entirely </w:t>
      </w:r>
      <w:r w:rsidRPr="000E0A6E">
        <w:rPr>
          <w:rFonts w:ascii="Helvetica" w:hAnsi="Helvetica"/>
          <w:sz w:val="18"/>
          <w:szCs w:val="18"/>
        </w:rPr>
        <w:t xml:space="preserve">beautiful due to its </w:t>
      </w:r>
      <w:r w:rsidR="00396680">
        <w:rPr>
          <w:rFonts w:ascii="Helvetica" w:hAnsi="Helvetica"/>
          <w:sz w:val="18"/>
          <w:szCs w:val="18"/>
        </w:rPr>
        <w:t xml:space="preserve">industrial </w:t>
      </w:r>
      <w:r w:rsidRPr="000E0A6E">
        <w:rPr>
          <w:rFonts w:ascii="Helvetica" w:hAnsi="Helvetica"/>
          <w:sz w:val="18"/>
          <w:szCs w:val="18"/>
        </w:rPr>
        <w:t xml:space="preserve">functionality. </w:t>
      </w:r>
      <w:r w:rsidR="00B63D14" w:rsidRPr="000E0A6E">
        <w:rPr>
          <w:rFonts w:ascii="Helvetica" w:hAnsi="Helvetica"/>
          <w:sz w:val="18"/>
          <w:szCs w:val="18"/>
        </w:rPr>
        <w:t>H</w:t>
      </w:r>
      <w:r w:rsidR="003226E6" w:rsidRPr="000E0A6E">
        <w:rPr>
          <w:rFonts w:ascii="Helvetica" w:hAnsi="Helvetica"/>
          <w:sz w:val="18"/>
          <w:szCs w:val="18"/>
        </w:rPr>
        <w:t>owever, the fact that he does not differentiate between the “light-saturated sun-clouds” and industrial smoke</w:t>
      </w:r>
      <w:r w:rsidR="00B63D14" w:rsidRPr="000E0A6E">
        <w:rPr>
          <w:rFonts w:ascii="Helvetica" w:hAnsi="Helvetica"/>
          <w:sz w:val="18"/>
          <w:szCs w:val="18"/>
        </w:rPr>
        <w:t xml:space="preserve"> demonstrates a </w:t>
      </w:r>
      <w:r w:rsidR="004E315B" w:rsidRPr="000E0A6E">
        <w:rPr>
          <w:rFonts w:ascii="Helvetica" w:hAnsi="Helvetica"/>
          <w:sz w:val="18"/>
          <w:szCs w:val="18"/>
        </w:rPr>
        <w:t xml:space="preserve">definite </w:t>
      </w:r>
      <w:r w:rsidR="00B63D14" w:rsidRPr="000E0A6E">
        <w:rPr>
          <w:rFonts w:ascii="Helvetica" w:hAnsi="Helvetica"/>
          <w:sz w:val="18"/>
          <w:szCs w:val="18"/>
        </w:rPr>
        <w:t xml:space="preserve">willingness </w:t>
      </w:r>
      <w:r w:rsidR="004E315B" w:rsidRPr="000E0A6E">
        <w:rPr>
          <w:rFonts w:ascii="Helvetica" w:hAnsi="Helvetica"/>
          <w:sz w:val="18"/>
          <w:szCs w:val="18"/>
        </w:rPr>
        <w:t>to</w:t>
      </w:r>
      <w:r w:rsidR="00B63D14" w:rsidRPr="000E0A6E">
        <w:rPr>
          <w:rFonts w:ascii="Helvetica" w:hAnsi="Helvetica"/>
          <w:sz w:val="18"/>
          <w:szCs w:val="18"/>
        </w:rPr>
        <w:t xml:space="preserve"> </w:t>
      </w:r>
      <w:proofErr w:type="spellStart"/>
      <w:r w:rsidR="00B63D14" w:rsidRPr="000E0A6E">
        <w:rPr>
          <w:rFonts w:ascii="Helvetica" w:hAnsi="Helvetica"/>
          <w:sz w:val="18"/>
          <w:szCs w:val="18"/>
        </w:rPr>
        <w:t>aestheticis</w:t>
      </w:r>
      <w:r w:rsidR="004E315B" w:rsidRPr="000E0A6E">
        <w:rPr>
          <w:rFonts w:ascii="Helvetica" w:hAnsi="Helvetica"/>
          <w:sz w:val="18"/>
          <w:szCs w:val="18"/>
        </w:rPr>
        <w:t>e</w:t>
      </w:r>
      <w:proofErr w:type="spellEnd"/>
      <w:r w:rsidR="00B63D14" w:rsidRPr="000E0A6E">
        <w:rPr>
          <w:rFonts w:ascii="Helvetica" w:hAnsi="Helvetica"/>
          <w:sz w:val="18"/>
          <w:szCs w:val="18"/>
        </w:rPr>
        <w:t xml:space="preserve"> industry</w:t>
      </w:r>
      <w:r w:rsidR="003226E6" w:rsidRPr="000E0A6E">
        <w:rPr>
          <w:rFonts w:ascii="Helvetica" w:hAnsi="Helvetica"/>
          <w:sz w:val="18"/>
          <w:szCs w:val="18"/>
        </w:rPr>
        <w:t>.</w:t>
      </w:r>
      <w:r w:rsidR="004E315B" w:rsidRPr="000E0A6E">
        <w:rPr>
          <w:rStyle w:val="EndnoteReference"/>
          <w:rFonts w:ascii="Helvetica" w:hAnsi="Helvetica"/>
          <w:sz w:val="18"/>
          <w:szCs w:val="18"/>
        </w:rPr>
        <w:endnoteReference w:id="10"/>
      </w:r>
      <w:r w:rsidR="003226E6" w:rsidRPr="000E0A6E">
        <w:rPr>
          <w:rFonts w:ascii="Helvetica" w:hAnsi="Helvetica"/>
          <w:sz w:val="18"/>
          <w:szCs w:val="18"/>
        </w:rPr>
        <w:t xml:space="preserve"> </w:t>
      </w:r>
    </w:p>
    <w:p w:rsidR="00FC20C9" w:rsidRPr="000E0A6E" w:rsidRDefault="00FC20C9" w:rsidP="00FD40F1">
      <w:pPr>
        <w:spacing w:after="0" w:line="240" w:lineRule="auto"/>
        <w:rPr>
          <w:rFonts w:ascii="Helvetica" w:hAnsi="Helvetica"/>
          <w:sz w:val="18"/>
          <w:szCs w:val="18"/>
        </w:rPr>
      </w:pPr>
    </w:p>
    <w:p w:rsidR="000C3735" w:rsidRPr="000E0A6E" w:rsidRDefault="005D5645" w:rsidP="00FD40F1">
      <w:pPr>
        <w:spacing w:after="0" w:line="240" w:lineRule="auto"/>
        <w:rPr>
          <w:rFonts w:ascii="Helvetica" w:hAnsi="Helvetica"/>
          <w:sz w:val="18"/>
          <w:szCs w:val="18"/>
        </w:rPr>
      </w:pPr>
      <w:r w:rsidRPr="000E0A6E">
        <w:rPr>
          <w:rFonts w:ascii="Helvetica" w:hAnsi="Helvetica"/>
          <w:sz w:val="18"/>
          <w:szCs w:val="18"/>
        </w:rPr>
        <w:t xml:space="preserve">For Weber, the aesthetic fascination of the chimney lies in its colossal size and its almost personified, superhuman power to </w:t>
      </w:r>
      <w:r w:rsidR="00347D19" w:rsidRPr="000E0A6E">
        <w:rPr>
          <w:rFonts w:ascii="Helvetica" w:hAnsi="Helvetica"/>
          <w:sz w:val="18"/>
          <w:szCs w:val="18"/>
        </w:rPr>
        <w:t xml:space="preserve">overcome the limitations of domesticity and </w:t>
      </w:r>
      <w:r w:rsidRPr="000E0A6E">
        <w:rPr>
          <w:rFonts w:ascii="Helvetica" w:hAnsi="Helvetica"/>
          <w:sz w:val="18"/>
          <w:szCs w:val="18"/>
        </w:rPr>
        <w:t>reach into the sky</w:t>
      </w:r>
      <w:r w:rsidR="00347D19" w:rsidRPr="000E0A6E">
        <w:rPr>
          <w:rFonts w:ascii="Helvetica" w:hAnsi="Helvetica"/>
          <w:sz w:val="18"/>
          <w:szCs w:val="18"/>
        </w:rPr>
        <w:t>, far above the roofs of human homes</w:t>
      </w:r>
      <w:r w:rsidRPr="000E0A6E">
        <w:rPr>
          <w:rFonts w:ascii="Helvetica" w:hAnsi="Helvetica"/>
          <w:sz w:val="18"/>
          <w:szCs w:val="18"/>
        </w:rPr>
        <w:t xml:space="preserve">. </w:t>
      </w:r>
      <w:r w:rsidR="00347D19" w:rsidRPr="000E0A6E">
        <w:rPr>
          <w:rFonts w:ascii="Helvetica" w:hAnsi="Helvetica"/>
          <w:sz w:val="18"/>
          <w:szCs w:val="18"/>
        </w:rPr>
        <w:t>Frantz Cl</w:t>
      </w:r>
      <w:r w:rsidR="00FC20C9" w:rsidRPr="000E0A6E">
        <w:rPr>
          <w:rFonts w:ascii="Helvetica" w:hAnsi="Helvetica"/>
          <w:sz w:val="18"/>
          <w:szCs w:val="18"/>
        </w:rPr>
        <w:t>é</w:t>
      </w:r>
      <w:r w:rsidR="00347D19" w:rsidRPr="000E0A6E">
        <w:rPr>
          <w:rFonts w:ascii="Helvetica" w:hAnsi="Helvetica"/>
          <w:sz w:val="18"/>
          <w:szCs w:val="18"/>
        </w:rPr>
        <w:t>ment, in his feuilleton “</w:t>
      </w:r>
      <w:proofErr w:type="spellStart"/>
      <w:proofErr w:type="gramStart"/>
      <w:r w:rsidR="00347D19" w:rsidRPr="000E0A6E">
        <w:rPr>
          <w:rFonts w:ascii="Helvetica" w:hAnsi="Helvetica"/>
          <w:sz w:val="18"/>
          <w:szCs w:val="18"/>
        </w:rPr>
        <w:t>Ist</w:t>
      </w:r>
      <w:proofErr w:type="spellEnd"/>
      <w:proofErr w:type="gramEnd"/>
      <w:r w:rsidR="00347D19" w:rsidRPr="000E0A6E">
        <w:rPr>
          <w:rFonts w:ascii="Helvetica" w:hAnsi="Helvetica"/>
          <w:sz w:val="18"/>
          <w:szCs w:val="18"/>
        </w:rPr>
        <w:t xml:space="preserve"> </w:t>
      </w:r>
      <w:proofErr w:type="spellStart"/>
      <w:r w:rsidR="00347D19" w:rsidRPr="000E0A6E">
        <w:rPr>
          <w:rFonts w:ascii="Helvetica" w:hAnsi="Helvetica"/>
          <w:sz w:val="18"/>
          <w:szCs w:val="18"/>
        </w:rPr>
        <w:t>Esch</w:t>
      </w:r>
      <w:proofErr w:type="spellEnd"/>
      <w:r w:rsidR="00347D19" w:rsidRPr="000E0A6E">
        <w:rPr>
          <w:rFonts w:ascii="Helvetica" w:hAnsi="Helvetica"/>
          <w:sz w:val="18"/>
          <w:szCs w:val="18"/>
        </w:rPr>
        <w:t xml:space="preserve"> </w:t>
      </w:r>
      <w:proofErr w:type="spellStart"/>
      <w:r w:rsidR="00347D19" w:rsidRPr="000E0A6E">
        <w:rPr>
          <w:rFonts w:ascii="Helvetica" w:hAnsi="Helvetica"/>
          <w:sz w:val="18"/>
          <w:szCs w:val="18"/>
        </w:rPr>
        <w:t>schön</w:t>
      </w:r>
      <w:proofErr w:type="spellEnd"/>
      <w:r w:rsidR="00347D19" w:rsidRPr="000E0A6E">
        <w:rPr>
          <w:rFonts w:ascii="Helvetica" w:hAnsi="Helvetica"/>
          <w:sz w:val="18"/>
          <w:szCs w:val="18"/>
        </w:rPr>
        <w:t xml:space="preserve">?” [Is </w:t>
      </w:r>
      <w:proofErr w:type="spellStart"/>
      <w:r w:rsidR="00347D19" w:rsidRPr="000E0A6E">
        <w:rPr>
          <w:rFonts w:ascii="Helvetica" w:hAnsi="Helvetica"/>
          <w:sz w:val="18"/>
          <w:szCs w:val="18"/>
        </w:rPr>
        <w:t>Esch</w:t>
      </w:r>
      <w:proofErr w:type="spellEnd"/>
      <w:r w:rsidR="00347D19" w:rsidRPr="000E0A6E">
        <w:rPr>
          <w:rFonts w:ascii="Helvetica" w:hAnsi="Helvetica"/>
          <w:sz w:val="18"/>
          <w:szCs w:val="18"/>
        </w:rPr>
        <w:t xml:space="preserve"> beautiful?]</w:t>
      </w:r>
      <w:r w:rsidR="00BB5196">
        <w:rPr>
          <w:rFonts w:ascii="Helvetica" w:hAnsi="Helvetica"/>
          <w:sz w:val="18"/>
          <w:szCs w:val="18"/>
        </w:rPr>
        <w:t xml:space="preserve">, </w:t>
      </w:r>
      <w:r w:rsidR="00347D19" w:rsidRPr="000E0A6E">
        <w:rPr>
          <w:rFonts w:ascii="Helvetica" w:hAnsi="Helvetica"/>
          <w:sz w:val="18"/>
          <w:szCs w:val="18"/>
        </w:rPr>
        <w:t xml:space="preserve">published in the </w:t>
      </w:r>
      <w:r w:rsidR="00347D19" w:rsidRPr="000E0A6E">
        <w:rPr>
          <w:rFonts w:ascii="Helvetica" w:hAnsi="Helvetica"/>
          <w:i/>
          <w:sz w:val="18"/>
          <w:szCs w:val="18"/>
        </w:rPr>
        <w:t xml:space="preserve">Escher </w:t>
      </w:r>
      <w:proofErr w:type="spellStart"/>
      <w:r w:rsidR="00347D19" w:rsidRPr="000E0A6E">
        <w:rPr>
          <w:rFonts w:ascii="Helvetica" w:hAnsi="Helvetica"/>
          <w:i/>
          <w:sz w:val="18"/>
          <w:szCs w:val="18"/>
        </w:rPr>
        <w:lastRenderedPageBreak/>
        <w:t>Tageblatt</w:t>
      </w:r>
      <w:proofErr w:type="spellEnd"/>
      <w:r w:rsidR="00347D19" w:rsidRPr="000E0A6E">
        <w:rPr>
          <w:rFonts w:ascii="Helvetica" w:hAnsi="Helvetica"/>
          <w:sz w:val="18"/>
          <w:szCs w:val="18"/>
        </w:rPr>
        <w:t>, a newspaper addressed to the working-class</w:t>
      </w:r>
      <w:r w:rsidR="00BB5196">
        <w:rPr>
          <w:rFonts w:ascii="Helvetica" w:hAnsi="Helvetica"/>
          <w:sz w:val="18"/>
          <w:szCs w:val="18"/>
        </w:rPr>
        <w:t xml:space="preserve"> of the Southern ore capital</w:t>
      </w:r>
      <w:r w:rsidR="00347D19" w:rsidRPr="000E0A6E">
        <w:rPr>
          <w:rFonts w:ascii="Helvetica" w:hAnsi="Helvetica"/>
          <w:sz w:val="18"/>
          <w:szCs w:val="18"/>
        </w:rPr>
        <w:t>, on 16 September 1913, similarly, but more decidedly</w:t>
      </w:r>
      <w:r w:rsidR="001C07BE" w:rsidRPr="000E0A6E">
        <w:rPr>
          <w:rFonts w:ascii="Helvetica" w:hAnsi="Helvetica"/>
          <w:sz w:val="18"/>
          <w:szCs w:val="18"/>
        </w:rPr>
        <w:t>,</w:t>
      </w:r>
      <w:r w:rsidR="00347D19" w:rsidRPr="000E0A6E">
        <w:rPr>
          <w:rFonts w:ascii="Helvetica" w:hAnsi="Helvetica"/>
          <w:sz w:val="18"/>
          <w:szCs w:val="18"/>
        </w:rPr>
        <w:t xml:space="preserve"> attributes quasi-moral qualities to the size of industrial buildings. The feuilleton, which can be seen as a manifesto for Luxembourgis</w:t>
      </w:r>
      <w:r w:rsidR="00955D59" w:rsidRPr="000E0A6E">
        <w:rPr>
          <w:rFonts w:ascii="Helvetica" w:hAnsi="Helvetica"/>
          <w:sz w:val="18"/>
          <w:szCs w:val="18"/>
        </w:rPr>
        <w:t xml:space="preserve">h modernism, contrasts the “bull’s eye pane lyricism” of “stale aestheticism” and the “little niceties of weakling art” to the “ruthless power” of “the young city” of </w:t>
      </w:r>
      <w:proofErr w:type="spellStart"/>
      <w:r w:rsidR="00955D59" w:rsidRPr="000E0A6E">
        <w:rPr>
          <w:rFonts w:ascii="Helvetica" w:hAnsi="Helvetica"/>
          <w:sz w:val="18"/>
          <w:szCs w:val="18"/>
        </w:rPr>
        <w:t>Esch</w:t>
      </w:r>
      <w:proofErr w:type="spellEnd"/>
      <w:r w:rsidR="00955D59" w:rsidRPr="000E0A6E">
        <w:rPr>
          <w:rFonts w:ascii="Helvetica" w:hAnsi="Helvetica"/>
          <w:sz w:val="18"/>
          <w:szCs w:val="18"/>
        </w:rPr>
        <w:t xml:space="preserve"> that ravaged “forests and meadows, snug corners</w:t>
      </w:r>
      <w:r w:rsidR="00E97B5F" w:rsidRPr="000E0A6E">
        <w:rPr>
          <w:rFonts w:ascii="Helvetica" w:hAnsi="Helvetica"/>
          <w:sz w:val="18"/>
          <w:szCs w:val="18"/>
        </w:rPr>
        <w:t xml:space="preserve"> and fine old houses.”</w:t>
      </w:r>
      <w:r w:rsidR="00E97B5F" w:rsidRPr="000E0A6E">
        <w:rPr>
          <w:rStyle w:val="EndnoteReference"/>
          <w:rFonts w:ascii="Helvetica" w:hAnsi="Helvetica"/>
          <w:sz w:val="18"/>
          <w:szCs w:val="18"/>
        </w:rPr>
        <w:endnoteReference w:id="11"/>
      </w:r>
      <w:r w:rsidR="00E97B5F" w:rsidRPr="000E0A6E">
        <w:rPr>
          <w:rFonts w:ascii="Helvetica" w:hAnsi="Helvetica"/>
          <w:sz w:val="18"/>
          <w:szCs w:val="18"/>
        </w:rPr>
        <w:t xml:space="preserve"> </w:t>
      </w:r>
      <w:r w:rsidR="00233E68" w:rsidRPr="000E0A6E">
        <w:rPr>
          <w:rFonts w:ascii="Helvetica" w:hAnsi="Helvetica"/>
          <w:sz w:val="18"/>
          <w:szCs w:val="18"/>
        </w:rPr>
        <w:t>T</w:t>
      </w:r>
      <w:r w:rsidR="00E97B5F" w:rsidRPr="000E0A6E">
        <w:rPr>
          <w:rFonts w:ascii="Helvetica" w:hAnsi="Helvetica"/>
          <w:sz w:val="18"/>
          <w:szCs w:val="18"/>
        </w:rPr>
        <w:t>he quaint narrowness of tradition</w:t>
      </w:r>
      <w:r w:rsidR="00875B71" w:rsidRPr="000E0A6E">
        <w:rPr>
          <w:rFonts w:ascii="Helvetica" w:hAnsi="Helvetica"/>
          <w:sz w:val="18"/>
          <w:szCs w:val="18"/>
        </w:rPr>
        <w:t>,</w:t>
      </w:r>
      <w:r w:rsidR="00ED07E1" w:rsidRPr="000E0A6E">
        <w:rPr>
          <w:rFonts w:ascii="Helvetica" w:hAnsi="Helvetica"/>
          <w:sz w:val="18"/>
          <w:szCs w:val="18"/>
        </w:rPr>
        <w:t xml:space="preserve"> which le</w:t>
      </w:r>
      <w:r w:rsidR="00233E68" w:rsidRPr="000E0A6E">
        <w:rPr>
          <w:rFonts w:ascii="Helvetica" w:hAnsi="Helvetica"/>
          <w:sz w:val="18"/>
          <w:szCs w:val="18"/>
        </w:rPr>
        <w:t>a</w:t>
      </w:r>
      <w:r w:rsidR="00ED07E1" w:rsidRPr="000E0A6E">
        <w:rPr>
          <w:rFonts w:ascii="Helvetica" w:hAnsi="Helvetica"/>
          <w:sz w:val="18"/>
          <w:szCs w:val="18"/>
        </w:rPr>
        <w:t>d</w:t>
      </w:r>
      <w:r w:rsidR="00233E68" w:rsidRPr="000E0A6E">
        <w:rPr>
          <w:rFonts w:ascii="Helvetica" w:hAnsi="Helvetica"/>
          <w:sz w:val="18"/>
          <w:szCs w:val="18"/>
        </w:rPr>
        <w:t>s</w:t>
      </w:r>
      <w:r w:rsidR="00ED07E1" w:rsidRPr="000E0A6E">
        <w:rPr>
          <w:rFonts w:ascii="Helvetica" w:hAnsi="Helvetica"/>
          <w:sz w:val="18"/>
          <w:szCs w:val="18"/>
        </w:rPr>
        <w:t xml:space="preserve"> humans to contemplate the world through min</w:t>
      </w:r>
      <w:r w:rsidR="00287D6E">
        <w:rPr>
          <w:rFonts w:ascii="Helvetica" w:hAnsi="Helvetica"/>
          <w:sz w:val="18"/>
          <w:szCs w:val="18"/>
        </w:rPr>
        <w:t>u</w:t>
      </w:r>
      <w:r w:rsidR="00ED07E1" w:rsidRPr="000E0A6E">
        <w:rPr>
          <w:rFonts w:ascii="Helvetica" w:hAnsi="Helvetica"/>
          <w:sz w:val="18"/>
          <w:szCs w:val="18"/>
        </w:rPr>
        <w:t xml:space="preserve">scule </w:t>
      </w:r>
      <w:r w:rsidR="00233E68" w:rsidRPr="000E0A6E">
        <w:rPr>
          <w:rFonts w:ascii="Helvetica" w:hAnsi="Helvetica"/>
          <w:sz w:val="18"/>
          <w:szCs w:val="18"/>
        </w:rPr>
        <w:t xml:space="preserve">pieces of </w:t>
      </w:r>
      <w:r w:rsidR="00ED07E1" w:rsidRPr="000E0A6E">
        <w:rPr>
          <w:rFonts w:ascii="Helvetica" w:hAnsi="Helvetica"/>
          <w:sz w:val="18"/>
          <w:szCs w:val="18"/>
        </w:rPr>
        <w:t xml:space="preserve">blurry </w:t>
      </w:r>
      <w:r w:rsidR="00233E68" w:rsidRPr="000E0A6E">
        <w:rPr>
          <w:rFonts w:ascii="Helvetica" w:hAnsi="Helvetica"/>
          <w:sz w:val="18"/>
          <w:szCs w:val="18"/>
        </w:rPr>
        <w:t>glass, is juxtaposed to the ever-expanding “ugliness” of the city</w:t>
      </w:r>
      <w:r w:rsidR="001C07BE" w:rsidRPr="000E0A6E">
        <w:rPr>
          <w:rFonts w:ascii="Helvetica" w:hAnsi="Helvetica"/>
          <w:sz w:val="18"/>
          <w:szCs w:val="18"/>
        </w:rPr>
        <w:t xml:space="preserve"> that</w:t>
      </w:r>
      <w:r w:rsidR="00233E68" w:rsidRPr="000E0A6E">
        <w:rPr>
          <w:rFonts w:ascii="Helvetica" w:hAnsi="Helvetica"/>
          <w:sz w:val="18"/>
          <w:szCs w:val="18"/>
        </w:rPr>
        <w:t xml:space="preserve"> embodies the “beauty of the future.”</w:t>
      </w:r>
      <w:r w:rsidR="00233E68" w:rsidRPr="000E0A6E">
        <w:rPr>
          <w:rStyle w:val="EndnoteReference"/>
          <w:rFonts w:ascii="Helvetica" w:hAnsi="Helvetica"/>
          <w:sz w:val="18"/>
          <w:szCs w:val="18"/>
        </w:rPr>
        <w:endnoteReference w:id="12"/>
      </w:r>
      <w:r w:rsidR="00233E68" w:rsidRPr="000E0A6E">
        <w:rPr>
          <w:rFonts w:ascii="Helvetica" w:hAnsi="Helvetica"/>
          <w:sz w:val="18"/>
          <w:szCs w:val="18"/>
        </w:rPr>
        <w:t xml:space="preserve"> Interestingly, Cl</w:t>
      </w:r>
      <w:r w:rsidR="00FC20C9" w:rsidRPr="000E0A6E">
        <w:rPr>
          <w:rFonts w:ascii="Helvetica" w:hAnsi="Helvetica"/>
          <w:sz w:val="18"/>
          <w:szCs w:val="18"/>
        </w:rPr>
        <w:t>é</w:t>
      </w:r>
      <w:r w:rsidR="00233E68" w:rsidRPr="000E0A6E">
        <w:rPr>
          <w:rFonts w:ascii="Helvetica" w:hAnsi="Helvetica"/>
          <w:sz w:val="18"/>
          <w:szCs w:val="18"/>
        </w:rPr>
        <w:t xml:space="preserve">ment uses the metaphor of a giant breaking out of </w:t>
      </w:r>
      <w:r w:rsidR="00910F4D" w:rsidRPr="000E0A6E">
        <w:rPr>
          <w:rFonts w:ascii="Helvetica" w:hAnsi="Helvetica"/>
          <w:sz w:val="18"/>
          <w:szCs w:val="18"/>
        </w:rPr>
        <w:t>tight clothes—</w:t>
      </w:r>
      <w:r w:rsidR="00875B71" w:rsidRPr="000E0A6E">
        <w:rPr>
          <w:rFonts w:ascii="Helvetica" w:hAnsi="Helvetica"/>
          <w:sz w:val="18"/>
          <w:szCs w:val="18"/>
        </w:rPr>
        <w:t>the latter</w:t>
      </w:r>
      <w:r w:rsidR="00233E68" w:rsidRPr="000E0A6E">
        <w:rPr>
          <w:rFonts w:ascii="Helvetica" w:hAnsi="Helvetica"/>
          <w:sz w:val="18"/>
          <w:szCs w:val="18"/>
        </w:rPr>
        <w:t xml:space="preserve"> </w:t>
      </w:r>
      <w:r w:rsidR="00910F4D" w:rsidRPr="000E0A6E">
        <w:rPr>
          <w:rFonts w:ascii="Helvetica" w:hAnsi="Helvetica"/>
          <w:sz w:val="18"/>
          <w:szCs w:val="18"/>
        </w:rPr>
        <w:t>are symbolic of</w:t>
      </w:r>
      <w:r w:rsidR="00233E68" w:rsidRPr="000E0A6E">
        <w:rPr>
          <w:rFonts w:ascii="Helvetica" w:hAnsi="Helvetica"/>
          <w:sz w:val="18"/>
          <w:szCs w:val="18"/>
        </w:rPr>
        <w:t xml:space="preserve"> restrictive </w:t>
      </w:r>
      <w:r w:rsidR="00061447" w:rsidRPr="000E0A6E">
        <w:rPr>
          <w:rFonts w:ascii="Helvetica" w:hAnsi="Helvetica"/>
          <w:sz w:val="18"/>
          <w:szCs w:val="18"/>
        </w:rPr>
        <w:t xml:space="preserve">“idyllic” </w:t>
      </w:r>
      <w:r w:rsidR="00910F4D" w:rsidRPr="000E0A6E">
        <w:rPr>
          <w:rFonts w:ascii="Helvetica" w:hAnsi="Helvetica"/>
          <w:sz w:val="18"/>
          <w:szCs w:val="18"/>
        </w:rPr>
        <w:t>‘hominess’—</w:t>
      </w:r>
      <w:r w:rsidR="00233E68" w:rsidRPr="000E0A6E">
        <w:rPr>
          <w:rFonts w:ascii="Helvetica" w:hAnsi="Helvetica"/>
          <w:sz w:val="18"/>
          <w:szCs w:val="18"/>
        </w:rPr>
        <w:t xml:space="preserve">to represent the </w:t>
      </w:r>
      <w:proofErr w:type="spellStart"/>
      <w:r w:rsidR="00233E68" w:rsidRPr="000E0A6E">
        <w:rPr>
          <w:rFonts w:ascii="Helvetica" w:hAnsi="Helvetica"/>
          <w:sz w:val="18"/>
          <w:szCs w:val="18"/>
        </w:rPr>
        <w:t>ongoing</w:t>
      </w:r>
      <w:proofErr w:type="spellEnd"/>
      <w:r w:rsidR="00233E68" w:rsidRPr="000E0A6E">
        <w:rPr>
          <w:rFonts w:ascii="Helvetica" w:hAnsi="Helvetica"/>
          <w:sz w:val="18"/>
          <w:szCs w:val="18"/>
        </w:rPr>
        <w:t xml:space="preserve"> birth of the modern city.</w:t>
      </w:r>
      <w:r w:rsidR="00061447" w:rsidRPr="000E0A6E">
        <w:rPr>
          <w:rStyle w:val="EndnoteReference"/>
          <w:rFonts w:ascii="Helvetica" w:hAnsi="Helvetica"/>
          <w:sz w:val="18"/>
          <w:szCs w:val="18"/>
        </w:rPr>
        <w:endnoteReference w:id="13"/>
      </w:r>
      <w:r w:rsidR="00233E68" w:rsidRPr="000E0A6E">
        <w:rPr>
          <w:rFonts w:ascii="Helvetica" w:hAnsi="Helvetica"/>
          <w:sz w:val="18"/>
          <w:szCs w:val="18"/>
        </w:rPr>
        <w:t xml:space="preserve"> </w:t>
      </w:r>
      <w:r w:rsidR="00061447" w:rsidRPr="000E0A6E">
        <w:rPr>
          <w:rFonts w:ascii="Helvetica" w:hAnsi="Helvetica"/>
          <w:sz w:val="18"/>
          <w:szCs w:val="18"/>
        </w:rPr>
        <w:t xml:space="preserve">He insists that </w:t>
      </w:r>
      <w:r w:rsidR="00FF63A6" w:rsidRPr="000E0A6E">
        <w:rPr>
          <w:rFonts w:ascii="Helvetica" w:hAnsi="Helvetica"/>
          <w:sz w:val="18"/>
          <w:szCs w:val="18"/>
        </w:rPr>
        <w:t>the</w:t>
      </w:r>
      <w:r w:rsidR="00061447" w:rsidRPr="000E0A6E">
        <w:rPr>
          <w:rFonts w:ascii="Helvetica" w:hAnsi="Helvetica"/>
          <w:sz w:val="18"/>
          <w:szCs w:val="18"/>
        </w:rPr>
        <w:t xml:space="preserve"> flow</w:t>
      </w:r>
      <w:r w:rsidR="00FF63A6" w:rsidRPr="000E0A6E">
        <w:rPr>
          <w:rFonts w:ascii="Helvetica" w:hAnsi="Helvetica"/>
          <w:sz w:val="18"/>
          <w:szCs w:val="18"/>
        </w:rPr>
        <w:t>ing slag</w:t>
      </w:r>
      <w:r w:rsidR="00061447" w:rsidRPr="000E0A6E">
        <w:rPr>
          <w:rFonts w:ascii="Helvetica" w:hAnsi="Helvetica"/>
          <w:sz w:val="18"/>
          <w:szCs w:val="18"/>
        </w:rPr>
        <w:t xml:space="preserve"> and the </w:t>
      </w:r>
      <w:r w:rsidR="00FF63A6" w:rsidRPr="000E0A6E">
        <w:rPr>
          <w:rFonts w:ascii="Helvetica" w:hAnsi="Helvetica"/>
          <w:sz w:val="18"/>
          <w:szCs w:val="18"/>
        </w:rPr>
        <w:t>“</w:t>
      </w:r>
      <w:r w:rsidR="00061447" w:rsidRPr="000E0A6E">
        <w:rPr>
          <w:rFonts w:ascii="Helvetica" w:hAnsi="Helvetica"/>
          <w:sz w:val="18"/>
          <w:szCs w:val="18"/>
        </w:rPr>
        <w:t xml:space="preserve">gawking eye of the cinder-container </w:t>
      </w:r>
      <w:r w:rsidR="00FF63A6" w:rsidRPr="000E0A6E">
        <w:rPr>
          <w:rFonts w:ascii="Helvetica" w:hAnsi="Helvetica"/>
          <w:sz w:val="18"/>
          <w:szCs w:val="18"/>
        </w:rPr>
        <w:t xml:space="preserve">[which] </w:t>
      </w:r>
      <w:proofErr w:type="spellStart"/>
      <w:r w:rsidR="00061447" w:rsidRPr="000E0A6E">
        <w:rPr>
          <w:rFonts w:ascii="Helvetica" w:hAnsi="Helvetica"/>
          <w:sz w:val="18"/>
          <w:szCs w:val="18"/>
        </w:rPr>
        <w:t>outflashes</w:t>
      </w:r>
      <w:proofErr w:type="spellEnd"/>
      <w:r w:rsidR="00061447" w:rsidRPr="000E0A6E">
        <w:rPr>
          <w:rFonts w:ascii="Helvetica" w:hAnsi="Helvetica"/>
          <w:sz w:val="18"/>
          <w:szCs w:val="18"/>
        </w:rPr>
        <w:t xml:space="preserve"> all surrounding colours</w:t>
      </w:r>
      <w:r w:rsidR="00FF63A6" w:rsidRPr="000E0A6E">
        <w:rPr>
          <w:rFonts w:ascii="Helvetica" w:hAnsi="Helvetica"/>
          <w:sz w:val="18"/>
          <w:szCs w:val="18"/>
        </w:rPr>
        <w:t>,” as well as “</w:t>
      </w:r>
      <w:r w:rsidR="00061447" w:rsidRPr="000E0A6E">
        <w:rPr>
          <w:rFonts w:ascii="Helvetica" w:hAnsi="Helvetica"/>
          <w:sz w:val="18"/>
          <w:szCs w:val="18"/>
        </w:rPr>
        <w:t xml:space="preserve">the fiery streamlets </w:t>
      </w:r>
      <w:r w:rsidR="00FF63A6" w:rsidRPr="000E0A6E">
        <w:rPr>
          <w:rFonts w:ascii="Helvetica" w:hAnsi="Helvetica"/>
          <w:sz w:val="18"/>
          <w:szCs w:val="18"/>
        </w:rPr>
        <w:t xml:space="preserve">[that] </w:t>
      </w:r>
      <w:r w:rsidR="00061447" w:rsidRPr="000E0A6E">
        <w:rPr>
          <w:rFonts w:ascii="Helvetica" w:hAnsi="Helvetica"/>
          <w:sz w:val="18"/>
          <w:szCs w:val="18"/>
        </w:rPr>
        <w:t>run down the slag heap,</w:t>
      </w:r>
      <w:r w:rsidR="00FF63A6" w:rsidRPr="000E0A6E">
        <w:rPr>
          <w:rFonts w:ascii="Helvetica" w:hAnsi="Helvetica"/>
          <w:sz w:val="18"/>
          <w:szCs w:val="18"/>
        </w:rPr>
        <w:t>”</w:t>
      </w:r>
      <w:r w:rsidR="00061447" w:rsidRPr="000E0A6E">
        <w:rPr>
          <w:rFonts w:ascii="Helvetica" w:hAnsi="Helvetica"/>
          <w:sz w:val="18"/>
          <w:szCs w:val="18"/>
        </w:rPr>
        <w:t xml:space="preserve"> </w:t>
      </w:r>
      <w:r w:rsidR="00FF63A6" w:rsidRPr="000E0A6E">
        <w:rPr>
          <w:rFonts w:ascii="Helvetica" w:hAnsi="Helvetica"/>
          <w:sz w:val="18"/>
          <w:szCs w:val="18"/>
        </w:rPr>
        <w:t>more than compensate for</w:t>
      </w:r>
      <w:r w:rsidR="00061447" w:rsidRPr="000E0A6E">
        <w:rPr>
          <w:rFonts w:ascii="Helvetica" w:hAnsi="Helvetica"/>
          <w:sz w:val="18"/>
          <w:szCs w:val="18"/>
        </w:rPr>
        <w:t xml:space="preserve"> the </w:t>
      </w:r>
      <w:r w:rsidR="00FF63A6" w:rsidRPr="000E0A6E">
        <w:rPr>
          <w:rFonts w:ascii="Helvetica" w:hAnsi="Helvetica"/>
          <w:sz w:val="18"/>
          <w:szCs w:val="18"/>
        </w:rPr>
        <w:t xml:space="preserve">beauty destroyed by the factory. </w:t>
      </w:r>
      <w:r w:rsidR="004C5B12" w:rsidRPr="000E0A6E">
        <w:rPr>
          <w:rFonts w:ascii="Helvetica" w:hAnsi="Helvetica"/>
          <w:sz w:val="18"/>
          <w:szCs w:val="18"/>
        </w:rPr>
        <w:t>The songlike noises</w:t>
      </w:r>
      <w:r w:rsidR="001C07BE" w:rsidRPr="000E0A6E">
        <w:rPr>
          <w:rFonts w:ascii="Helvetica" w:hAnsi="Helvetica"/>
          <w:sz w:val="18"/>
          <w:szCs w:val="18"/>
        </w:rPr>
        <w:t xml:space="preserve"> of industry</w:t>
      </w:r>
      <w:r w:rsidR="004C5B12" w:rsidRPr="000E0A6E">
        <w:rPr>
          <w:rFonts w:ascii="Helvetica" w:hAnsi="Helvetica"/>
          <w:sz w:val="18"/>
          <w:szCs w:val="18"/>
        </w:rPr>
        <w:t>—“the rhythm of work”</w:t>
      </w:r>
      <w:r w:rsidR="001C07BE" w:rsidRPr="000E0A6E">
        <w:rPr>
          <w:rFonts w:ascii="Helvetica" w:hAnsi="Helvetica"/>
          <w:sz w:val="18"/>
          <w:szCs w:val="18"/>
        </w:rPr>
        <w:t>—</w:t>
      </w:r>
      <w:proofErr w:type="gramStart"/>
      <w:r w:rsidR="001C07BE" w:rsidRPr="000E0A6E">
        <w:rPr>
          <w:rFonts w:ascii="Helvetica" w:hAnsi="Helvetica"/>
          <w:sz w:val="18"/>
          <w:szCs w:val="18"/>
        </w:rPr>
        <w:t>represent</w:t>
      </w:r>
      <w:proofErr w:type="gramEnd"/>
      <w:r w:rsidR="001C07BE" w:rsidRPr="000E0A6E">
        <w:rPr>
          <w:rFonts w:ascii="Helvetica" w:hAnsi="Helvetica"/>
          <w:sz w:val="18"/>
          <w:szCs w:val="18"/>
        </w:rPr>
        <w:t xml:space="preserve"> the unifying heart of the area: “if the world were to crumble, we would only have to listen to these pulsations” to retrieve </w:t>
      </w:r>
      <w:r w:rsidR="007D6407" w:rsidRPr="000E0A6E">
        <w:rPr>
          <w:rFonts w:ascii="Helvetica" w:hAnsi="Helvetica"/>
          <w:sz w:val="18"/>
          <w:szCs w:val="18"/>
        </w:rPr>
        <w:t xml:space="preserve">the </w:t>
      </w:r>
      <w:r w:rsidR="001C07BE" w:rsidRPr="000E0A6E">
        <w:rPr>
          <w:rFonts w:ascii="Helvetica" w:hAnsi="Helvetica"/>
          <w:sz w:val="18"/>
          <w:szCs w:val="18"/>
        </w:rPr>
        <w:t>happiness</w:t>
      </w:r>
      <w:r w:rsidR="007D6407" w:rsidRPr="000E0A6E">
        <w:rPr>
          <w:rFonts w:ascii="Helvetica" w:hAnsi="Helvetica"/>
          <w:sz w:val="18"/>
          <w:szCs w:val="18"/>
        </w:rPr>
        <w:t xml:space="preserve"> of “hard but victorious work</w:t>
      </w:r>
      <w:r w:rsidR="001C07BE" w:rsidRPr="000E0A6E">
        <w:rPr>
          <w:rFonts w:ascii="Helvetica" w:hAnsi="Helvetica"/>
          <w:sz w:val="18"/>
          <w:szCs w:val="18"/>
        </w:rPr>
        <w:t>.</w:t>
      </w:r>
      <w:r w:rsidR="007D6407" w:rsidRPr="000E0A6E">
        <w:rPr>
          <w:rFonts w:ascii="Helvetica" w:hAnsi="Helvetica"/>
          <w:sz w:val="18"/>
          <w:szCs w:val="18"/>
        </w:rPr>
        <w:t>”</w:t>
      </w:r>
      <w:r w:rsidR="001C07BE" w:rsidRPr="000E0A6E">
        <w:rPr>
          <w:rStyle w:val="EndnoteReference"/>
          <w:rFonts w:ascii="Helvetica" w:hAnsi="Helvetica"/>
          <w:sz w:val="18"/>
          <w:szCs w:val="18"/>
        </w:rPr>
        <w:endnoteReference w:id="14"/>
      </w:r>
      <w:r w:rsidR="001C07BE" w:rsidRPr="000E0A6E">
        <w:rPr>
          <w:rFonts w:ascii="Helvetica" w:hAnsi="Helvetica"/>
          <w:sz w:val="18"/>
          <w:szCs w:val="18"/>
        </w:rPr>
        <w:t xml:space="preserve"> </w:t>
      </w:r>
      <w:r w:rsidR="007D6407" w:rsidRPr="000E0A6E">
        <w:rPr>
          <w:rFonts w:ascii="Helvetica" w:hAnsi="Helvetica"/>
          <w:sz w:val="18"/>
          <w:szCs w:val="18"/>
        </w:rPr>
        <w:t xml:space="preserve">The light radiating from industrial production—both actual and metaphorical—signifies the birth of the modern spirit, as it were. However, besides this “beauty born in </w:t>
      </w:r>
      <w:proofErr w:type="spellStart"/>
      <w:r w:rsidR="007D6407" w:rsidRPr="000E0A6E">
        <w:rPr>
          <w:rFonts w:ascii="Helvetica" w:hAnsi="Helvetica"/>
          <w:sz w:val="18"/>
          <w:szCs w:val="18"/>
        </w:rPr>
        <w:t>Esch</w:t>
      </w:r>
      <w:proofErr w:type="spellEnd"/>
      <w:r w:rsidR="007D6407" w:rsidRPr="000E0A6E">
        <w:rPr>
          <w:rFonts w:ascii="Helvetica" w:hAnsi="Helvetica"/>
          <w:sz w:val="18"/>
          <w:szCs w:val="18"/>
        </w:rPr>
        <w:t xml:space="preserve">,” a second birth has to take place: </w:t>
      </w:r>
      <w:r w:rsidR="00752568" w:rsidRPr="000E0A6E">
        <w:rPr>
          <w:rFonts w:ascii="Helvetica" w:hAnsi="Helvetica"/>
          <w:sz w:val="18"/>
          <w:szCs w:val="18"/>
        </w:rPr>
        <w:t xml:space="preserve">as if in afterbirth, </w:t>
      </w:r>
      <w:r w:rsidR="007D6407" w:rsidRPr="000E0A6E">
        <w:rPr>
          <w:rFonts w:ascii="Helvetica" w:hAnsi="Helvetica"/>
          <w:sz w:val="18"/>
          <w:szCs w:val="18"/>
        </w:rPr>
        <w:t xml:space="preserve">human beings have to cleanse their eyes and ears </w:t>
      </w:r>
      <w:r w:rsidR="00752568" w:rsidRPr="000E0A6E">
        <w:rPr>
          <w:rFonts w:ascii="Helvetica" w:hAnsi="Helvetica"/>
          <w:sz w:val="18"/>
          <w:szCs w:val="18"/>
        </w:rPr>
        <w:t>from the “fairy-tale beauty”</w:t>
      </w:r>
      <w:r w:rsidR="00910F4D" w:rsidRPr="000E0A6E">
        <w:rPr>
          <w:rFonts w:ascii="Helvetica" w:hAnsi="Helvetica"/>
          <w:sz w:val="18"/>
          <w:szCs w:val="18"/>
        </w:rPr>
        <w:t xml:space="preserve"> prevalent in traditional precedents</w:t>
      </w:r>
      <w:r w:rsidR="00752568" w:rsidRPr="000E0A6E">
        <w:rPr>
          <w:rFonts w:ascii="Helvetica" w:hAnsi="Helvetica"/>
          <w:sz w:val="18"/>
          <w:szCs w:val="18"/>
        </w:rPr>
        <w:t>.</w:t>
      </w:r>
      <w:r w:rsidR="00752568" w:rsidRPr="000E0A6E">
        <w:rPr>
          <w:rStyle w:val="EndnoteReference"/>
          <w:rFonts w:ascii="Helvetica" w:hAnsi="Helvetica"/>
          <w:sz w:val="18"/>
          <w:szCs w:val="18"/>
        </w:rPr>
        <w:endnoteReference w:id="15"/>
      </w:r>
    </w:p>
    <w:p w:rsidR="00FC20C9" w:rsidRPr="000E0A6E" w:rsidRDefault="00FC20C9" w:rsidP="00FD40F1">
      <w:pPr>
        <w:spacing w:after="0" w:line="240" w:lineRule="auto"/>
        <w:rPr>
          <w:rFonts w:ascii="Helvetica" w:hAnsi="Helvetica"/>
          <w:sz w:val="18"/>
          <w:szCs w:val="18"/>
        </w:rPr>
      </w:pPr>
    </w:p>
    <w:p w:rsidR="000C3735" w:rsidRPr="000E0A6E" w:rsidRDefault="000C3735" w:rsidP="00FD40F1">
      <w:pPr>
        <w:spacing w:after="0" w:line="240" w:lineRule="auto"/>
        <w:rPr>
          <w:rFonts w:ascii="Helvetica" w:hAnsi="Helvetica"/>
          <w:sz w:val="18"/>
          <w:szCs w:val="18"/>
        </w:rPr>
      </w:pPr>
      <w:r w:rsidRPr="000E0A6E">
        <w:rPr>
          <w:rFonts w:ascii="Helvetica" w:hAnsi="Helvetica"/>
          <w:sz w:val="18"/>
          <w:szCs w:val="18"/>
        </w:rPr>
        <w:t>The energy of Cl</w:t>
      </w:r>
      <w:r w:rsidR="00FC20C9" w:rsidRPr="000E0A6E">
        <w:rPr>
          <w:rFonts w:ascii="Helvetica" w:hAnsi="Helvetica"/>
          <w:sz w:val="18"/>
          <w:szCs w:val="18"/>
        </w:rPr>
        <w:t>é</w:t>
      </w:r>
      <w:r w:rsidRPr="000E0A6E">
        <w:rPr>
          <w:rFonts w:ascii="Helvetica" w:hAnsi="Helvetica"/>
          <w:sz w:val="18"/>
          <w:szCs w:val="18"/>
        </w:rPr>
        <w:t>ment’s imagery and rhetoric—Weber’s to a lesser extent—is distinctly reminiscent of the Italian futurists’ call for human emancipation, which must necessarily entail the destruction of the cosy but suffocating attachment to hearth and home.</w:t>
      </w:r>
      <w:r w:rsidR="00B36787" w:rsidRPr="000E0A6E">
        <w:rPr>
          <w:rFonts w:ascii="Helvetica" w:hAnsi="Helvetica"/>
          <w:sz w:val="18"/>
          <w:szCs w:val="18"/>
        </w:rPr>
        <w:t xml:space="preserve"> </w:t>
      </w:r>
      <w:proofErr w:type="spellStart"/>
      <w:r w:rsidR="00B36787" w:rsidRPr="000E0A6E">
        <w:rPr>
          <w:rFonts w:ascii="Helvetica" w:hAnsi="Helvetica"/>
          <w:sz w:val="18"/>
          <w:szCs w:val="18"/>
        </w:rPr>
        <w:t>Filippo</w:t>
      </w:r>
      <w:proofErr w:type="spellEnd"/>
      <w:r w:rsidR="00B36787" w:rsidRPr="000E0A6E">
        <w:rPr>
          <w:rFonts w:ascii="Helvetica" w:hAnsi="Helvetica"/>
          <w:sz w:val="18"/>
          <w:szCs w:val="18"/>
        </w:rPr>
        <w:t xml:space="preserve"> </w:t>
      </w:r>
      <w:proofErr w:type="spellStart"/>
      <w:r w:rsidR="00B36787" w:rsidRPr="000E0A6E">
        <w:rPr>
          <w:rFonts w:ascii="Helvetica" w:hAnsi="Helvetica"/>
          <w:sz w:val="18"/>
          <w:szCs w:val="18"/>
        </w:rPr>
        <w:t>Tommaso</w:t>
      </w:r>
      <w:proofErr w:type="spellEnd"/>
      <w:r w:rsidR="00B36787" w:rsidRPr="000E0A6E">
        <w:rPr>
          <w:rFonts w:ascii="Helvetica" w:hAnsi="Helvetica"/>
          <w:sz w:val="18"/>
          <w:szCs w:val="18"/>
        </w:rPr>
        <w:t xml:space="preserve"> Marinetti’s (1876-1944) “Manifesto of Futurism” of 1909 seeks to combat all forms of passive conservatism</w:t>
      </w:r>
      <w:r w:rsidR="00E44061" w:rsidRPr="000E0A6E">
        <w:rPr>
          <w:rFonts w:ascii="Helvetica" w:hAnsi="Helvetica"/>
          <w:sz w:val="18"/>
          <w:szCs w:val="18"/>
        </w:rPr>
        <w:t>, including the arts</w:t>
      </w:r>
      <w:r w:rsidR="00B36787" w:rsidRPr="000E0A6E">
        <w:rPr>
          <w:rFonts w:ascii="Helvetica" w:hAnsi="Helvetica"/>
          <w:sz w:val="18"/>
          <w:szCs w:val="18"/>
        </w:rPr>
        <w:t>: “up to now literature has exalted a pensive immobility, ecstasy, and sleep. We intend to exalt aggressive action, a feverish insomnia, the racer’s stride, the mortal leap, the punch and the slap.”</w:t>
      </w:r>
      <w:r w:rsidR="00B36787" w:rsidRPr="000E0A6E">
        <w:rPr>
          <w:rStyle w:val="EndnoteReference"/>
          <w:rFonts w:ascii="Helvetica" w:hAnsi="Helvetica"/>
          <w:sz w:val="18"/>
          <w:szCs w:val="18"/>
        </w:rPr>
        <w:endnoteReference w:id="16"/>
      </w:r>
      <w:r w:rsidR="00B36787" w:rsidRPr="000E0A6E">
        <w:rPr>
          <w:rFonts w:ascii="Helvetica" w:hAnsi="Helvetica"/>
          <w:sz w:val="18"/>
          <w:szCs w:val="18"/>
        </w:rPr>
        <w:t xml:space="preserve"> </w:t>
      </w:r>
      <w:r w:rsidR="00E44061" w:rsidRPr="000E0A6E">
        <w:rPr>
          <w:rFonts w:ascii="Helvetica" w:hAnsi="Helvetica"/>
          <w:sz w:val="18"/>
          <w:szCs w:val="18"/>
        </w:rPr>
        <w:t xml:space="preserve">The futurists wished to abolish poetic dabbling and tepid </w:t>
      </w:r>
      <w:r w:rsidR="00AF5809" w:rsidRPr="000E0A6E">
        <w:rPr>
          <w:rFonts w:ascii="Helvetica" w:hAnsi="Helvetica"/>
          <w:sz w:val="18"/>
          <w:szCs w:val="18"/>
        </w:rPr>
        <w:t xml:space="preserve">artistic expression and sought to replace them by violently bold, breathless outbursts of restless creativity. They describe their own emancipation as </w:t>
      </w:r>
      <w:r w:rsidR="0042044F" w:rsidRPr="000E0A6E">
        <w:rPr>
          <w:rFonts w:ascii="Helvetica" w:hAnsi="Helvetica"/>
          <w:sz w:val="18"/>
          <w:szCs w:val="18"/>
        </w:rPr>
        <w:t>an</w:t>
      </w:r>
      <w:r w:rsidR="00AF5809" w:rsidRPr="000E0A6E">
        <w:rPr>
          <w:rFonts w:ascii="Helvetica" w:hAnsi="Helvetica"/>
          <w:sz w:val="18"/>
          <w:szCs w:val="18"/>
        </w:rPr>
        <w:t xml:space="preserve"> avant-garde </w:t>
      </w:r>
      <w:r w:rsidR="0042044F" w:rsidRPr="000E0A6E">
        <w:rPr>
          <w:rFonts w:ascii="Helvetica" w:hAnsi="Helvetica"/>
          <w:sz w:val="18"/>
          <w:szCs w:val="18"/>
        </w:rPr>
        <w:t xml:space="preserve">movement </w:t>
      </w:r>
      <w:r w:rsidR="00AF5809" w:rsidRPr="000E0A6E">
        <w:rPr>
          <w:rFonts w:ascii="Helvetica" w:hAnsi="Helvetica"/>
          <w:sz w:val="18"/>
          <w:szCs w:val="18"/>
        </w:rPr>
        <w:t>in terms of a birth</w:t>
      </w:r>
      <w:r w:rsidR="00BA39A9" w:rsidRPr="000E0A6E">
        <w:rPr>
          <w:rFonts w:ascii="Helvetica" w:hAnsi="Helvetica"/>
          <w:sz w:val="18"/>
          <w:szCs w:val="18"/>
        </w:rPr>
        <w:t>:</w:t>
      </w:r>
      <w:r w:rsidR="00AF5809" w:rsidRPr="000E0A6E">
        <w:rPr>
          <w:rFonts w:ascii="Helvetica" w:hAnsi="Helvetica"/>
          <w:sz w:val="18"/>
          <w:szCs w:val="18"/>
        </w:rPr>
        <w:t xml:space="preserve"> having seen “the very first dawn” they speed off in an automobile and fall into a “maternal ditch</w:t>
      </w:r>
      <w:r w:rsidR="0042044F" w:rsidRPr="000E0A6E">
        <w:rPr>
          <w:rFonts w:ascii="Helvetica" w:hAnsi="Helvetica"/>
          <w:sz w:val="18"/>
          <w:szCs w:val="18"/>
        </w:rPr>
        <w:t>;</w:t>
      </w:r>
      <w:r w:rsidR="00AF5809" w:rsidRPr="000E0A6E">
        <w:rPr>
          <w:rFonts w:ascii="Helvetica" w:hAnsi="Helvetica"/>
          <w:sz w:val="18"/>
          <w:szCs w:val="18"/>
        </w:rPr>
        <w:t>” a “fair factory drain” full of “nourishing sludge.”</w:t>
      </w:r>
      <w:r w:rsidR="00AF5809" w:rsidRPr="000E0A6E">
        <w:rPr>
          <w:rStyle w:val="EndnoteReference"/>
          <w:rFonts w:ascii="Helvetica" w:hAnsi="Helvetica"/>
          <w:sz w:val="18"/>
          <w:szCs w:val="18"/>
        </w:rPr>
        <w:endnoteReference w:id="17"/>
      </w:r>
      <w:r w:rsidR="00CF1A54" w:rsidRPr="000E0A6E">
        <w:rPr>
          <w:rFonts w:ascii="Helvetica" w:hAnsi="Helvetica"/>
          <w:sz w:val="18"/>
          <w:szCs w:val="18"/>
        </w:rPr>
        <w:t xml:space="preserve"> Industrial structures</w:t>
      </w:r>
      <w:r w:rsidR="00BA39A9" w:rsidRPr="000E0A6E">
        <w:rPr>
          <w:rFonts w:ascii="Helvetica" w:hAnsi="Helvetica"/>
          <w:sz w:val="18"/>
          <w:szCs w:val="18"/>
        </w:rPr>
        <w:t>,</w:t>
      </w:r>
      <w:r w:rsidR="00CF1A54" w:rsidRPr="000E0A6E">
        <w:rPr>
          <w:rFonts w:ascii="Helvetica" w:hAnsi="Helvetica"/>
          <w:sz w:val="18"/>
          <w:szCs w:val="18"/>
        </w:rPr>
        <w:t xml:space="preserve"> products </w:t>
      </w:r>
      <w:r w:rsidR="00BA39A9" w:rsidRPr="000E0A6E">
        <w:rPr>
          <w:rFonts w:ascii="Helvetica" w:hAnsi="Helvetica"/>
          <w:sz w:val="18"/>
          <w:szCs w:val="18"/>
        </w:rPr>
        <w:t xml:space="preserve">and even waste </w:t>
      </w:r>
      <w:r w:rsidR="00CF1A54" w:rsidRPr="000E0A6E">
        <w:rPr>
          <w:rFonts w:ascii="Helvetica" w:hAnsi="Helvetica"/>
          <w:sz w:val="18"/>
          <w:szCs w:val="18"/>
        </w:rPr>
        <w:t>are thus portrayed as elemental to the modernisation of the self and society, which</w:t>
      </w:r>
      <w:r w:rsidR="00BF7DF8" w:rsidRPr="000E0A6E">
        <w:rPr>
          <w:rFonts w:ascii="Helvetica" w:hAnsi="Helvetica"/>
          <w:sz w:val="18"/>
          <w:szCs w:val="18"/>
        </w:rPr>
        <w:t>,</w:t>
      </w:r>
      <w:r w:rsidR="00CF1A54" w:rsidRPr="000E0A6E">
        <w:rPr>
          <w:rFonts w:ascii="Helvetica" w:hAnsi="Helvetica"/>
          <w:sz w:val="18"/>
          <w:szCs w:val="18"/>
        </w:rPr>
        <w:t xml:space="preserve"> for Marinetti</w:t>
      </w:r>
      <w:r w:rsidR="00BF7DF8" w:rsidRPr="000E0A6E">
        <w:rPr>
          <w:rFonts w:ascii="Helvetica" w:hAnsi="Helvetica"/>
          <w:sz w:val="18"/>
          <w:szCs w:val="18"/>
        </w:rPr>
        <w:t>,</w:t>
      </w:r>
      <w:r w:rsidR="00CF1A54" w:rsidRPr="000E0A6E">
        <w:rPr>
          <w:rFonts w:ascii="Helvetica" w:hAnsi="Helvetica"/>
          <w:sz w:val="18"/>
          <w:szCs w:val="18"/>
        </w:rPr>
        <w:t xml:space="preserve"> occurs through “multi-coloured, polyphonic tides of revolution.”</w:t>
      </w:r>
      <w:r w:rsidR="00BA39A9" w:rsidRPr="000E0A6E">
        <w:rPr>
          <w:rStyle w:val="EndnoteReference"/>
          <w:rFonts w:ascii="Helvetica" w:hAnsi="Helvetica"/>
          <w:sz w:val="18"/>
          <w:szCs w:val="18"/>
        </w:rPr>
        <w:endnoteReference w:id="18"/>
      </w:r>
      <w:r w:rsidR="00FC20C9" w:rsidRPr="000E0A6E">
        <w:rPr>
          <w:rFonts w:ascii="Helvetica" w:hAnsi="Helvetica"/>
          <w:sz w:val="18"/>
          <w:szCs w:val="18"/>
        </w:rPr>
        <w:t xml:space="preserve"> Clé</w:t>
      </w:r>
      <w:r w:rsidR="00FA15CF" w:rsidRPr="000E0A6E">
        <w:rPr>
          <w:rFonts w:ascii="Helvetica" w:hAnsi="Helvetica"/>
          <w:sz w:val="18"/>
          <w:szCs w:val="18"/>
        </w:rPr>
        <w:t xml:space="preserve">ment’s visual language </w:t>
      </w:r>
      <w:r w:rsidR="00396680">
        <w:rPr>
          <w:rFonts w:ascii="Helvetica" w:hAnsi="Helvetica"/>
          <w:sz w:val="18"/>
          <w:szCs w:val="18"/>
        </w:rPr>
        <w:t xml:space="preserve">and use of light </w:t>
      </w:r>
      <w:r w:rsidR="00FA15CF" w:rsidRPr="000E0A6E">
        <w:rPr>
          <w:rFonts w:ascii="Helvetica" w:hAnsi="Helvetica"/>
          <w:sz w:val="18"/>
          <w:szCs w:val="18"/>
        </w:rPr>
        <w:t xml:space="preserve">matches and </w:t>
      </w:r>
      <w:r w:rsidR="008B55DF" w:rsidRPr="000E0A6E">
        <w:rPr>
          <w:rFonts w:ascii="Helvetica" w:hAnsi="Helvetica"/>
          <w:sz w:val="18"/>
          <w:szCs w:val="18"/>
        </w:rPr>
        <w:t xml:space="preserve">perhaps </w:t>
      </w:r>
      <w:r w:rsidR="00FA15CF" w:rsidRPr="000E0A6E">
        <w:rPr>
          <w:rFonts w:ascii="Helvetica" w:hAnsi="Helvetica"/>
          <w:sz w:val="18"/>
          <w:szCs w:val="18"/>
        </w:rPr>
        <w:t xml:space="preserve">mirrors </w:t>
      </w:r>
      <w:r w:rsidR="00BA39A9" w:rsidRPr="000E0A6E">
        <w:rPr>
          <w:rFonts w:ascii="Helvetica" w:hAnsi="Helvetica"/>
          <w:sz w:val="18"/>
          <w:szCs w:val="18"/>
        </w:rPr>
        <w:t xml:space="preserve">the </w:t>
      </w:r>
      <w:r w:rsidR="00FA15CF" w:rsidRPr="000E0A6E">
        <w:rPr>
          <w:rFonts w:ascii="Helvetica" w:hAnsi="Helvetica"/>
          <w:sz w:val="18"/>
          <w:szCs w:val="18"/>
        </w:rPr>
        <w:t>flamboyance</w:t>
      </w:r>
      <w:r w:rsidR="00BA39A9" w:rsidRPr="000E0A6E">
        <w:rPr>
          <w:rFonts w:ascii="Helvetica" w:hAnsi="Helvetica"/>
          <w:sz w:val="18"/>
          <w:szCs w:val="18"/>
        </w:rPr>
        <w:t xml:space="preserve"> of Marinetti’s </w:t>
      </w:r>
      <w:r w:rsidR="00CF1A54" w:rsidRPr="000E0A6E">
        <w:rPr>
          <w:rFonts w:ascii="Helvetica" w:hAnsi="Helvetica"/>
          <w:sz w:val="18"/>
          <w:szCs w:val="18"/>
        </w:rPr>
        <w:t>“blazing [...] violent electric moons</w:t>
      </w:r>
      <w:r w:rsidR="00D25AFF" w:rsidRPr="000E0A6E">
        <w:rPr>
          <w:rFonts w:ascii="Helvetica" w:hAnsi="Helvetica"/>
          <w:sz w:val="18"/>
          <w:szCs w:val="18"/>
        </w:rPr>
        <w:t>” and “red hot bellies of locomotives</w:t>
      </w:r>
      <w:r w:rsidR="00FA15CF" w:rsidRPr="000E0A6E">
        <w:rPr>
          <w:rFonts w:ascii="Helvetica" w:hAnsi="Helvetica"/>
          <w:sz w:val="18"/>
          <w:szCs w:val="18"/>
        </w:rPr>
        <w:t>,</w:t>
      </w:r>
      <w:r w:rsidR="00D25AFF" w:rsidRPr="000E0A6E">
        <w:rPr>
          <w:rFonts w:ascii="Helvetica" w:hAnsi="Helvetica"/>
          <w:sz w:val="18"/>
          <w:szCs w:val="18"/>
        </w:rPr>
        <w:t xml:space="preserve">” </w:t>
      </w:r>
      <w:r w:rsidR="00FA15CF" w:rsidRPr="000E0A6E">
        <w:rPr>
          <w:rFonts w:ascii="Helvetica" w:hAnsi="Helvetica"/>
          <w:sz w:val="18"/>
          <w:szCs w:val="18"/>
        </w:rPr>
        <w:t xml:space="preserve">which </w:t>
      </w:r>
      <w:r w:rsidR="00396680">
        <w:rPr>
          <w:rFonts w:ascii="Helvetica" w:hAnsi="Helvetica"/>
          <w:sz w:val="18"/>
          <w:szCs w:val="18"/>
        </w:rPr>
        <w:t>embody</w:t>
      </w:r>
      <w:r w:rsidR="00BA39A9" w:rsidRPr="000E0A6E">
        <w:rPr>
          <w:rFonts w:ascii="Helvetica" w:hAnsi="Helvetica"/>
          <w:sz w:val="18"/>
          <w:szCs w:val="18"/>
        </w:rPr>
        <w:t xml:space="preserve"> the futurists’</w:t>
      </w:r>
      <w:r w:rsidR="00FA15CF" w:rsidRPr="000E0A6E">
        <w:rPr>
          <w:rFonts w:ascii="Helvetica" w:hAnsi="Helvetica"/>
          <w:sz w:val="18"/>
          <w:szCs w:val="18"/>
        </w:rPr>
        <w:t xml:space="preserve"> belief in the regenerative value of </w:t>
      </w:r>
      <w:r w:rsidR="0042044F" w:rsidRPr="000E0A6E">
        <w:rPr>
          <w:rFonts w:ascii="Helvetica" w:hAnsi="Helvetica"/>
          <w:sz w:val="18"/>
          <w:szCs w:val="18"/>
        </w:rPr>
        <w:t>the industrial process</w:t>
      </w:r>
      <w:r w:rsidR="00FA15CF" w:rsidRPr="000E0A6E">
        <w:rPr>
          <w:rFonts w:ascii="Helvetica" w:hAnsi="Helvetica"/>
          <w:sz w:val="18"/>
          <w:szCs w:val="18"/>
        </w:rPr>
        <w:t>.</w:t>
      </w:r>
      <w:r w:rsidR="00D25AFF" w:rsidRPr="000E0A6E">
        <w:rPr>
          <w:rStyle w:val="EndnoteReference"/>
          <w:rFonts w:ascii="Helvetica" w:hAnsi="Helvetica"/>
          <w:sz w:val="18"/>
          <w:szCs w:val="18"/>
        </w:rPr>
        <w:endnoteReference w:id="19"/>
      </w:r>
      <w:r w:rsidR="00FA15CF" w:rsidRPr="000E0A6E">
        <w:rPr>
          <w:rFonts w:ascii="Helvetica" w:hAnsi="Helvetica"/>
          <w:sz w:val="18"/>
          <w:szCs w:val="18"/>
        </w:rPr>
        <w:t xml:space="preserve"> </w:t>
      </w:r>
      <w:r w:rsidR="00547029" w:rsidRPr="000E0A6E">
        <w:rPr>
          <w:rFonts w:ascii="Helvetica" w:hAnsi="Helvetica"/>
          <w:sz w:val="18"/>
          <w:szCs w:val="18"/>
        </w:rPr>
        <w:t xml:space="preserve">Günter </w:t>
      </w:r>
      <w:proofErr w:type="spellStart"/>
      <w:r w:rsidR="00547029" w:rsidRPr="000E0A6E">
        <w:rPr>
          <w:rFonts w:ascii="Helvetica" w:hAnsi="Helvetica"/>
          <w:sz w:val="18"/>
          <w:szCs w:val="18"/>
        </w:rPr>
        <w:t>Berghaus</w:t>
      </w:r>
      <w:proofErr w:type="spellEnd"/>
      <w:r w:rsidR="00547029" w:rsidRPr="000E0A6E">
        <w:rPr>
          <w:rFonts w:ascii="Helvetica" w:hAnsi="Helvetica"/>
          <w:sz w:val="18"/>
          <w:szCs w:val="18"/>
        </w:rPr>
        <w:t xml:space="preserve"> has highlighted the desire for reform inherent in futurist thought:  “the machine symbolised in a most succinct form [the] vision of an industrialised environment forming a ‘second Nature’ working to the advantage of humankind.”</w:t>
      </w:r>
      <w:r w:rsidR="00547029" w:rsidRPr="000E0A6E">
        <w:rPr>
          <w:rStyle w:val="EndnoteReference"/>
          <w:rFonts w:ascii="Helvetica" w:hAnsi="Helvetica"/>
          <w:sz w:val="18"/>
          <w:szCs w:val="18"/>
        </w:rPr>
        <w:endnoteReference w:id="20"/>
      </w:r>
      <w:r w:rsidR="00BF7DF8" w:rsidRPr="000E0A6E">
        <w:rPr>
          <w:rFonts w:ascii="Helvetica" w:hAnsi="Helvetica"/>
          <w:sz w:val="18"/>
          <w:szCs w:val="18"/>
        </w:rPr>
        <w:t xml:space="preserve"> While Cl</w:t>
      </w:r>
      <w:r w:rsidR="00FC20C9" w:rsidRPr="000E0A6E">
        <w:rPr>
          <w:rFonts w:ascii="Helvetica" w:hAnsi="Helvetica"/>
          <w:sz w:val="18"/>
          <w:szCs w:val="18"/>
        </w:rPr>
        <w:t>é</w:t>
      </w:r>
      <w:r w:rsidR="00BF7DF8" w:rsidRPr="000E0A6E">
        <w:rPr>
          <w:rFonts w:ascii="Helvetica" w:hAnsi="Helvetica"/>
          <w:sz w:val="18"/>
          <w:szCs w:val="18"/>
        </w:rPr>
        <w:t xml:space="preserve">ment and Weber shared neither Marinetti’s right-wing tendencies, nor his extreme destructive lust, they did </w:t>
      </w:r>
      <w:r w:rsidR="00037A27" w:rsidRPr="000E0A6E">
        <w:rPr>
          <w:rFonts w:ascii="Helvetica" w:hAnsi="Helvetica"/>
          <w:sz w:val="18"/>
          <w:szCs w:val="18"/>
        </w:rPr>
        <w:t>hope</w:t>
      </w:r>
      <w:r w:rsidR="00BF7DF8" w:rsidRPr="000E0A6E">
        <w:rPr>
          <w:rFonts w:ascii="Helvetica" w:hAnsi="Helvetica"/>
          <w:sz w:val="18"/>
          <w:szCs w:val="18"/>
        </w:rPr>
        <w:t xml:space="preserve"> that industrial machinery would not only fuel the economy, but also </w:t>
      </w:r>
      <w:r w:rsidR="008B55DF" w:rsidRPr="000E0A6E">
        <w:rPr>
          <w:rFonts w:ascii="Helvetica" w:hAnsi="Helvetica"/>
          <w:sz w:val="18"/>
          <w:szCs w:val="18"/>
        </w:rPr>
        <w:t>afford new ways of intellectual stimulation and literary expression.</w:t>
      </w:r>
    </w:p>
    <w:p w:rsidR="00FC20C9" w:rsidRPr="000E0A6E" w:rsidRDefault="00FC20C9" w:rsidP="00FD40F1">
      <w:pPr>
        <w:spacing w:after="0" w:line="240" w:lineRule="auto"/>
        <w:rPr>
          <w:rFonts w:ascii="Helvetica" w:hAnsi="Helvetica"/>
          <w:sz w:val="18"/>
          <w:szCs w:val="18"/>
        </w:rPr>
      </w:pPr>
    </w:p>
    <w:p w:rsidR="00547029" w:rsidRPr="00BB5196" w:rsidRDefault="00BB5196" w:rsidP="00FD40F1">
      <w:pPr>
        <w:spacing w:after="0" w:line="240" w:lineRule="auto"/>
        <w:rPr>
          <w:rFonts w:ascii="Helvetica" w:hAnsi="Helvetica"/>
          <w:sz w:val="18"/>
          <w:szCs w:val="18"/>
          <w:lang w:val="de-CH"/>
        </w:rPr>
      </w:pPr>
      <w:r w:rsidRPr="00BB5196">
        <w:rPr>
          <w:rFonts w:ascii="Helvetica" w:hAnsi="Helvetica"/>
          <w:sz w:val="18"/>
          <w:szCs w:val="18"/>
          <w:lang w:val="de-CH"/>
        </w:rPr>
        <w:t>II.</w:t>
      </w:r>
      <w:r w:rsidR="008B55DF" w:rsidRPr="00BB5196">
        <w:rPr>
          <w:rFonts w:ascii="Helvetica" w:hAnsi="Helvetica"/>
          <w:sz w:val="18"/>
          <w:szCs w:val="18"/>
          <w:lang w:val="de-CH"/>
        </w:rPr>
        <w:t>Nik Welter and Paul Palgen</w:t>
      </w:r>
    </w:p>
    <w:p w:rsidR="00FC20C9" w:rsidRPr="00BB5196" w:rsidRDefault="00FC20C9" w:rsidP="00FD40F1">
      <w:pPr>
        <w:spacing w:after="0" w:line="240" w:lineRule="auto"/>
        <w:rPr>
          <w:rFonts w:ascii="Helvetica" w:hAnsi="Helvetica"/>
          <w:b/>
          <w:sz w:val="18"/>
          <w:szCs w:val="18"/>
          <w:lang w:val="de-CH"/>
        </w:rPr>
      </w:pPr>
    </w:p>
    <w:p w:rsidR="00E97B5F" w:rsidRPr="000E0A6E" w:rsidRDefault="003B52B8" w:rsidP="00FD40F1">
      <w:pPr>
        <w:spacing w:after="0" w:line="240" w:lineRule="auto"/>
        <w:rPr>
          <w:rFonts w:ascii="Helvetica" w:hAnsi="Helvetica"/>
          <w:sz w:val="18"/>
          <w:szCs w:val="18"/>
        </w:rPr>
      </w:pPr>
      <w:r w:rsidRPr="000E0A6E">
        <w:rPr>
          <w:rFonts w:ascii="Helvetica" w:hAnsi="Helvetica"/>
          <w:sz w:val="18"/>
          <w:szCs w:val="18"/>
        </w:rPr>
        <w:t xml:space="preserve">The poetry collections </w:t>
      </w:r>
      <w:proofErr w:type="spellStart"/>
      <w:r w:rsidRPr="000E0A6E">
        <w:rPr>
          <w:rFonts w:ascii="Helvetica" w:hAnsi="Helvetica"/>
          <w:i/>
          <w:sz w:val="18"/>
          <w:szCs w:val="18"/>
        </w:rPr>
        <w:t>Hochofen</w:t>
      </w:r>
      <w:proofErr w:type="spellEnd"/>
      <w:r w:rsidR="00677A99" w:rsidRPr="000E0A6E">
        <w:rPr>
          <w:rFonts w:ascii="Helvetica" w:hAnsi="Helvetica"/>
          <w:i/>
          <w:sz w:val="18"/>
          <w:szCs w:val="18"/>
        </w:rPr>
        <w:t xml:space="preserve">: </w:t>
      </w:r>
      <w:proofErr w:type="spellStart"/>
      <w:r w:rsidR="00677A99" w:rsidRPr="000E0A6E">
        <w:rPr>
          <w:rFonts w:ascii="Helvetica" w:hAnsi="Helvetica"/>
          <w:i/>
          <w:sz w:val="18"/>
          <w:szCs w:val="18"/>
        </w:rPr>
        <w:t>ein</w:t>
      </w:r>
      <w:proofErr w:type="spellEnd"/>
      <w:r w:rsidR="00677A99" w:rsidRPr="000E0A6E">
        <w:rPr>
          <w:rFonts w:ascii="Helvetica" w:hAnsi="Helvetica"/>
          <w:i/>
          <w:sz w:val="18"/>
          <w:szCs w:val="18"/>
        </w:rPr>
        <w:t xml:space="preserve"> </w:t>
      </w:r>
      <w:proofErr w:type="spellStart"/>
      <w:r w:rsidR="00677A99" w:rsidRPr="000E0A6E">
        <w:rPr>
          <w:rFonts w:ascii="Helvetica" w:hAnsi="Helvetica"/>
          <w:i/>
          <w:sz w:val="18"/>
          <w:szCs w:val="18"/>
        </w:rPr>
        <w:t>Büchlein</w:t>
      </w:r>
      <w:proofErr w:type="spellEnd"/>
      <w:r w:rsidR="00677A99" w:rsidRPr="000E0A6E">
        <w:rPr>
          <w:rFonts w:ascii="Helvetica" w:hAnsi="Helvetica"/>
          <w:i/>
          <w:sz w:val="18"/>
          <w:szCs w:val="18"/>
        </w:rPr>
        <w:t xml:space="preserve"> </w:t>
      </w:r>
      <w:proofErr w:type="spellStart"/>
      <w:r w:rsidR="00677A99" w:rsidRPr="000E0A6E">
        <w:rPr>
          <w:rFonts w:ascii="Helvetica" w:hAnsi="Helvetica"/>
          <w:i/>
          <w:sz w:val="18"/>
          <w:szCs w:val="18"/>
        </w:rPr>
        <w:t>Psalme</w:t>
      </w:r>
      <w:proofErr w:type="spellEnd"/>
      <w:r w:rsidRPr="000E0A6E">
        <w:rPr>
          <w:rFonts w:ascii="Helvetica" w:hAnsi="Helvetica"/>
          <w:sz w:val="18"/>
          <w:szCs w:val="18"/>
        </w:rPr>
        <w:t xml:space="preserve"> of 1913 [</w:t>
      </w:r>
      <w:r w:rsidRPr="000E0A6E">
        <w:rPr>
          <w:rFonts w:ascii="Helvetica" w:hAnsi="Helvetica"/>
          <w:i/>
          <w:sz w:val="18"/>
          <w:szCs w:val="18"/>
        </w:rPr>
        <w:t>Blast Furnace</w:t>
      </w:r>
      <w:r w:rsidR="00677A99" w:rsidRPr="000E0A6E">
        <w:rPr>
          <w:rFonts w:ascii="Helvetica" w:hAnsi="Helvetica"/>
          <w:i/>
          <w:sz w:val="18"/>
          <w:szCs w:val="18"/>
        </w:rPr>
        <w:t>: A Booklet of Psalms</w:t>
      </w:r>
      <w:r w:rsidRPr="000E0A6E">
        <w:rPr>
          <w:rFonts w:ascii="Helvetica" w:hAnsi="Helvetica"/>
          <w:sz w:val="18"/>
          <w:szCs w:val="18"/>
        </w:rPr>
        <w:t xml:space="preserve">] by </w:t>
      </w:r>
      <w:proofErr w:type="spellStart"/>
      <w:r w:rsidRPr="000E0A6E">
        <w:rPr>
          <w:rFonts w:ascii="Helvetica" w:hAnsi="Helvetica"/>
          <w:sz w:val="18"/>
          <w:szCs w:val="18"/>
        </w:rPr>
        <w:t>Nik</w:t>
      </w:r>
      <w:proofErr w:type="spellEnd"/>
      <w:r w:rsidRPr="000E0A6E">
        <w:rPr>
          <w:rFonts w:ascii="Helvetica" w:hAnsi="Helvetica"/>
          <w:sz w:val="18"/>
          <w:szCs w:val="18"/>
        </w:rPr>
        <w:t xml:space="preserve"> Welter and </w:t>
      </w:r>
      <w:r w:rsidRPr="000E0A6E">
        <w:rPr>
          <w:rFonts w:ascii="Helvetica" w:hAnsi="Helvetica"/>
          <w:i/>
          <w:sz w:val="18"/>
          <w:szCs w:val="18"/>
        </w:rPr>
        <w:t xml:space="preserve">La </w:t>
      </w:r>
      <w:proofErr w:type="spellStart"/>
      <w:r w:rsidRPr="000E0A6E">
        <w:rPr>
          <w:rFonts w:ascii="Helvetica" w:hAnsi="Helvetica"/>
          <w:i/>
          <w:sz w:val="18"/>
          <w:szCs w:val="18"/>
        </w:rPr>
        <w:t>pourpre</w:t>
      </w:r>
      <w:proofErr w:type="spellEnd"/>
      <w:r w:rsidRPr="000E0A6E">
        <w:rPr>
          <w:rFonts w:ascii="Helvetica" w:hAnsi="Helvetica"/>
          <w:i/>
          <w:sz w:val="18"/>
          <w:szCs w:val="18"/>
        </w:rPr>
        <w:t xml:space="preserve"> </w:t>
      </w:r>
      <w:proofErr w:type="spellStart"/>
      <w:r w:rsidRPr="000E0A6E">
        <w:rPr>
          <w:rFonts w:ascii="Helvetica" w:hAnsi="Helvetica"/>
          <w:i/>
          <w:sz w:val="18"/>
          <w:szCs w:val="18"/>
        </w:rPr>
        <w:t>sur</w:t>
      </w:r>
      <w:proofErr w:type="spellEnd"/>
      <w:r w:rsidRPr="000E0A6E">
        <w:rPr>
          <w:rFonts w:ascii="Helvetica" w:hAnsi="Helvetica"/>
          <w:i/>
          <w:sz w:val="18"/>
          <w:szCs w:val="18"/>
        </w:rPr>
        <w:t xml:space="preserve"> les </w:t>
      </w:r>
      <w:proofErr w:type="spellStart"/>
      <w:r w:rsidRPr="000E0A6E">
        <w:rPr>
          <w:rFonts w:ascii="Helvetica" w:hAnsi="Helvetica"/>
          <w:i/>
          <w:sz w:val="18"/>
          <w:szCs w:val="18"/>
        </w:rPr>
        <w:t>crassiers</w:t>
      </w:r>
      <w:proofErr w:type="spellEnd"/>
      <w:r w:rsidRPr="000E0A6E">
        <w:rPr>
          <w:rFonts w:ascii="Helvetica" w:hAnsi="Helvetica"/>
          <w:sz w:val="18"/>
          <w:szCs w:val="18"/>
        </w:rPr>
        <w:t xml:space="preserve"> [</w:t>
      </w:r>
      <w:r w:rsidRPr="000E0A6E">
        <w:rPr>
          <w:rFonts w:ascii="Helvetica" w:hAnsi="Helvetica"/>
          <w:i/>
          <w:sz w:val="18"/>
          <w:szCs w:val="18"/>
        </w:rPr>
        <w:t>Crimson on the Slag Heaps</w:t>
      </w:r>
      <w:r w:rsidRPr="000E0A6E">
        <w:rPr>
          <w:rFonts w:ascii="Helvetica" w:hAnsi="Helvetica"/>
          <w:sz w:val="18"/>
          <w:szCs w:val="18"/>
        </w:rPr>
        <w:t xml:space="preserve">] of 1931 by Paul </w:t>
      </w:r>
      <w:proofErr w:type="spellStart"/>
      <w:r w:rsidRPr="000E0A6E">
        <w:rPr>
          <w:rFonts w:ascii="Helvetica" w:hAnsi="Helvetica"/>
          <w:sz w:val="18"/>
          <w:szCs w:val="18"/>
        </w:rPr>
        <w:t>Palgen</w:t>
      </w:r>
      <w:proofErr w:type="spellEnd"/>
      <w:r w:rsidRPr="000E0A6E">
        <w:rPr>
          <w:rFonts w:ascii="Helvetica" w:hAnsi="Helvetica"/>
          <w:sz w:val="18"/>
          <w:szCs w:val="18"/>
        </w:rPr>
        <w:t xml:space="preserve"> display </w:t>
      </w:r>
      <w:r w:rsidR="00FA15CF" w:rsidRPr="000E0A6E">
        <w:rPr>
          <w:rFonts w:ascii="Helvetica" w:hAnsi="Helvetica"/>
          <w:sz w:val="18"/>
          <w:szCs w:val="18"/>
        </w:rPr>
        <w:t xml:space="preserve">similarly ebullient colour and imagery </w:t>
      </w:r>
      <w:r w:rsidRPr="000E0A6E">
        <w:rPr>
          <w:rFonts w:ascii="Helvetica" w:hAnsi="Helvetica"/>
          <w:sz w:val="18"/>
          <w:szCs w:val="18"/>
        </w:rPr>
        <w:t xml:space="preserve">and generally </w:t>
      </w:r>
      <w:r w:rsidR="00C854D2" w:rsidRPr="000E0A6E">
        <w:rPr>
          <w:rFonts w:ascii="Helvetica" w:hAnsi="Helvetica"/>
          <w:sz w:val="18"/>
          <w:szCs w:val="18"/>
        </w:rPr>
        <w:t xml:space="preserve">demonstrate a </w:t>
      </w:r>
      <w:r w:rsidRPr="000E0A6E">
        <w:rPr>
          <w:rFonts w:ascii="Helvetica" w:hAnsi="Helvetica"/>
          <w:sz w:val="18"/>
          <w:szCs w:val="18"/>
        </w:rPr>
        <w:t xml:space="preserve">triumphant belief in the </w:t>
      </w:r>
      <w:r w:rsidR="0029446C" w:rsidRPr="000E0A6E">
        <w:rPr>
          <w:rFonts w:ascii="Helvetica" w:hAnsi="Helvetica"/>
          <w:sz w:val="18"/>
          <w:szCs w:val="18"/>
        </w:rPr>
        <w:t>beneficence</w:t>
      </w:r>
      <w:r w:rsidRPr="000E0A6E">
        <w:rPr>
          <w:rFonts w:ascii="Helvetica" w:hAnsi="Helvetica"/>
          <w:sz w:val="18"/>
          <w:szCs w:val="18"/>
        </w:rPr>
        <w:t xml:space="preserve"> </w:t>
      </w:r>
      <w:r w:rsidR="0029446C" w:rsidRPr="000E0A6E">
        <w:rPr>
          <w:rFonts w:ascii="Helvetica" w:hAnsi="Helvetica"/>
          <w:sz w:val="18"/>
          <w:szCs w:val="18"/>
        </w:rPr>
        <w:t xml:space="preserve">of industrial progress. They tend to applaud the integration of industry into nature, as well as the replacement of nature by industry. Both Welter and </w:t>
      </w:r>
      <w:proofErr w:type="spellStart"/>
      <w:r w:rsidR="0029446C" w:rsidRPr="000E0A6E">
        <w:rPr>
          <w:rFonts w:ascii="Helvetica" w:hAnsi="Helvetica"/>
          <w:sz w:val="18"/>
          <w:szCs w:val="18"/>
        </w:rPr>
        <w:t>Palgen</w:t>
      </w:r>
      <w:proofErr w:type="spellEnd"/>
      <w:r w:rsidR="0029446C" w:rsidRPr="000E0A6E">
        <w:rPr>
          <w:rFonts w:ascii="Helvetica" w:hAnsi="Helvetica"/>
          <w:sz w:val="18"/>
          <w:szCs w:val="18"/>
        </w:rPr>
        <w:t xml:space="preserve"> are mesmerised by the light spectacle of industry, which, for them, establishes a connection between </w:t>
      </w:r>
      <w:r w:rsidR="00C854D2" w:rsidRPr="000E0A6E">
        <w:rPr>
          <w:rFonts w:ascii="Helvetica" w:hAnsi="Helvetica"/>
          <w:sz w:val="18"/>
          <w:szCs w:val="18"/>
        </w:rPr>
        <w:t>nature and the human being, rather than enforcing alienation. While sensitive to the plight of the industrial labour force, these poets do not actively rebel against social conditions, but rather express their empathy for and commiseration with the workers. Their trust that technological development leads to a new humanity overpowers their scepticism.</w:t>
      </w:r>
      <w:r w:rsidR="00567FF9" w:rsidRPr="000E0A6E">
        <w:rPr>
          <w:rFonts w:ascii="Helvetica" w:hAnsi="Helvetica"/>
          <w:sz w:val="18"/>
          <w:szCs w:val="18"/>
        </w:rPr>
        <w:t xml:space="preserve"> </w:t>
      </w:r>
    </w:p>
    <w:p w:rsidR="00FC20C9" w:rsidRPr="000E0A6E" w:rsidRDefault="00FC20C9" w:rsidP="00FD40F1">
      <w:pPr>
        <w:spacing w:after="0" w:line="240" w:lineRule="auto"/>
        <w:rPr>
          <w:rFonts w:ascii="Helvetica" w:hAnsi="Helvetica"/>
          <w:sz w:val="18"/>
          <w:szCs w:val="18"/>
        </w:rPr>
      </w:pPr>
    </w:p>
    <w:p w:rsidR="004267E9" w:rsidRPr="000E0A6E" w:rsidRDefault="00C854D2" w:rsidP="00FD40F1">
      <w:pPr>
        <w:spacing w:after="0" w:line="240" w:lineRule="auto"/>
        <w:rPr>
          <w:rFonts w:ascii="Helvetica" w:hAnsi="Helvetica"/>
          <w:sz w:val="18"/>
          <w:szCs w:val="18"/>
        </w:rPr>
      </w:pPr>
      <w:r w:rsidRPr="000E0A6E">
        <w:rPr>
          <w:rFonts w:ascii="Helvetica" w:hAnsi="Helvetica"/>
          <w:sz w:val="18"/>
          <w:szCs w:val="18"/>
        </w:rPr>
        <w:t xml:space="preserve">The </w:t>
      </w:r>
      <w:r w:rsidR="003B21BB" w:rsidRPr="000E0A6E">
        <w:rPr>
          <w:rFonts w:ascii="Helvetica" w:hAnsi="Helvetica"/>
          <w:sz w:val="18"/>
          <w:szCs w:val="18"/>
        </w:rPr>
        <w:t xml:space="preserve">composition of </w:t>
      </w:r>
      <w:proofErr w:type="spellStart"/>
      <w:r w:rsidRPr="000E0A6E">
        <w:rPr>
          <w:rFonts w:ascii="Helvetica" w:hAnsi="Helvetica"/>
          <w:sz w:val="18"/>
          <w:szCs w:val="18"/>
        </w:rPr>
        <w:t>Nik</w:t>
      </w:r>
      <w:proofErr w:type="spellEnd"/>
      <w:r w:rsidRPr="000E0A6E">
        <w:rPr>
          <w:rFonts w:ascii="Helvetica" w:hAnsi="Helvetica"/>
          <w:sz w:val="18"/>
          <w:szCs w:val="18"/>
        </w:rPr>
        <w:t xml:space="preserve"> Welter’s </w:t>
      </w:r>
      <w:proofErr w:type="spellStart"/>
      <w:r w:rsidRPr="000E0A6E">
        <w:rPr>
          <w:rFonts w:ascii="Helvetica" w:hAnsi="Helvetica"/>
          <w:i/>
          <w:sz w:val="18"/>
          <w:szCs w:val="18"/>
        </w:rPr>
        <w:t>Hochofen</w:t>
      </w:r>
      <w:proofErr w:type="spellEnd"/>
      <w:r w:rsidRPr="000E0A6E">
        <w:rPr>
          <w:rFonts w:ascii="Helvetica" w:hAnsi="Helvetica"/>
          <w:sz w:val="18"/>
          <w:szCs w:val="18"/>
        </w:rPr>
        <w:t xml:space="preserve"> </w:t>
      </w:r>
      <w:r w:rsidR="003B21BB" w:rsidRPr="000E0A6E">
        <w:rPr>
          <w:rFonts w:ascii="Helvetica" w:hAnsi="Helvetica"/>
          <w:sz w:val="18"/>
          <w:szCs w:val="18"/>
        </w:rPr>
        <w:t>of 1913 is likely to have been influenced by the founding of ARBED (</w:t>
      </w:r>
      <w:proofErr w:type="spellStart"/>
      <w:r w:rsidR="003B21BB" w:rsidRPr="000E0A6E">
        <w:rPr>
          <w:rFonts w:ascii="Helvetica" w:hAnsi="Helvetica"/>
          <w:sz w:val="18"/>
          <w:szCs w:val="18"/>
        </w:rPr>
        <w:t>Aciéries</w:t>
      </w:r>
      <w:proofErr w:type="spellEnd"/>
      <w:r w:rsidR="003B21BB" w:rsidRPr="000E0A6E">
        <w:rPr>
          <w:rFonts w:ascii="Helvetica" w:hAnsi="Helvetica"/>
          <w:sz w:val="18"/>
          <w:szCs w:val="18"/>
        </w:rPr>
        <w:t xml:space="preserve"> </w:t>
      </w:r>
      <w:proofErr w:type="spellStart"/>
      <w:r w:rsidR="003B21BB" w:rsidRPr="000E0A6E">
        <w:rPr>
          <w:rFonts w:ascii="Helvetica" w:hAnsi="Helvetica"/>
          <w:sz w:val="18"/>
          <w:szCs w:val="18"/>
        </w:rPr>
        <w:t>réunies</w:t>
      </w:r>
      <w:proofErr w:type="spellEnd"/>
      <w:r w:rsidR="003B21BB" w:rsidRPr="000E0A6E">
        <w:rPr>
          <w:rFonts w:ascii="Helvetica" w:hAnsi="Helvetica"/>
          <w:sz w:val="18"/>
          <w:szCs w:val="18"/>
        </w:rPr>
        <w:t xml:space="preserve"> de </w:t>
      </w:r>
      <w:proofErr w:type="spellStart"/>
      <w:r w:rsidR="003B21BB" w:rsidRPr="000E0A6E">
        <w:rPr>
          <w:rFonts w:ascii="Helvetica" w:hAnsi="Helvetica"/>
          <w:sz w:val="18"/>
          <w:szCs w:val="18"/>
        </w:rPr>
        <w:t>Burbach-Eich-Dudelange</w:t>
      </w:r>
      <w:proofErr w:type="spellEnd"/>
      <w:r w:rsidR="003B21BB" w:rsidRPr="000E0A6E">
        <w:rPr>
          <w:rFonts w:ascii="Helvetica" w:hAnsi="Helvetica"/>
          <w:sz w:val="18"/>
          <w:szCs w:val="18"/>
        </w:rPr>
        <w:t>)</w:t>
      </w:r>
      <w:r w:rsidR="003734E7" w:rsidRPr="000E0A6E">
        <w:rPr>
          <w:rFonts w:ascii="Helvetica" w:hAnsi="Helvetica"/>
          <w:sz w:val="18"/>
          <w:szCs w:val="18"/>
        </w:rPr>
        <w:t>,</w:t>
      </w:r>
      <w:r w:rsidR="003B21BB" w:rsidRPr="000E0A6E">
        <w:rPr>
          <w:rFonts w:ascii="Helvetica" w:hAnsi="Helvetica"/>
          <w:sz w:val="18"/>
          <w:szCs w:val="18"/>
        </w:rPr>
        <w:t xml:space="preserve"> </w:t>
      </w:r>
      <w:r w:rsidR="003734E7" w:rsidRPr="000E0A6E">
        <w:rPr>
          <w:rFonts w:ascii="Helvetica" w:hAnsi="Helvetica"/>
          <w:sz w:val="18"/>
          <w:szCs w:val="18"/>
        </w:rPr>
        <w:t xml:space="preserve">a society reuniting several existing steel companies, the opening of new blast furnaces, the expansion of the railway network and the covering of the </w:t>
      </w:r>
      <w:proofErr w:type="spellStart"/>
      <w:r w:rsidR="003734E7" w:rsidRPr="000E0A6E">
        <w:rPr>
          <w:rFonts w:ascii="Helvetica" w:hAnsi="Helvetica"/>
          <w:sz w:val="18"/>
          <w:szCs w:val="18"/>
        </w:rPr>
        <w:t>Alzette</w:t>
      </w:r>
      <w:proofErr w:type="spellEnd"/>
      <w:r w:rsidR="003734E7" w:rsidRPr="000E0A6E">
        <w:rPr>
          <w:rFonts w:ascii="Helvetica" w:hAnsi="Helvetica"/>
          <w:sz w:val="18"/>
          <w:szCs w:val="18"/>
        </w:rPr>
        <w:t xml:space="preserve"> river in 1911.</w:t>
      </w:r>
      <w:r w:rsidR="003734E7" w:rsidRPr="000E0A6E">
        <w:rPr>
          <w:rStyle w:val="EndnoteReference"/>
          <w:rFonts w:ascii="Helvetica" w:hAnsi="Helvetica"/>
          <w:sz w:val="18"/>
          <w:szCs w:val="18"/>
        </w:rPr>
        <w:endnoteReference w:id="21"/>
      </w:r>
      <w:r w:rsidR="003734E7" w:rsidRPr="000E0A6E">
        <w:rPr>
          <w:rFonts w:ascii="Helvetica" w:hAnsi="Helvetica"/>
          <w:sz w:val="18"/>
          <w:szCs w:val="18"/>
        </w:rPr>
        <w:t xml:space="preserve"> These advances confirmed and affirmed the human domination of nature and </w:t>
      </w:r>
      <w:r w:rsidR="00677A99" w:rsidRPr="000E0A6E">
        <w:rPr>
          <w:rFonts w:ascii="Helvetica" w:hAnsi="Helvetica"/>
          <w:sz w:val="18"/>
          <w:szCs w:val="18"/>
        </w:rPr>
        <w:t>may have inspired Welter’s desire to impersonate industrial struct</w:t>
      </w:r>
      <w:r w:rsidR="004267E9" w:rsidRPr="000E0A6E">
        <w:rPr>
          <w:rFonts w:ascii="Helvetica" w:hAnsi="Helvetica"/>
          <w:sz w:val="18"/>
          <w:szCs w:val="18"/>
        </w:rPr>
        <w:t>ures</w:t>
      </w:r>
      <w:r w:rsidR="000F34A5" w:rsidRPr="000E0A6E">
        <w:rPr>
          <w:rFonts w:ascii="Helvetica" w:hAnsi="Helvetica"/>
          <w:sz w:val="18"/>
          <w:szCs w:val="18"/>
        </w:rPr>
        <w:t xml:space="preserve"> in order to emphasise their impact on the </w:t>
      </w:r>
      <w:proofErr w:type="spellStart"/>
      <w:r w:rsidR="000F34A5" w:rsidRPr="000E0A6E">
        <w:rPr>
          <w:rFonts w:ascii="Helvetica" w:hAnsi="Helvetica"/>
          <w:sz w:val="18"/>
          <w:szCs w:val="18"/>
        </w:rPr>
        <w:t>Minette</w:t>
      </w:r>
      <w:proofErr w:type="spellEnd"/>
      <w:r w:rsidR="000F34A5" w:rsidRPr="000E0A6E">
        <w:rPr>
          <w:rFonts w:ascii="Helvetica" w:hAnsi="Helvetica"/>
          <w:sz w:val="18"/>
          <w:szCs w:val="18"/>
        </w:rPr>
        <w:t xml:space="preserve"> region</w:t>
      </w:r>
      <w:r w:rsidR="004267E9" w:rsidRPr="000E0A6E">
        <w:rPr>
          <w:rFonts w:ascii="Helvetica" w:hAnsi="Helvetica"/>
          <w:sz w:val="18"/>
          <w:szCs w:val="18"/>
        </w:rPr>
        <w:t>, such as the blast furnace in the eponymous poem:</w:t>
      </w:r>
    </w:p>
    <w:p w:rsidR="00FC20C9" w:rsidRPr="000E0A6E" w:rsidRDefault="00FC20C9" w:rsidP="00FD40F1">
      <w:pPr>
        <w:spacing w:after="0" w:line="240" w:lineRule="auto"/>
        <w:rPr>
          <w:rFonts w:ascii="Helvetica" w:hAnsi="Helvetica"/>
          <w:sz w:val="18"/>
          <w:szCs w:val="18"/>
        </w:rPr>
      </w:pP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 xml:space="preserve">Only a tower, raw, bulky, </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I grow with my frame and shaft,</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 xml:space="preserve">Like a </w:t>
      </w:r>
      <w:proofErr w:type="spellStart"/>
      <w:r w:rsidRPr="00017B2E">
        <w:rPr>
          <w:rFonts w:ascii="Helvetica" w:hAnsi="Helvetica"/>
          <w:sz w:val="18"/>
          <w:szCs w:val="18"/>
        </w:rPr>
        <w:t>fiend</w:t>
      </w:r>
      <w:proofErr w:type="spellEnd"/>
      <w:r w:rsidRPr="00017B2E">
        <w:rPr>
          <w:rFonts w:ascii="Helvetica" w:hAnsi="Helvetica"/>
          <w:sz w:val="18"/>
          <w:szCs w:val="18"/>
        </w:rPr>
        <w:t xml:space="preserve"> whose rage</w:t>
      </w:r>
    </w:p>
    <w:p w:rsidR="00567FF9" w:rsidRDefault="00017B2E" w:rsidP="00017B2E">
      <w:pPr>
        <w:spacing w:after="0" w:line="240" w:lineRule="auto"/>
        <w:rPr>
          <w:rFonts w:ascii="Helvetica" w:hAnsi="Helvetica"/>
          <w:sz w:val="18"/>
          <w:szCs w:val="18"/>
        </w:rPr>
      </w:pPr>
      <w:proofErr w:type="gramStart"/>
      <w:r w:rsidRPr="00017B2E">
        <w:rPr>
          <w:rFonts w:ascii="Helvetica" w:hAnsi="Helvetica"/>
          <w:sz w:val="18"/>
          <w:szCs w:val="18"/>
        </w:rPr>
        <w:t>Rests powerless between irons</w:t>
      </w:r>
      <w:r w:rsidR="00AB70C7">
        <w:rPr>
          <w:rFonts w:ascii="Helvetica" w:hAnsi="Helvetica"/>
          <w:sz w:val="18"/>
          <w:szCs w:val="18"/>
        </w:rPr>
        <w:t>.</w:t>
      </w:r>
      <w:proofErr w:type="gramEnd"/>
      <w:r w:rsidR="00AB70C7">
        <w:rPr>
          <w:rFonts w:ascii="Helvetica" w:hAnsi="Helvetica"/>
          <w:sz w:val="18"/>
          <w:szCs w:val="18"/>
        </w:rPr>
        <w:t xml:space="preserve"> (</w:t>
      </w:r>
      <w:proofErr w:type="gramStart"/>
      <w:r w:rsidR="00AB70C7">
        <w:rPr>
          <w:rFonts w:ascii="Helvetica" w:hAnsi="Helvetica"/>
          <w:sz w:val="18"/>
          <w:szCs w:val="18"/>
        </w:rPr>
        <w:t>l</w:t>
      </w:r>
      <w:proofErr w:type="gramEnd"/>
      <w:r w:rsidR="00AB70C7">
        <w:rPr>
          <w:rFonts w:ascii="Helvetica" w:hAnsi="Helvetica"/>
          <w:sz w:val="18"/>
          <w:szCs w:val="18"/>
        </w:rPr>
        <w:t xml:space="preserve">. </w:t>
      </w:r>
      <w:r>
        <w:rPr>
          <w:rFonts w:ascii="Helvetica" w:hAnsi="Helvetica"/>
          <w:sz w:val="18"/>
          <w:szCs w:val="18"/>
        </w:rPr>
        <w:t>1-4)</w:t>
      </w:r>
      <w:r w:rsidR="009F2C95">
        <w:rPr>
          <w:rStyle w:val="EndnoteReference"/>
          <w:rFonts w:ascii="Helvetica" w:hAnsi="Helvetica"/>
          <w:sz w:val="18"/>
          <w:szCs w:val="18"/>
        </w:rPr>
        <w:endnoteReference w:id="22"/>
      </w:r>
    </w:p>
    <w:p w:rsidR="00017B2E" w:rsidRPr="000E0A6E" w:rsidRDefault="00017B2E" w:rsidP="00017B2E">
      <w:pPr>
        <w:spacing w:after="0" w:line="240" w:lineRule="auto"/>
        <w:rPr>
          <w:rFonts w:ascii="Helvetica" w:hAnsi="Helvetica"/>
          <w:sz w:val="18"/>
          <w:szCs w:val="18"/>
        </w:rPr>
      </w:pPr>
    </w:p>
    <w:p w:rsidR="00161FD1" w:rsidRPr="000E0A6E" w:rsidRDefault="00037A27" w:rsidP="00FD40F1">
      <w:pPr>
        <w:spacing w:after="0" w:line="240" w:lineRule="auto"/>
        <w:rPr>
          <w:rFonts w:ascii="Helvetica" w:hAnsi="Helvetica"/>
          <w:sz w:val="18"/>
          <w:szCs w:val="18"/>
        </w:rPr>
      </w:pPr>
      <w:r w:rsidRPr="000E0A6E">
        <w:rPr>
          <w:rFonts w:ascii="Helvetica" w:hAnsi="Helvetica"/>
          <w:sz w:val="18"/>
          <w:szCs w:val="18"/>
        </w:rPr>
        <w:t xml:space="preserve">Welter’s anthropomorphised </w:t>
      </w:r>
      <w:r w:rsidR="00567FF9" w:rsidRPr="000E0A6E">
        <w:rPr>
          <w:rFonts w:ascii="Helvetica" w:hAnsi="Helvetica"/>
          <w:sz w:val="18"/>
          <w:szCs w:val="18"/>
        </w:rPr>
        <w:t>furnace</w:t>
      </w:r>
      <w:r w:rsidRPr="000E0A6E">
        <w:rPr>
          <w:rFonts w:ascii="Helvetica" w:hAnsi="Helvetica"/>
          <w:sz w:val="18"/>
          <w:szCs w:val="18"/>
        </w:rPr>
        <w:t xml:space="preserve"> acknowledges its</w:t>
      </w:r>
      <w:r w:rsidR="00567FF9" w:rsidRPr="000E0A6E">
        <w:rPr>
          <w:rFonts w:ascii="Helvetica" w:hAnsi="Helvetica"/>
          <w:sz w:val="18"/>
          <w:szCs w:val="18"/>
        </w:rPr>
        <w:t xml:space="preserve"> </w:t>
      </w:r>
      <w:r w:rsidR="00161FD1" w:rsidRPr="000E0A6E">
        <w:rPr>
          <w:rFonts w:ascii="Helvetica" w:hAnsi="Helvetica"/>
          <w:sz w:val="18"/>
          <w:szCs w:val="18"/>
        </w:rPr>
        <w:t xml:space="preserve">potential </w:t>
      </w:r>
      <w:r w:rsidRPr="000E0A6E">
        <w:rPr>
          <w:rFonts w:ascii="Helvetica" w:hAnsi="Helvetica"/>
          <w:sz w:val="18"/>
          <w:szCs w:val="18"/>
        </w:rPr>
        <w:t>to slight</w:t>
      </w:r>
      <w:r w:rsidR="00161FD1" w:rsidRPr="000E0A6E">
        <w:rPr>
          <w:rFonts w:ascii="Helvetica" w:hAnsi="Helvetica"/>
          <w:sz w:val="18"/>
          <w:szCs w:val="18"/>
        </w:rPr>
        <w:t xml:space="preserve"> nature</w:t>
      </w:r>
      <w:r w:rsidR="00567FF9" w:rsidRPr="000E0A6E">
        <w:rPr>
          <w:rFonts w:ascii="Helvetica" w:hAnsi="Helvetica"/>
          <w:sz w:val="18"/>
          <w:szCs w:val="18"/>
        </w:rPr>
        <w:t xml:space="preserve"> but </w:t>
      </w:r>
      <w:r w:rsidRPr="000E0A6E">
        <w:rPr>
          <w:rFonts w:ascii="Helvetica" w:hAnsi="Helvetica"/>
          <w:sz w:val="18"/>
          <w:szCs w:val="18"/>
        </w:rPr>
        <w:t>then</w:t>
      </w:r>
      <w:r w:rsidR="00567FF9" w:rsidRPr="000E0A6E">
        <w:rPr>
          <w:rFonts w:ascii="Helvetica" w:hAnsi="Helvetica"/>
          <w:sz w:val="18"/>
          <w:szCs w:val="18"/>
        </w:rPr>
        <w:t xml:space="preserve"> insist</w:t>
      </w:r>
      <w:r w:rsidRPr="000E0A6E">
        <w:rPr>
          <w:rFonts w:ascii="Helvetica" w:hAnsi="Helvetica"/>
          <w:sz w:val="18"/>
          <w:szCs w:val="18"/>
        </w:rPr>
        <w:t>s</w:t>
      </w:r>
      <w:r w:rsidR="00567FF9" w:rsidRPr="000E0A6E">
        <w:rPr>
          <w:rFonts w:ascii="Helvetica" w:hAnsi="Helvetica"/>
          <w:sz w:val="18"/>
          <w:szCs w:val="18"/>
        </w:rPr>
        <w:t xml:space="preserve"> on its </w:t>
      </w:r>
      <w:r w:rsidRPr="000E0A6E">
        <w:rPr>
          <w:rFonts w:ascii="Helvetica" w:hAnsi="Helvetica"/>
          <w:sz w:val="18"/>
          <w:szCs w:val="18"/>
        </w:rPr>
        <w:t>ability to lead</w:t>
      </w:r>
      <w:r w:rsidR="00567FF9" w:rsidRPr="000E0A6E">
        <w:rPr>
          <w:rFonts w:ascii="Helvetica" w:hAnsi="Helvetica"/>
          <w:sz w:val="18"/>
          <w:szCs w:val="18"/>
        </w:rPr>
        <w:t xml:space="preserve"> “sense” towards the “good and the great.”</w:t>
      </w:r>
      <w:r w:rsidRPr="000E0A6E">
        <w:rPr>
          <w:rStyle w:val="EndnoteReference"/>
          <w:rFonts w:ascii="Helvetica" w:hAnsi="Helvetica"/>
          <w:sz w:val="18"/>
          <w:szCs w:val="18"/>
        </w:rPr>
        <w:endnoteReference w:id="23"/>
      </w:r>
      <w:r w:rsidR="00567FF9" w:rsidRPr="000E0A6E">
        <w:rPr>
          <w:rFonts w:ascii="Helvetica" w:hAnsi="Helvetica"/>
          <w:sz w:val="18"/>
          <w:szCs w:val="18"/>
        </w:rPr>
        <w:t xml:space="preserve"> The machine is presented as an autonomous </w:t>
      </w:r>
      <w:r w:rsidR="00E74F12" w:rsidRPr="000E0A6E">
        <w:rPr>
          <w:rFonts w:ascii="Helvetica" w:hAnsi="Helvetica"/>
          <w:sz w:val="18"/>
          <w:szCs w:val="18"/>
        </w:rPr>
        <w:t xml:space="preserve">self-regenerating </w:t>
      </w:r>
      <w:r w:rsidR="00167F49" w:rsidRPr="000E0A6E">
        <w:rPr>
          <w:rFonts w:ascii="Helvetica" w:hAnsi="Helvetica"/>
          <w:sz w:val="18"/>
          <w:szCs w:val="18"/>
        </w:rPr>
        <w:t xml:space="preserve">and self-reproducing </w:t>
      </w:r>
      <w:r w:rsidR="00567FF9" w:rsidRPr="000E0A6E">
        <w:rPr>
          <w:rFonts w:ascii="Helvetica" w:hAnsi="Helvetica"/>
          <w:sz w:val="18"/>
          <w:szCs w:val="18"/>
        </w:rPr>
        <w:t>agent capable of generating the energy that fuels it: “By myself I renew the power / at work in me and around me”</w:t>
      </w:r>
      <w:r w:rsidR="00AB70C7">
        <w:rPr>
          <w:rFonts w:ascii="Helvetica" w:hAnsi="Helvetica"/>
          <w:sz w:val="18"/>
          <w:szCs w:val="18"/>
        </w:rPr>
        <w:t xml:space="preserve"> (l. 13-14).</w:t>
      </w:r>
      <w:r w:rsidRPr="000E0A6E">
        <w:rPr>
          <w:rStyle w:val="EndnoteReference"/>
          <w:rFonts w:ascii="Helvetica" w:hAnsi="Helvetica"/>
          <w:sz w:val="18"/>
          <w:szCs w:val="18"/>
        </w:rPr>
        <w:endnoteReference w:id="24"/>
      </w:r>
      <w:r w:rsidR="00567FF9" w:rsidRPr="000E0A6E">
        <w:rPr>
          <w:rFonts w:ascii="Helvetica" w:hAnsi="Helvetica"/>
          <w:sz w:val="18"/>
          <w:szCs w:val="18"/>
        </w:rPr>
        <w:t xml:space="preserve"> Paul </w:t>
      </w:r>
      <w:proofErr w:type="spellStart"/>
      <w:r w:rsidR="00567FF9" w:rsidRPr="000E0A6E">
        <w:rPr>
          <w:rFonts w:ascii="Helvetica" w:hAnsi="Helvetica"/>
          <w:sz w:val="18"/>
          <w:szCs w:val="18"/>
        </w:rPr>
        <w:t>Palgen’s</w:t>
      </w:r>
      <w:proofErr w:type="spellEnd"/>
      <w:r w:rsidR="00567FF9" w:rsidRPr="000E0A6E">
        <w:rPr>
          <w:rFonts w:ascii="Helvetica" w:hAnsi="Helvetica"/>
          <w:sz w:val="18"/>
          <w:szCs w:val="18"/>
        </w:rPr>
        <w:t xml:space="preserve"> “Les </w:t>
      </w:r>
      <w:proofErr w:type="spellStart"/>
      <w:r w:rsidR="00567FF9" w:rsidRPr="000E0A6E">
        <w:rPr>
          <w:rFonts w:ascii="Helvetica" w:hAnsi="Helvetica"/>
          <w:sz w:val="18"/>
          <w:szCs w:val="18"/>
        </w:rPr>
        <w:t>feux</w:t>
      </w:r>
      <w:proofErr w:type="spellEnd"/>
      <w:r w:rsidR="00567FF9" w:rsidRPr="000E0A6E">
        <w:rPr>
          <w:rFonts w:ascii="Helvetica" w:hAnsi="Helvetica"/>
          <w:sz w:val="18"/>
          <w:szCs w:val="18"/>
        </w:rPr>
        <w:t xml:space="preserve">” </w:t>
      </w:r>
      <w:r w:rsidRPr="000E0A6E">
        <w:rPr>
          <w:rFonts w:ascii="Helvetica" w:hAnsi="Helvetica"/>
          <w:sz w:val="18"/>
          <w:szCs w:val="18"/>
        </w:rPr>
        <w:t>presents the steel factory as a s</w:t>
      </w:r>
      <w:r w:rsidR="009905BC">
        <w:rPr>
          <w:rFonts w:ascii="Helvetica" w:hAnsi="Helvetica"/>
          <w:sz w:val="18"/>
          <w:szCs w:val="18"/>
        </w:rPr>
        <w:t xml:space="preserve">imilarly independent agent capable of crafting </w:t>
      </w:r>
      <w:r w:rsidRPr="000E0A6E">
        <w:rPr>
          <w:rFonts w:ascii="Helvetica" w:hAnsi="Helvetica"/>
          <w:sz w:val="18"/>
          <w:szCs w:val="18"/>
        </w:rPr>
        <w:t>its own technological descendants:</w:t>
      </w:r>
    </w:p>
    <w:p w:rsidR="00FC20C9" w:rsidRPr="000E0A6E" w:rsidRDefault="00FC20C9" w:rsidP="00FD40F1">
      <w:pPr>
        <w:spacing w:after="0" w:line="240" w:lineRule="auto"/>
        <w:rPr>
          <w:rFonts w:ascii="Helvetica" w:hAnsi="Helvetica"/>
          <w:sz w:val="18"/>
          <w:szCs w:val="18"/>
        </w:rPr>
      </w:pPr>
    </w:p>
    <w:p w:rsidR="00567FF9" w:rsidRPr="000E0A6E" w:rsidRDefault="00567FF9" w:rsidP="00FD40F1">
      <w:pPr>
        <w:spacing w:after="0" w:line="240" w:lineRule="auto"/>
        <w:rPr>
          <w:rFonts w:ascii="Helvetica" w:hAnsi="Helvetica"/>
          <w:sz w:val="18"/>
          <w:szCs w:val="18"/>
          <w:lang w:val="fr-CH"/>
        </w:rPr>
      </w:pPr>
      <w:r w:rsidRPr="000E0A6E">
        <w:rPr>
          <w:rFonts w:ascii="Helvetica" w:hAnsi="Helvetica"/>
          <w:sz w:val="18"/>
          <w:szCs w:val="18"/>
          <w:lang w:val="fr-CH"/>
        </w:rPr>
        <w:t xml:space="preserve">Acier, fontaines bleues des fours et des cornues, </w:t>
      </w:r>
    </w:p>
    <w:p w:rsidR="00567FF9" w:rsidRPr="000E0A6E" w:rsidRDefault="00567FF9"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lastRenderedPageBreak/>
        <w:t>glaise</w:t>
      </w:r>
      <w:proofErr w:type="gramEnd"/>
      <w:r w:rsidRPr="000E0A6E">
        <w:rPr>
          <w:rFonts w:ascii="Helvetica" w:hAnsi="Helvetica"/>
          <w:sz w:val="18"/>
          <w:szCs w:val="18"/>
          <w:lang w:val="fr-CH"/>
        </w:rPr>
        <w:t xml:space="preserve"> de feu fondue qui deviendra la chair, </w:t>
      </w:r>
    </w:p>
    <w:p w:rsidR="00567FF9" w:rsidRPr="000E0A6E" w:rsidRDefault="00567FF9"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les</w:t>
      </w:r>
      <w:proofErr w:type="gramEnd"/>
      <w:r w:rsidRPr="000E0A6E">
        <w:rPr>
          <w:rFonts w:ascii="Helvetica" w:hAnsi="Helvetica"/>
          <w:sz w:val="18"/>
          <w:szCs w:val="18"/>
          <w:lang w:val="fr-CH"/>
        </w:rPr>
        <w:t xml:space="preserve"> muscles et les os des machines futures, </w:t>
      </w:r>
    </w:p>
    <w:p w:rsidR="00567FF9" w:rsidRPr="000E0A6E" w:rsidRDefault="00567FF9"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quand</w:t>
      </w:r>
      <w:proofErr w:type="gramEnd"/>
      <w:r w:rsidRPr="000E0A6E">
        <w:rPr>
          <w:rFonts w:ascii="Helvetica" w:hAnsi="Helvetica"/>
          <w:sz w:val="18"/>
          <w:szCs w:val="18"/>
          <w:lang w:val="fr-CH"/>
        </w:rPr>
        <w:t xml:space="preserve"> la vapeur les gaz ou l’électricité </w:t>
      </w:r>
    </w:p>
    <w:p w:rsidR="00567FF9" w:rsidRPr="000E0A6E" w:rsidRDefault="00567FF9" w:rsidP="00FD40F1">
      <w:pPr>
        <w:spacing w:after="0" w:line="240" w:lineRule="auto"/>
        <w:rPr>
          <w:rFonts w:ascii="Helvetica" w:hAnsi="Helvetica"/>
          <w:sz w:val="18"/>
          <w:szCs w:val="18"/>
        </w:rPr>
      </w:pPr>
      <w:proofErr w:type="gramStart"/>
      <w:r w:rsidRPr="000E0A6E">
        <w:rPr>
          <w:rFonts w:ascii="Helvetica" w:hAnsi="Helvetica"/>
          <w:sz w:val="18"/>
          <w:szCs w:val="18"/>
          <w:lang w:val="fr-CH"/>
        </w:rPr>
        <w:t>lui</w:t>
      </w:r>
      <w:proofErr w:type="gramEnd"/>
      <w:r w:rsidRPr="000E0A6E">
        <w:rPr>
          <w:rFonts w:ascii="Helvetica" w:hAnsi="Helvetica"/>
          <w:sz w:val="18"/>
          <w:szCs w:val="18"/>
          <w:lang w:val="fr-CH"/>
        </w:rPr>
        <w:t xml:space="preserve"> auront insufflé leur âme élémentaire. </w:t>
      </w:r>
      <w:r w:rsidRPr="000E0A6E">
        <w:rPr>
          <w:rFonts w:ascii="Helvetica" w:hAnsi="Helvetica"/>
          <w:sz w:val="18"/>
          <w:szCs w:val="18"/>
        </w:rPr>
        <w:t>(</w:t>
      </w:r>
      <w:proofErr w:type="gramStart"/>
      <w:r w:rsidRPr="000E0A6E">
        <w:rPr>
          <w:rFonts w:ascii="Helvetica" w:hAnsi="Helvetica"/>
          <w:sz w:val="18"/>
          <w:szCs w:val="18"/>
        </w:rPr>
        <w:t>l. 53</w:t>
      </w:r>
      <w:proofErr w:type="gramEnd"/>
      <w:r w:rsidRPr="000E0A6E">
        <w:rPr>
          <w:rFonts w:ascii="Helvetica" w:hAnsi="Helvetica"/>
          <w:sz w:val="18"/>
          <w:szCs w:val="18"/>
        </w:rPr>
        <w:t>-57)</w:t>
      </w:r>
      <w:r w:rsidRPr="000E0A6E">
        <w:rPr>
          <w:rStyle w:val="EndnoteReference"/>
          <w:rFonts w:ascii="Helvetica" w:hAnsi="Helvetica"/>
          <w:sz w:val="18"/>
          <w:szCs w:val="18"/>
          <w:lang w:val="fr-CH"/>
        </w:rPr>
        <w:endnoteReference w:id="25"/>
      </w:r>
    </w:p>
    <w:p w:rsidR="00E97B5F" w:rsidRPr="000E0A6E" w:rsidRDefault="00E97B5F" w:rsidP="00FD40F1">
      <w:pPr>
        <w:spacing w:after="0" w:line="240" w:lineRule="auto"/>
        <w:rPr>
          <w:rFonts w:ascii="Helvetica" w:hAnsi="Helvetica"/>
          <w:sz w:val="18"/>
          <w:szCs w:val="18"/>
        </w:rPr>
      </w:pPr>
    </w:p>
    <w:p w:rsidR="007610FD" w:rsidRPr="000E0A6E" w:rsidRDefault="00E74F12" w:rsidP="00FD40F1">
      <w:pPr>
        <w:spacing w:after="0" w:line="240" w:lineRule="auto"/>
        <w:rPr>
          <w:rFonts w:ascii="Helvetica" w:hAnsi="Helvetica"/>
          <w:sz w:val="18"/>
          <w:szCs w:val="18"/>
        </w:rPr>
      </w:pPr>
      <w:r w:rsidRPr="000E0A6E">
        <w:rPr>
          <w:rFonts w:ascii="Helvetica" w:hAnsi="Helvetica"/>
          <w:sz w:val="18"/>
          <w:szCs w:val="18"/>
        </w:rPr>
        <w:t xml:space="preserve">The human no longer </w:t>
      </w:r>
      <w:r w:rsidR="00AB70C7">
        <w:rPr>
          <w:rFonts w:ascii="Helvetica" w:hAnsi="Helvetica"/>
          <w:sz w:val="18"/>
          <w:szCs w:val="18"/>
        </w:rPr>
        <w:t xml:space="preserve">simply distinguishes him- or herself from the </w:t>
      </w:r>
      <w:r w:rsidRPr="000E0A6E">
        <w:rPr>
          <w:rFonts w:ascii="Helvetica" w:hAnsi="Helvetica"/>
          <w:sz w:val="18"/>
          <w:szCs w:val="18"/>
        </w:rPr>
        <w:t xml:space="preserve">animal </w:t>
      </w:r>
      <w:r w:rsidR="00AB70C7">
        <w:rPr>
          <w:rFonts w:ascii="Helvetica" w:hAnsi="Helvetica"/>
          <w:sz w:val="18"/>
          <w:szCs w:val="18"/>
        </w:rPr>
        <w:t>by using</w:t>
      </w:r>
      <w:r w:rsidRPr="000E0A6E">
        <w:rPr>
          <w:rFonts w:ascii="Helvetica" w:hAnsi="Helvetica"/>
          <w:sz w:val="18"/>
          <w:szCs w:val="18"/>
        </w:rPr>
        <w:t xml:space="preserve"> tools, but </w:t>
      </w:r>
      <w:r w:rsidR="00AB70C7">
        <w:rPr>
          <w:rFonts w:ascii="Helvetica" w:hAnsi="Helvetica"/>
          <w:sz w:val="18"/>
          <w:szCs w:val="18"/>
        </w:rPr>
        <w:t xml:space="preserve">by “[devising] tools to make tools to make more tools,” to quote Robert C. </w:t>
      </w:r>
      <w:proofErr w:type="spellStart"/>
      <w:r w:rsidR="00AB70C7">
        <w:rPr>
          <w:rFonts w:ascii="Helvetica" w:hAnsi="Helvetica"/>
          <w:sz w:val="18"/>
          <w:szCs w:val="18"/>
        </w:rPr>
        <w:t>Scharff</w:t>
      </w:r>
      <w:proofErr w:type="spellEnd"/>
      <w:r w:rsidR="00AB70C7">
        <w:rPr>
          <w:rFonts w:ascii="Helvetica" w:hAnsi="Helvetica"/>
          <w:sz w:val="18"/>
          <w:szCs w:val="18"/>
        </w:rPr>
        <w:t xml:space="preserve"> and Val </w:t>
      </w:r>
      <w:proofErr w:type="spellStart"/>
      <w:r w:rsidR="00AB70C7">
        <w:rPr>
          <w:rFonts w:ascii="Helvetica" w:hAnsi="Helvetica"/>
          <w:sz w:val="18"/>
          <w:szCs w:val="18"/>
        </w:rPr>
        <w:t>Dusek’s</w:t>
      </w:r>
      <w:proofErr w:type="spellEnd"/>
      <w:r w:rsidR="00AB70C7">
        <w:rPr>
          <w:rFonts w:ascii="Helvetica" w:hAnsi="Helvetica"/>
          <w:sz w:val="18"/>
          <w:szCs w:val="18"/>
        </w:rPr>
        <w:t xml:space="preserve"> paraphrase of Lewis Mumford’s argument on human tool-use</w:t>
      </w:r>
      <w:r w:rsidRPr="000E0A6E">
        <w:rPr>
          <w:rFonts w:ascii="Helvetica" w:hAnsi="Helvetica"/>
          <w:sz w:val="18"/>
          <w:szCs w:val="18"/>
        </w:rPr>
        <w:t>.</w:t>
      </w:r>
      <w:r w:rsidR="006C2F18" w:rsidRPr="000E0A6E">
        <w:rPr>
          <w:rStyle w:val="EndnoteReference"/>
          <w:rFonts w:ascii="Helvetica" w:hAnsi="Helvetica"/>
          <w:sz w:val="18"/>
          <w:szCs w:val="18"/>
        </w:rPr>
        <w:endnoteReference w:id="26"/>
      </w:r>
      <w:r w:rsidRPr="000E0A6E">
        <w:rPr>
          <w:rFonts w:ascii="Helvetica" w:hAnsi="Helvetica"/>
          <w:sz w:val="18"/>
          <w:szCs w:val="18"/>
        </w:rPr>
        <w:t xml:space="preserve"> Thus the factory </w:t>
      </w:r>
      <w:r w:rsidR="00AB70C7">
        <w:rPr>
          <w:rFonts w:ascii="Helvetica" w:hAnsi="Helvetica"/>
          <w:sz w:val="18"/>
          <w:szCs w:val="18"/>
        </w:rPr>
        <w:t>indeed becomes</w:t>
      </w:r>
      <w:r w:rsidRPr="000E0A6E">
        <w:rPr>
          <w:rFonts w:ascii="Helvetica" w:hAnsi="Helvetica"/>
          <w:sz w:val="18"/>
          <w:szCs w:val="18"/>
        </w:rPr>
        <w:t xml:space="preserve"> a self-perpetuating</w:t>
      </w:r>
      <w:r w:rsidR="00167F49" w:rsidRPr="000E0A6E">
        <w:rPr>
          <w:rFonts w:ascii="Helvetica" w:hAnsi="Helvetica"/>
          <w:sz w:val="18"/>
          <w:szCs w:val="18"/>
        </w:rPr>
        <w:t xml:space="preserve"> organism that gives birth to its products. </w:t>
      </w:r>
    </w:p>
    <w:p w:rsidR="00FC20C9" w:rsidRPr="000E0A6E" w:rsidRDefault="00FC20C9" w:rsidP="00FD40F1">
      <w:pPr>
        <w:spacing w:after="0" w:line="240" w:lineRule="auto"/>
        <w:rPr>
          <w:rFonts w:ascii="Helvetica" w:hAnsi="Helvetica"/>
          <w:sz w:val="18"/>
          <w:szCs w:val="18"/>
        </w:rPr>
      </w:pPr>
    </w:p>
    <w:p w:rsidR="00167F49" w:rsidRPr="000E0A6E" w:rsidRDefault="006C2F18" w:rsidP="00FD40F1">
      <w:pPr>
        <w:spacing w:after="0" w:line="240" w:lineRule="auto"/>
        <w:rPr>
          <w:rFonts w:ascii="Helvetica" w:hAnsi="Helvetica"/>
          <w:sz w:val="18"/>
          <w:szCs w:val="18"/>
        </w:rPr>
      </w:pPr>
      <w:r w:rsidRPr="000E0A6E">
        <w:rPr>
          <w:rFonts w:ascii="Helvetica" w:hAnsi="Helvetica"/>
          <w:sz w:val="18"/>
          <w:szCs w:val="18"/>
        </w:rPr>
        <w:t xml:space="preserve">Beyond this self-proliferation, for Welter, the steel factory has a fertilising function in two ways. </w:t>
      </w:r>
      <w:proofErr w:type="gramStart"/>
      <w:r w:rsidRPr="000E0A6E">
        <w:rPr>
          <w:rFonts w:ascii="Helvetica" w:hAnsi="Helvetica"/>
          <w:sz w:val="18"/>
          <w:szCs w:val="18"/>
        </w:rPr>
        <w:t xml:space="preserve">Firstly, it “[liberates] the ore” (“To the Place,” l. 2) from the captivity of its raw state, freeing it from </w:t>
      </w:r>
      <w:r w:rsidR="009905BC">
        <w:rPr>
          <w:rFonts w:ascii="Helvetica" w:hAnsi="Helvetica"/>
          <w:sz w:val="18"/>
          <w:szCs w:val="18"/>
        </w:rPr>
        <w:t xml:space="preserve">its passive original state inside </w:t>
      </w:r>
      <w:r w:rsidRPr="000E0A6E">
        <w:rPr>
          <w:rFonts w:ascii="Helvetica" w:hAnsi="Helvetica"/>
          <w:sz w:val="18"/>
          <w:szCs w:val="18"/>
        </w:rPr>
        <w:t>the mine and realising its full potential.</w:t>
      </w:r>
      <w:proofErr w:type="gramEnd"/>
      <w:r w:rsidR="002103BF">
        <w:rPr>
          <w:rStyle w:val="EndnoteReference"/>
          <w:rFonts w:ascii="Helvetica" w:hAnsi="Helvetica"/>
          <w:sz w:val="18"/>
          <w:szCs w:val="18"/>
        </w:rPr>
        <w:endnoteReference w:id="27"/>
      </w:r>
      <w:r w:rsidR="005B5701" w:rsidRPr="000E0A6E">
        <w:rPr>
          <w:rFonts w:ascii="Helvetica" w:hAnsi="Helvetica"/>
          <w:sz w:val="18"/>
          <w:szCs w:val="18"/>
        </w:rPr>
        <w:t xml:space="preserve"> By “ploughing” into the “depth” of the earth, the human being makes “life [sputter] from the stone” (“To the Land of the Red Soil,” l. 24), extracting the essence of natural power and using it to stage the ultimate birth of the “better human” who “drives towards the light” in vehicles made of steel</w:t>
      </w:r>
      <w:r w:rsidR="00B957A9" w:rsidRPr="000E0A6E">
        <w:rPr>
          <w:rFonts w:ascii="Helvetica" w:hAnsi="Helvetica"/>
          <w:sz w:val="18"/>
          <w:szCs w:val="18"/>
        </w:rPr>
        <w:t>—</w:t>
      </w:r>
      <w:r w:rsidR="005B5701" w:rsidRPr="000E0A6E">
        <w:rPr>
          <w:rFonts w:ascii="Helvetica" w:hAnsi="Helvetica"/>
          <w:sz w:val="18"/>
          <w:szCs w:val="18"/>
        </w:rPr>
        <w:t>an idea that clearly recalls Marinetti’s visions.</w:t>
      </w:r>
      <w:r w:rsidR="002103BF">
        <w:rPr>
          <w:rStyle w:val="EndnoteReference"/>
          <w:rFonts w:ascii="Helvetica" w:hAnsi="Helvetica"/>
          <w:sz w:val="18"/>
          <w:szCs w:val="18"/>
        </w:rPr>
        <w:endnoteReference w:id="28"/>
      </w:r>
      <w:r w:rsidRPr="000E0A6E">
        <w:rPr>
          <w:rFonts w:ascii="Helvetica" w:hAnsi="Helvetica"/>
          <w:sz w:val="18"/>
          <w:szCs w:val="18"/>
        </w:rPr>
        <w:t xml:space="preserve"> Secondly, </w:t>
      </w:r>
      <w:r w:rsidR="005B5701" w:rsidRPr="000E0A6E">
        <w:rPr>
          <w:rFonts w:ascii="Helvetica" w:hAnsi="Helvetica"/>
          <w:sz w:val="18"/>
          <w:szCs w:val="18"/>
        </w:rPr>
        <w:t>the furnace</w:t>
      </w:r>
      <w:r w:rsidRPr="000E0A6E">
        <w:rPr>
          <w:rFonts w:ascii="Helvetica" w:hAnsi="Helvetica"/>
          <w:sz w:val="18"/>
          <w:szCs w:val="18"/>
        </w:rPr>
        <w:t xml:space="preserve"> impregnates </w:t>
      </w:r>
      <w:r w:rsidR="00480CEF" w:rsidRPr="000E0A6E">
        <w:rPr>
          <w:rFonts w:ascii="Helvetica" w:hAnsi="Helvetica"/>
          <w:sz w:val="18"/>
          <w:szCs w:val="18"/>
        </w:rPr>
        <w:t xml:space="preserve">the region by facilitating demographic expansion: “Villages become, cities grow / </w:t>
      </w:r>
      <w:proofErr w:type="gramStart"/>
      <w:r w:rsidR="005B5701" w:rsidRPr="000E0A6E">
        <w:rPr>
          <w:rFonts w:ascii="Helvetica" w:hAnsi="Helvetica"/>
          <w:sz w:val="18"/>
          <w:szCs w:val="18"/>
        </w:rPr>
        <w:t>Wherever</w:t>
      </w:r>
      <w:proofErr w:type="gramEnd"/>
      <w:r w:rsidR="00480CEF" w:rsidRPr="000E0A6E">
        <w:rPr>
          <w:rFonts w:ascii="Helvetica" w:hAnsi="Helvetica"/>
          <w:sz w:val="18"/>
          <w:szCs w:val="18"/>
        </w:rPr>
        <w:t xml:space="preserve"> the smoky shadow falls” (“To the Land of the Red Soil,” l. 55-56).</w:t>
      </w:r>
      <w:r w:rsidR="002103BF">
        <w:rPr>
          <w:rStyle w:val="EndnoteReference"/>
          <w:rFonts w:ascii="Helvetica" w:hAnsi="Helvetica"/>
          <w:sz w:val="18"/>
          <w:szCs w:val="18"/>
        </w:rPr>
        <w:endnoteReference w:id="29"/>
      </w:r>
      <w:r w:rsidR="00480CEF" w:rsidRPr="000E0A6E">
        <w:rPr>
          <w:rFonts w:ascii="Helvetica" w:hAnsi="Helvetica"/>
          <w:sz w:val="18"/>
          <w:szCs w:val="18"/>
        </w:rPr>
        <w:t xml:space="preserve"> A</w:t>
      </w:r>
      <w:r w:rsidR="00167F49" w:rsidRPr="000E0A6E">
        <w:rPr>
          <w:rFonts w:ascii="Helvetica" w:hAnsi="Helvetica"/>
          <w:sz w:val="18"/>
          <w:szCs w:val="18"/>
        </w:rPr>
        <w:t xml:space="preserve">s </w:t>
      </w:r>
      <w:r w:rsidR="00480CEF" w:rsidRPr="000E0A6E">
        <w:rPr>
          <w:rFonts w:ascii="Helvetica" w:hAnsi="Helvetica"/>
          <w:sz w:val="18"/>
          <w:szCs w:val="18"/>
        </w:rPr>
        <w:t>in</w:t>
      </w:r>
      <w:r w:rsidR="00FC20C9" w:rsidRPr="000E0A6E">
        <w:rPr>
          <w:rFonts w:ascii="Helvetica" w:hAnsi="Helvetica"/>
          <w:sz w:val="18"/>
          <w:szCs w:val="18"/>
        </w:rPr>
        <w:t xml:space="preserve"> Clé</w:t>
      </w:r>
      <w:r w:rsidR="00167F49" w:rsidRPr="000E0A6E">
        <w:rPr>
          <w:rFonts w:ascii="Helvetica" w:hAnsi="Helvetica"/>
          <w:sz w:val="18"/>
          <w:szCs w:val="18"/>
        </w:rPr>
        <w:t>ment</w:t>
      </w:r>
      <w:r w:rsidR="00480CEF" w:rsidRPr="000E0A6E">
        <w:rPr>
          <w:rFonts w:ascii="Helvetica" w:hAnsi="Helvetica"/>
          <w:sz w:val="18"/>
          <w:szCs w:val="18"/>
        </w:rPr>
        <w:t xml:space="preserve">’s manifesto/feuilleton, </w:t>
      </w:r>
      <w:r w:rsidR="00210ADB" w:rsidRPr="000E0A6E">
        <w:rPr>
          <w:rFonts w:ascii="Helvetica" w:hAnsi="Helvetica"/>
          <w:sz w:val="18"/>
          <w:szCs w:val="18"/>
        </w:rPr>
        <w:t xml:space="preserve">the industrial presence revolutionises the aspect and meaning of the place it occupies, which, here too, is seen as a genuinely positive development. </w:t>
      </w:r>
    </w:p>
    <w:p w:rsidR="00FC20C9" w:rsidRPr="000E0A6E" w:rsidRDefault="00FC20C9" w:rsidP="00FD40F1">
      <w:pPr>
        <w:spacing w:after="0" w:line="240" w:lineRule="auto"/>
        <w:ind w:firstLine="708"/>
        <w:rPr>
          <w:rFonts w:ascii="Helvetica" w:hAnsi="Helvetica"/>
          <w:sz w:val="18"/>
          <w:szCs w:val="18"/>
        </w:rPr>
      </w:pPr>
    </w:p>
    <w:p w:rsidR="00E97B5F" w:rsidRPr="000E0A6E" w:rsidRDefault="000F34A5" w:rsidP="00FD40F1">
      <w:pPr>
        <w:spacing w:after="0" w:line="240" w:lineRule="auto"/>
        <w:rPr>
          <w:rFonts w:ascii="Helvetica" w:hAnsi="Helvetica"/>
          <w:sz w:val="18"/>
          <w:szCs w:val="18"/>
        </w:rPr>
      </w:pPr>
      <w:r w:rsidRPr="000E0A6E">
        <w:rPr>
          <w:rFonts w:ascii="Helvetica" w:hAnsi="Helvetica"/>
          <w:sz w:val="18"/>
          <w:szCs w:val="18"/>
        </w:rPr>
        <w:t xml:space="preserve">This powerful ability to mould the physical environment by defeating both nature and tradition is at the root of Welter and </w:t>
      </w:r>
      <w:proofErr w:type="spellStart"/>
      <w:r w:rsidRPr="000E0A6E">
        <w:rPr>
          <w:rFonts w:ascii="Helvetica" w:hAnsi="Helvetica"/>
          <w:sz w:val="18"/>
          <w:szCs w:val="18"/>
        </w:rPr>
        <w:t>Palgen’s</w:t>
      </w:r>
      <w:proofErr w:type="spellEnd"/>
      <w:r w:rsidRPr="000E0A6E">
        <w:rPr>
          <w:rFonts w:ascii="Helvetica" w:hAnsi="Helvetica"/>
          <w:sz w:val="18"/>
          <w:szCs w:val="18"/>
        </w:rPr>
        <w:t xml:space="preserve"> conceptions of a new form of beauty. </w:t>
      </w:r>
      <w:r w:rsidR="007610FD" w:rsidRPr="000E0A6E">
        <w:rPr>
          <w:rFonts w:ascii="Helvetica" w:hAnsi="Helvetica"/>
          <w:sz w:val="18"/>
          <w:szCs w:val="18"/>
        </w:rPr>
        <w:t>In his eulogy to the “welcoming” South</w:t>
      </w:r>
      <w:r w:rsidR="00B439E0" w:rsidRPr="000E0A6E">
        <w:rPr>
          <w:rFonts w:ascii="Helvetica" w:hAnsi="Helvetica"/>
          <w:sz w:val="18"/>
          <w:szCs w:val="18"/>
        </w:rPr>
        <w:t xml:space="preserve"> “To the Land of the Red Soil</w:t>
      </w:r>
      <w:r w:rsidR="007610FD" w:rsidRPr="000E0A6E">
        <w:rPr>
          <w:rFonts w:ascii="Helvetica" w:hAnsi="Helvetica"/>
          <w:sz w:val="18"/>
          <w:szCs w:val="18"/>
        </w:rPr>
        <w:t>,</w:t>
      </w:r>
      <w:r w:rsidR="00B439E0" w:rsidRPr="000E0A6E">
        <w:rPr>
          <w:rFonts w:ascii="Helvetica" w:hAnsi="Helvetica"/>
          <w:sz w:val="18"/>
          <w:szCs w:val="18"/>
        </w:rPr>
        <w:t xml:space="preserve">” </w:t>
      </w:r>
      <w:r w:rsidR="007610FD" w:rsidRPr="000E0A6E">
        <w:rPr>
          <w:rFonts w:ascii="Helvetica" w:hAnsi="Helvetica"/>
          <w:sz w:val="18"/>
          <w:szCs w:val="18"/>
        </w:rPr>
        <w:t xml:space="preserve">he uses </w:t>
      </w:r>
      <w:r w:rsidR="00FE6DAE" w:rsidRPr="000E0A6E">
        <w:rPr>
          <w:rFonts w:ascii="Helvetica" w:hAnsi="Helvetica"/>
          <w:sz w:val="18"/>
          <w:szCs w:val="18"/>
        </w:rPr>
        <w:t xml:space="preserve">blazing reds and </w:t>
      </w:r>
      <w:r w:rsidR="007610FD" w:rsidRPr="000E0A6E">
        <w:rPr>
          <w:rFonts w:ascii="Helvetica" w:hAnsi="Helvetica"/>
          <w:sz w:val="18"/>
          <w:szCs w:val="18"/>
        </w:rPr>
        <w:t>describes</w:t>
      </w:r>
      <w:r w:rsidR="009905BC" w:rsidRPr="009905BC">
        <w:rPr>
          <w:rFonts w:ascii="Helvetica" w:hAnsi="Helvetica"/>
          <w:sz w:val="18"/>
          <w:szCs w:val="18"/>
        </w:rPr>
        <w:t xml:space="preserve"> </w:t>
      </w:r>
      <w:r w:rsidR="009905BC" w:rsidRPr="000E0A6E">
        <w:rPr>
          <w:rFonts w:ascii="Helvetica" w:hAnsi="Helvetica"/>
          <w:sz w:val="18"/>
          <w:szCs w:val="18"/>
        </w:rPr>
        <w:t>palpably</w:t>
      </w:r>
      <w:r w:rsidR="007610FD" w:rsidRPr="000E0A6E">
        <w:rPr>
          <w:rFonts w:ascii="Helvetica" w:hAnsi="Helvetica"/>
          <w:sz w:val="18"/>
          <w:szCs w:val="18"/>
        </w:rPr>
        <w:t xml:space="preserve"> </w:t>
      </w:r>
      <w:r w:rsidR="00FE6DAE" w:rsidRPr="000E0A6E">
        <w:rPr>
          <w:rFonts w:ascii="Helvetica" w:hAnsi="Helvetica"/>
          <w:sz w:val="18"/>
          <w:szCs w:val="18"/>
        </w:rPr>
        <w:t xml:space="preserve">arduous heat </w:t>
      </w:r>
      <w:r w:rsidR="007610FD" w:rsidRPr="000E0A6E">
        <w:rPr>
          <w:rFonts w:ascii="Helvetica" w:hAnsi="Helvetica"/>
          <w:sz w:val="18"/>
          <w:szCs w:val="18"/>
        </w:rPr>
        <w:t xml:space="preserve">in order to </w:t>
      </w:r>
      <w:r w:rsidR="00ED6140" w:rsidRPr="000E0A6E">
        <w:rPr>
          <w:rFonts w:ascii="Helvetica" w:hAnsi="Helvetica"/>
          <w:sz w:val="18"/>
          <w:szCs w:val="18"/>
        </w:rPr>
        <w:t xml:space="preserve">show that the aesthetic force of industry </w:t>
      </w:r>
      <w:r w:rsidR="00FE6DAE" w:rsidRPr="000E0A6E">
        <w:rPr>
          <w:rFonts w:ascii="Helvetica" w:hAnsi="Helvetica"/>
          <w:sz w:val="18"/>
          <w:szCs w:val="18"/>
        </w:rPr>
        <w:t>outdo</w:t>
      </w:r>
      <w:r w:rsidR="00ED6140" w:rsidRPr="000E0A6E">
        <w:rPr>
          <w:rFonts w:ascii="Helvetica" w:hAnsi="Helvetica"/>
          <w:sz w:val="18"/>
          <w:szCs w:val="18"/>
        </w:rPr>
        <w:t>es</w:t>
      </w:r>
      <w:r w:rsidR="00FE6DAE" w:rsidRPr="000E0A6E">
        <w:rPr>
          <w:rFonts w:ascii="Helvetica" w:hAnsi="Helvetica"/>
          <w:sz w:val="18"/>
          <w:szCs w:val="18"/>
        </w:rPr>
        <w:t xml:space="preserve"> natural beauty in its unrefined form:</w:t>
      </w:r>
      <w:r w:rsidR="002103BF">
        <w:rPr>
          <w:rStyle w:val="EndnoteReference"/>
          <w:rFonts w:ascii="Helvetica" w:hAnsi="Helvetica"/>
          <w:sz w:val="18"/>
          <w:szCs w:val="18"/>
        </w:rPr>
        <w:endnoteReference w:id="30"/>
      </w:r>
      <w:r w:rsidR="00B439E0" w:rsidRPr="000E0A6E">
        <w:rPr>
          <w:rFonts w:ascii="Helvetica" w:hAnsi="Helvetica"/>
          <w:sz w:val="18"/>
          <w:szCs w:val="18"/>
        </w:rPr>
        <w:t xml:space="preserve"> </w:t>
      </w:r>
    </w:p>
    <w:p w:rsidR="00FC20C9" w:rsidRDefault="00FC20C9" w:rsidP="00FD40F1">
      <w:pPr>
        <w:spacing w:after="0" w:line="240" w:lineRule="auto"/>
        <w:rPr>
          <w:rFonts w:ascii="Helvetica" w:hAnsi="Helvetica"/>
          <w:sz w:val="18"/>
          <w:szCs w:val="18"/>
        </w:rPr>
      </w:pP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While others may flee to the mountains</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To the green and murmuring abyss</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Or in the ferryman’s boat</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May rock through fragrant vineyards</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 xml:space="preserve">I am at ease where </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 xml:space="preserve">Man through his own power </w:t>
      </w:r>
    </w:p>
    <w:p w:rsidR="00017B2E" w:rsidRPr="00017B2E" w:rsidRDefault="00017B2E" w:rsidP="00017B2E">
      <w:pPr>
        <w:spacing w:after="0" w:line="240" w:lineRule="auto"/>
        <w:rPr>
          <w:rFonts w:ascii="Helvetica" w:hAnsi="Helvetica"/>
          <w:sz w:val="18"/>
          <w:szCs w:val="18"/>
        </w:rPr>
      </w:pPr>
      <w:r w:rsidRPr="00017B2E">
        <w:rPr>
          <w:rFonts w:ascii="Helvetica" w:hAnsi="Helvetica"/>
          <w:sz w:val="18"/>
          <w:szCs w:val="18"/>
        </w:rPr>
        <w:t>Create</w:t>
      </w:r>
      <w:r w:rsidR="009905BC">
        <w:rPr>
          <w:rFonts w:ascii="Helvetica" w:hAnsi="Helvetica"/>
          <w:sz w:val="18"/>
          <w:szCs w:val="18"/>
        </w:rPr>
        <w:t>s</w:t>
      </w:r>
      <w:r w:rsidRPr="00017B2E">
        <w:rPr>
          <w:rFonts w:ascii="Helvetica" w:hAnsi="Helvetica"/>
          <w:sz w:val="18"/>
          <w:szCs w:val="18"/>
        </w:rPr>
        <w:t xml:space="preserve"> this earth anew</w:t>
      </w:r>
    </w:p>
    <w:p w:rsidR="00017B2E" w:rsidRPr="00017B2E" w:rsidRDefault="00017B2E" w:rsidP="00017B2E">
      <w:pPr>
        <w:spacing w:after="0" w:line="240" w:lineRule="auto"/>
        <w:rPr>
          <w:rFonts w:ascii="Helvetica" w:hAnsi="Helvetica"/>
          <w:sz w:val="18"/>
          <w:szCs w:val="18"/>
        </w:rPr>
      </w:pPr>
      <w:proofErr w:type="gramStart"/>
      <w:r w:rsidRPr="00017B2E">
        <w:rPr>
          <w:rFonts w:ascii="Helvetica" w:hAnsi="Helvetica"/>
          <w:sz w:val="18"/>
          <w:szCs w:val="18"/>
        </w:rPr>
        <w:t>Following his wishes.</w:t>
      </w:r>
      <w:proofErr w:type="gramEnd"/>
      <w:r w:rsidRPr="00017B2E">
        <w:rPr>
          <w:rFonts w:ascii="Helvetica" w:hAnsi="Helvetica"/>
          <w:sz w:val="18"/>
          <w:szCs w:val="18"/>
        </w:rPr>
        <w:t xml:space="preserve"> (</w:t>
      </w:r>
      <w:proofErr w:type="gramStart"/>
      <w:r w:rsidRPr="00017B2E">
        <w:rPr>
          <w:rFonts w:ascii="Helvetica" w:hAnsi="Helvetica"/>
          <w:sz w:val="18"/>
          <w:szCs w:val="18"/>
        </w:rPr>
        <w:t>l. 9</w:t>
      </w:r>
      <w:proofErr w:type="gramEnd"/>
      <w:r w:rsidRPr="00017B2E">
        <w:rPr>
          <w:rFonts w:ascii="Helvetica" w:hAnsi="Helvetica"/>
          <w:sz w:val="18"/>
          <w:szCs w:val="18"/>
        </w:rPr>
        <w:t>-16).</w:t>
      </w:r>
      <w:r w:rsidR="002103BF">
        <w:rPr>
          <w:rStyle w:val="EndnoteReference"/>
          <w:rFonts w:ascii="Helvetica" w:hAnsi="Helvetica"/>
          <w:sz w:val="18"/>
          <w:szCs w:val="18"/>
        </w:rPr>
        <w:endnoteReference w:id="31"/>
      </w:r>
      <w:r w:rsidRPr="00017B2E">
        <w:rPr>
          <w:rFonts w:ascii="Helvetica" w:hAnsi="Helvetica"/>
          <w:sz w:val="18"/>
          <w:szCs w:val="18"/>
        </w:rPr>
        <w:t xml:space="preserve"> </w:t>
      </w:r>
    </w:p>
    <w:p w:rsidR="00017B2E" w:rsidRPr="000E0A6E" w:rsidRDefault="00017B2E" w:rsidP="00FD40F1">
      <w:pPr>
        <w:spacing w:after="0" w:line="240" w:lineRule="auto"/>
        <w:rPr>
          <w:rFonts w:ascii="Helvetica" w:hAnsi="Helvetica"/>
          <w:sz w:val="18"/>
          <w:szCs w:val="18"/>
        </w:rPr>
      </w:pPr>
    </w:p>
    <w:p w:rsidR="00FE6DAE" w:rsidRPr="000E0A6E" w:rsidRDefault="00291A30" w:rsidP="00FD40F1">
      <w:pPr>
        <w:spacing w:after="0" w:line="240" w:lineRule="auto"/>
        <w:rPr>
          <w:rFonts w:ascii="Helvetica" w:hAnsi="Helvetica"/>
          <w:sz w:val="18"/>
          <w:szCs w:val="18"/>
        </w:rPr>
      </w:pPr>
      <w:r w:rsidRPr="000E0A6E">
        <w:rPr>
          <w:rFonts w:ascii="Helvetica" w:hAnsi="Helvetica"/>
          <w:sz w:val="18"/>
          <w:szCs w:val="18"/>
        </w:rPr>
        <w:t>This stanza juxtaposes three different manners of ‘being in the world</w:t>
      </w:r>
      <w:r w:rsidR="00B957A9" w:rsidRPr="000E0A6E">
        <w:rPr>
          <w:rFonts w:ascii="Helvetica" w:hAnsi="Helvetica"/>
          <w:sz w:val="18"/>
          <w:szCs w:val="18"/>
        </w:rPr>
        <w:t>,</w:t>
      </w:r>
      <w:r w:rsidRPr="000E0A6E">
        <w:rPr>
          <w:rFonts w:ascii="Helvetica" w:hAnsi="Helvetica"/>
          <w:sz w:val="18"/>
          <w:szCs w:val="18"/>
        </w:rPr>
        <w:t>’</w:t>
      </w:r>
      <w:r w:rsidR="00B957A9" w:rsidRPr="000E0A6E">
        <w:rPr>
          <w:rFonts w:ascii="Helvetica" w:hAnsi="Helvetica"/>
          <w:sz w:val="18"/>
          <w:szCs w:val="18"/>
        </w:rPr>
        <w:t xml:space="preserve"> to use Heidegger’s term</w:t>
      </w:r>
      <w:r w:rsidRPr="000E0A6E">
        <w:rPr>
          <w:rFonts w:ascii="Helvetica" w:hAnsi="Helvetica"/>
          <w:sz w:val="18"/>
          <w:szCs w:val="18"/>
        </w:rPr>
        <w:t xml:space="preserve">: first the evasive movement towards an </w:t>
      </w:r>
      <w:r w:rsidR="00B957A9" w:rsidRPr="000E0A6E">
        <w:rPr>
          <w:rFonts w:ascii="Helvetica" w:hAnsi="Helvetica"/>
          <w:sz w:val="18"/>
          <w:szCs w:val="18"/>
        </w:rPr>
        <w:t xml:space="preserve">idealised far-away place; second, the passive surrender to a natural substance that moves relentlessly, but without consciousness, and third, the confident state of having actualised personal potential and possessing complete control over </w:t>
      </w:r>
      <w:r w:rsidR="00F2756D" w:rsidRPr="000E0A6E">
        <w:rPr>
          <w:rFonts w:ascii="Helvetica" w:hAnsi="Helvetica"/>
          <w:sz w:val="18"/>
          <w:szCs w:val="18"/>
        </w:rPr>
        <w:t>one’s surroundings.</w:t>
      </w:r>
      <w:r w:rsidR="002103BF">
        <w:rPr>
          <w:rStyle w:val="EndnoteReference"/>
          <w:rFonts w:ascii="Helvetica" w:hAnsi="Helvetica"/>
          <w:sz w:val="18"/>
          <w:szCs w:val="18"/>
        </w:rPr>
        <w:endnoteReference w:id="32"/>
      </w:r>
      <w:r w:rsidR="00F2756D" w:rsidRPr="000E0A6E">
        <w:rPr>
          <w:rFonts w:ascii="Helvetica" w:hAnsi="Helvetica"/>
          <w:sz w:val="18"/>
          <w:szCs w:val="18"/>
        </w:rPr>
        <w:t xml:space="preserve"> Unlike the travellers, the speaker </w:t>
      </w:r>
      <w:r w:rsidR="00ED6140" w:rsidRPr="000E0A6E">
        <w:rPr>
          <w:rFonts w:ascii="Helvetica" w:hAnsi="Helvetica"/>
          <w:sz w:val="18"/>
          <w:szCs w:val="18"/>
        </w:rPr>
        <w:t xml:space="preserve">does </w:t>
      </w:r>
      <w:r w:rsidR="00F2756D" w:rsidRPr="000E0A6E">
        <w:rPr>
          <w:rFonts w:ascii="Helvetica" w:hAnsi="Helvetica"/>
          <w:sz w:val="18"/>
          <w:szCs w:val="18"/>
        </w:rPr>
        <w:t>not simply identif</w:t>
      </w:r>
      <w:r w:rsidR="00ED6140" w:rsidRPr="000E0A6E">
        <w:rPr>
          <w:rFonts w:ascii="Helvetica" w:hAnsi="Helvetica"/>
          <w:sz w:val="18"/>
          <w:szCs w:val="18"/>
        </w:rPr>
        <w:t>y</w:t>
      </w:r>
      <w:r w:rsidR="00F2756D" w:rsidRPr="000E0A6E">
        <w:rPr>
          <w:rFonts w:ascii="Helvetica" w:hAnsi="Helvetica"/>
          <w:sz w:val="18"/>
          <w:szCs w:val="18"/>
        </w:rPr>
        <w:t xml:space="preserve"> with the visual and olfactory characteristics of his chose</w:t>
      </w:r>
      <w:r w:rsidR="00ED6140" w:rsidRPr="000E0A6E">
        <w:rPr>
          <w:rFonts w:ascii="Helvetica" w:hAnsi="Helvetica"/>
          <w:sz w:val="18"/>
          <w:szCs w:val="18"/>
        </w:rPr>
        <w:t>n</w:t>
      </w:r>
      <w:r w:rsidR="00F2756D" w:rsidRPr="000E0A6E">
        <w:rPr>
          <w:rFonts w:ascii="Helvetica" w:hAnsi="Helvetica"/>
          <w:sz w:val="18"/>
          <w:szCs w:val="18"/>
        </w:rPr>
        <w:t xml:space="preserve"> place, but rather feels ideologically integrated in a place that will accommodate his needs indefinitely, so that there is no need for him to travel to satisfy them.  The human-made beauty of the industrial site is entirely benevolent</w:t>
      </w:r>
      <w:r w:rsidR="00013CA8" w:rsidRPr="000E0A6E">
        <w:rPr>
          <w:rFonts w:ascii="Helvetica" w:hAnsi="Helvetica"/>
          <w:sz w:val="18"/>
          <w:szCs w:val="18"/>
        </w:rPr>
        <w:t xml:space="preserve">; the </w:t>
      </w:r>
      <w:r w:rsidR="00F2756D" w:rsidRPr="000E0A6E">
        <w:rPr>
          <w:rFonts w:ascii="Helvetica" w:hAnsi="Helvetica"/>
          <w:sz w:val="18"/>
          <w:szCs w:val="18"/>
        </w:rPr>
        <w:t xml:space="preserve">“twinkling” furnaces greet </w:t>
      </w:r>
      <w:r w:rsidR="00ED6140" w:rsidRPr="000E0A6E">
        <w:rPr>
          <w:rFonts w:ascii="Helvetica" w:hAnsi="Helvetica"/>
          <w:sz w:val="18"/>
          <w:szCs w:val="18"/>
        </w:rPr>
        <w:t>the speaker</w:t>
      </w:r>
      <w:r w:rsidR="00F2756D" w:rsidRPr="000E0A6E">
        <w:rPr>
          <w:rFonts w:ascii="Helvetica" w:hAnsi="Helvetica"/>
          <w:sz w:val="18"/>
          <w:szCs w:val="18"/>
        </w:rPr>
        <w:t xml:space="preserve"> </w:t>
      </w:r>
      <w:r w:rsidR="00ED6140" w:rsidRPr="000E0A6E">
        <w:rPr>
          <w:rFonts w:ascii="Helvetica" w:hAnsi="Helvetica"/>
          <w:sz w:val="18"/>
          <w:szCs w:val="18"/>
        </w:rPr>
        <w:t>invitingly with</w:t>
      </w:r>
      <w:r w:rsidR="00F2756D" w:rsidRPr="000E0A6E">
        <w:rPr>
          <w:rFonts w:ascii="Helvetica" w:hAnsi="Helvetica"/>
          <w:sz w:val="18"/>
          <w:szCs w:val="18"/>
        </w:rPr>
        <w:t xml:space="preserve"> their “shine of beauty” (TLRS, l. 35-36)</w:t>
      </w:r>
      <w:r w:rsidR="00ED6140" w:rsidRPr="000E0A6E">
        <w:rPr>
          <w:rFonts w:ascii="Helvetica" w:hAnsi="Helvetica"/>
          <w:sz w:val="18"/>
          <w:szCs w:val="18"/>
        </w:rPr>
        <w:t>, unlike the unresponsive mountains and rivers</w:t>
      </w:r>
      <w:r w:rsidR="009905BC">
        <w:rPr>
          <w:rFonts w:ascii="Helvetica" w:hAnsi="Helvetica"/>
          <w:sz w:val="18"/>
          <w:szCs w:val="18"/>
        </w:rPr>
        <w:t xml:space="preserve"> that are</w:t>
      </w:r>
      <w:r w:rsidR="00ED6140" w:rsidRPr="000E0A6E">
        <w:rPr>
          <w:rFonts w:ascii="Helvetica" w:hAnsi="Helvetica"/>
          <w:sz w:val="18"/>
          <w:szCs w:val="18"/>
        </w:rPr>
        <w:t xml:space="preserve"> completely devoid of such humanised presence</w:t>
      </w:r>
      <w:r w:rsidR="00F2756D" w:rsidRPr="000E0A6E">
        <w:rPr>
          <w:rFonts w:ascii="Helvetica" w:hAnsi="Helvetica"/>
          <w:sz w:val="18"/>
          <w:szCs w:val="18"/>
        </w:rPr>
        <w:t>.</w:t>
      </w:r>
      <w:r w:rsidR="00072257">
        <w:rPr>
          <w:rStyle w:val="EndnoteReference"/>
          <w:rFonts w:ascii="Helvetica" w:hAnsi="Helvetica"/>
          <w:sz w:val="18"/>
          <w:szCs w:val="18"/>
        </w:rPr>
        <w:endnoteReference w:id="33"/>
      </w:r>
      <w:r w:rsidR="00F2756D" w:rsidRPr="000E0A6E">
        <w:rPr>
          <w:rFonts w:ascii="Helvetica" w:hAnsi="Helvetica"/>
          <w:sz w:val="18"/>
          <w:szCs w:val="18"/>
        </w:rPr>
        <w:t xml:space="preserve"> </w:t>
      </w:r>
    </w:p>
    <w:p w:rsidR="00FC20C9" w:rsidRPr="000E0A6E" w:rsidRDefault="00FC20C9" w:rsidP="00FD40F1">
      <w:pPr>
        <w:spacing w:after="0" w:line="240" w:lineRule="auto"/>
        <w:rPr>
          <w:rFonts w:ascii="Helvetica" w:hAnsi="Helvetica"/>
          <w:sz w:val="18"/>
          <w:szCs w:val="18"/>
        </w:rPr>
      </w:pPr>
    </w:p>
    <w:p w:rsidR="00013CA8" w:rsidRPr="000E0A6E" w:rsidRDefault="00013CA8" w:rsidP="00FD40F1">
      <w:pPr>
        <w:spacing w:after="0" w:line="240" w:lineRule="auto"/>
        <w:rPr>
          <w:rFonts w:ascii="Helvetica" w:hAnsi="Helvetica"/>
          <w:sz w:val="18"/>
          <w:szCs w:val="18"/>
        </w:rPr>
      </w:pPr>
      <w:proofErr w:type="spellStart"/>
      <w:r w:rsidRPr="000E0A6E">
        <w:rPr>
          <w:rFonts w:ascii="Helvetica" w:hAnsi="Helvetica"/>
          <w:sz w:val="18"/>
          <w:szCs w:val="18"/>
        </w:rPr>
        <w:t>Palgen</w:t>
      </w:r>
      <w:proofErr w:type="spellEnd"/>
      <w:r w:rsidRPr="000E0A6E">
        <w:rPr>
          <w:rFonts w:ascii="Helvetica" w:hAnsi="Helvetica"/>
          <w:sz w:val="18"/>
          <w:szCs w:val="18"/>
        </w:rPr>
        <w:t xml:space="preserve"> demonstrates a similar belief in the supremacy of the artificial beauty produced by industry over nature’s creations. In his address to the “Les </w:t>
      </w:r>
      <w:proofErr w:type="spellStart"/>
      <w:r w:rsidRPr="000E0A6E">
        <w:rPr>
          <w:rFonts w:ascii="Helvetica" w:hAnsi="Helvetica"/>
          <w:sz w:val="18"/>
          <w:szCs w:val="18"/>
        </w:rPr>
        <w:t>fumées</w:t>
      </w:r>
      <w:proofErr w:type="spellEnd"/>
      <w:r w:rsidRPr="000E0A6E">
        <w:rPr>
          <w:rFonts w:ascii="Helvetica" w:hAnsi="Helvetica"/>
          <w:sz w:val="18"/>
          <w:szCs w:val="18"/>
        </w:rPr>
        <w:t>,” he exclaims:</w:t>
      </w:r>
    </w:p>
    <w:p w:rsidR="00FC20C9" w:rsidRPr="000E0A6E" w:rsidRDefault="00FC20C9" w:rsidP="00FD40F1">
      <w:pPr>
        <w:spacing w:after="0" w:line="240" w:lineRule="auto"/>
        <w:rPr>
          <w:rFonts w:ascii="Helvetica" w:hAnsi="Helvetica"/>
          <w:sz w:val="18"/>
          <w:szCs w:val="18"/>
        </w:rPr>
      </w:pP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ô</w:t>
      </w:r>
      <w:proofErr w:type="gramEnd"/>
      <w:r w:rsidRPr="000E0A6E">
        <w:rPr>
          <w:rFonts w:ascii="Helvetica" w:hAnsi="Helvetica"/>
          <w:sz w:val="18"/>
          <w:szCs w:val="18"/>
          <w:lang w:val="fr-CH"/>
        </w:rPr>
        <w:t xml:space="preserve"> les degrés du ciel que vous avez montrés</w:t>
      </w: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à</w:t>
      </w:r>
      <w:proofErr w:type="gramEnd"/>
      <w:r w:rsidRPr="000E0A6E">
        <w:rPr>
          <w:rFonts w:ascii="Helvetica" w:hAnsi="Helvetica"/>
          <w:sz w:val="18"/>
          <w:szCs w:val="18"/>
          <w:lang w:val="fr-CH"/>
        </w:rPr>
        <w:t xml:space="preserve"> nos spleens de l’au jour le jour, du terre à terre,</w:t>
      </w: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et</w:t>
      </w:r>
      <w:proofErr w:type="gramEnd"/>
      <w:r w:rsidRPr="000E0A6E">
        <w:rPr>
          <w:rFonts w:ascii="Helvetica" w:hAnsi="Helvetica"/>
          <w:sz w:val="18"/>
          <w:szCs w:val="18"/>
          <w:lang w:val="fr-CH"/>
        </w:rPr>
        <w:t xml:space="preserve"> les trônes que vous nous avez révélés</w:t>
      </w: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au</w:t>
      </w:r>
      <w:proofErr w:type="gramEnd"/>
      <w:r w:rsidRPr="000E0A6E">
        <w:rPr>
          <w:rFonts w:ascii="Helvetica" w:hAnsi="Helvetica"/>
          <w:sz w:val="18"/>
          <w:szCs w:val="18"/>
          <w:lang w:val="fr-CH"/>
        </w:rPr>
        <w:t xml:space="preserve"> fil du vent et des poussières</w:t>
      </w:r>
    </w:p>
    <w:p w:rsidR="00013CA8" w:rsidRPr="000E0A6E" w:rsidRDefault="00013CA8" w:rsidP="00FD40F1">
      <w:pPr>
        <w:spacing w:after="0" w:line="240" w:lineRule="auto"/>
        <w:rPr>
          <w:rFonts w:ascii="Helvetica" w:hAnsi="Helvetica"/>
          <w:sz w:val="18"/>
          <w:szCs w:val="18"/>
          <w:lang w:val="fr-CH"/>
        </w:rPr>
      </w:pP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souffles</w:t>
      </w:r>
      <w:proofErr w:type="gramEnd"/>
      <w:r w:rsidRPr="000E0A6E">
        <w:rPr>
          <w:rFonts w:ascii="Helvetica" w:hAnsi="Helvetica"/>
          <w:sz w:val="18"/>
          <w:szCs w:val="18"/>
          <w:lang w:val="fr-CH"/>
        </w:rPr>
        <w:t xml:space="preserve"> de nos efforts et fumées de nos souffles</w:t>
      </w: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essorés</w:t>
      </w:r>
      <w:proofErr w:type="gramEnd"/>
      <w:r w:rsidRPr="000E0A6E">
        <w:rPr>
          <w:rFonts w:ascii="Helvetica" w:hAnsi="Helvetica"/>
          <w:sz w:val="18"/>
          <w:szCs w:val="18"/>
          <w:lang w:val="fr-CH"/>
        </w:rPr>
        <w:t xml:space="preserve"> dans l’éther,</w:t>
      </w:r>
    </w:p>
    <w:p w:rsidR="00013CA8" w:rsidRPr="000E0A6E" w:rsidRDefault="00013CA8" w:rsidP="00FD40F1">
      <w:pPr>
        <w:spacing w:after="0" w:line="240" w:lineRule="auto"/>
        <w:rPr>
          <w:rFonts w:ascii="Helvetica" w:hAnsi="Helvetica"/>
          <w:sz w:val="18"/>
          <w:szCs w:val="18"/>
          <w:lang w:val="fr-CH"/>
        </w:rPr>
      </w:pPr>
      <w:proofErr w:type="gramStart"/>
      <w:r w:rsidRPr="000E0A6E">
        <w:rPr>
          <w:rFonts w:ascii="Helvetica" w:hAnsi="Helvetica"/>
          <w:sz w:val="18"/>
          <w:szCs w:val="18"/>
          <w:lang w:val="fr-CH"/>
        </w:rPr>
        <w:t>omniprésence</w:t>
      </w:r>
      <w:proofErr w:type="gramEnd"/>
      <w:r w:rsidRPr="000E0A6E">
        <w:rPr>
          <w:rFonts w:ascii="Helvetica" w:hAnsi="Helvetica"/>
          <w:sz w:val="18"/>
          <w:szCs w:val="18"/>
          <w:lang w:val="fr-CH"/>
        </w:rPr>
        <w:t xml:space="preserve"> de notre pensée</w:t>
      </w:r>
    </w:p>
    <w:p w:rsidR="00F61873" w:rsidRPr="000E0A6E" w:rsidRDefault="00F61873" w:rsidP="00FD40F1">
      <w:pPr>
        <w:spacing w:after="0" w:line="240" w:lineRule="auto"/>
        <w:rPr>
          <w:rFonts w:ascii="Helvetica" w:hAnsi="Helvetica"/>
          <w:sz w:val="18"/>
          <w:szCs w:val="18"/>
        </w:rPr>
      </w:pPr>
      <w:proofErr w:type="gramStart"/>
      <w:r w:rsidRPr="000E0A6E">
        <w:rPr>
          <w:rFonts w:ascii="Helvetica" w:hAnsi="Helvetica"/>
          <w:sz w:val="18"/>
          <w:szCs w:val="18"/>
          <w:lang w:val="fr-CH"/>
        </w:rPr>
        <w:t>sur</w:t>
      </w:r>
      <w:proofErr w:type="gramEnd"/>
      <w:r w:rsidRPr="000E0A6E">
        <w:rPr>
          <w:rFonts w:ascii="Helvetica" w:hAnsi="Helvetica"/>
          <w:sz w:val="18"/>
          <w:szCs w:val="18"/>
          <w:lang w:val="fr-CH"/>
        </w:rPr>
        <w:t xml:space="preserve"> la terre et sur la mer</w:t>
      </w:r>
      <w:r w:rsidR="00ED6140" w:rsidRPr="000E0A6E">
        <w:rPr>
          <w:rFonts w:ascii="Helvetica" w:hAnsi="Helvetica"/>
          <w:sz w:val="18"/>
          <w:szCs w:val="18"/>
          <w:lang w:val="fr-CH"/>
        </w:rPr>
        <w:t xml:space="preserve">. </w:t>
      </w:r>
      <w:r w:rsidR="00ED6140" w:rsidRPr="000E0A6E">
        <w:rPr>
          <w:rFonts w:ascii="Helvetica" w:hAnsi="Helvetica"/>
          <w:sz w:val="18"/>
          <w:szCs w:val="18"/>
        </w:rPr>
        <w:t>(</w:t>
      </w:r>
      <w:proofErr w:type="gramStart"/>
      <w:r w:rsidR="00ED6140" w:rsidRPr="000E0A6E">
        <w:rPr>
          <w:rFonts w:ascii="Helvetica" w:hAnsi="Helvetica"/>
          <w:sz w:val="18"/>
          <w:szCs w:val="18"/>
        </w:rPr>
        <w:t>l. 95</w:t>
      </w:r>
      <w:proofErr w:type="gramEnd"/>
      <w:r w:rsidR="00ED6140" w:rsidRPr="000E0A6E">
        <w:rPr>
          <w:rFonts w:ascii="Helvetica" w:hAnsi="Helvetica"/>
          <w:sz w:val="18"/>
          <w:szCs w:val="18"/>
        </w:rPr>
        <w:t>-103)</w:t>
      </w:r>
      <w:r w:rsidRPr="000E0A6E">
        <w:rPr>
          <w:rStyle w:val="EndnoteReference"/>
          <w:rFonts w:ascii="Helvetica" w:hAnsi="Helvetica"/>
          <w:sz w:val="18"/>
          <w:szCs w:val="18"/>
          <w:lang w:val="fr-CH"/>
        </w:rPr>
        <w:endnoteReference w:id="34"/>
      </w:r>
    </w:p>
    <w:p w:rsidR="00E97B5F" w:rsidRPr="000E0A6E" w:rsidRDefault="00E97B5F" w:rsidP="00FD40F1">
      <w:pPr>
        <w:spacing w:after="0" w:line="240" w:lineRule="auto"/>
        <w:rPr>
          <w:rFonts w:ascii="Helvetica" w:hAnsi="Helvetica"/>
          <w:sz w:val="18"/>
          <w:szCs w:val="18"/>
        </w:rPr>
      </w:pPr>
    </w:p>
    <w:p w:rsidR="00E97B5F" w:rsidRPr="000E0A6E" w:rsidRDefault="00207376" w:rsidP="00FD40F1">
      <w:pPr>
        <w:spacing w:after="0" w:line="240" w:lineRule="auto"/>
        <w:rPr>
          <w:rFonts w:ascii="Helvetica" w:hAnsi="Helvetica"/>
          <w:sz w:val="18"/>
          <w:szCs w:val="18"/>
        </w:rPr>
      </w:pPr>
      <w:proofErr w:type="spellStart"/>
      <w:r w:rsidRPr="000E0A6E">
        <w:rPr>
          <w:rFonts w:ascii="Helvetica" w:hAnsi="Helvetica"/>
          <w:sz w:val="18"/>
          <w:szCs w:val="18"/>
        </w:rPr>
        <w:t>Palgen</w:t>
      </w:r>
      <w:proofErr w:type="spellEnd"/>
      <w:r w:rsidRPr="000E0A6E">
        <w:rPr>
          <w:rFonts w:ascii="Helvetica" w:hAnsi="Helvetica"/>
          <w:sz w:val="18"/>
          <w:szCs w:val="18"/>
        </w:rPr>
        <w:t xml:space="preserve"> gradually deepens the meaning of the industrial presence in these two sequential stanzas. He applauds the industrial smokes for adding to, and thus maximising, the visible spectrum of celestial variability and for consequently expanding the range of human experience, alleviating the </w:t>
      </w:r>
      <w:r w:rsidR="009905BC">
        <w:rPr>
          <w:rFonts w:ascii="Helvetica" w:hAnsi="Helvetica"/>
          <w:sz w:val="18"/>
          <w:szCs w:val="18"/>
        </w:rPr>
        <w:t xml:space="preserve">uniform </w:t>
      </w:r>
      <w:r w:rsidRPr="000E0A6E">
        <w:rPr>
          <w:rFonts w:ascii="Helvetica" w:hAnsi="Helvetica"/>
          <w:sz w:val="18"/>
          <w:szCs w:val="18"/>
        </w:rPr>
        <w:t>melancholy and boredom of everyday life. The changing colours of the sky do not merely provide visual excitement, but also reveal previously unfathomed notions of sanctity</w:t>
      </w:r>
      <w:r w:rsidR="001C4871" w:rsidRPr="000E0A6E">
        <w:rPr>
          <w:rFonts w:ascii="Helvetica" w:hAnsi="Helvetica"/>
          <w:sz w:val="18"/>
          <w:szCs w:val="18"/>
        </w:rPr>
        <w:t xml:space="preserve"> (“</w:t>
      </w:r>
      <w:proofErr w:type="spellStart"/>
      <w:r w:rsidR="001C4871" w:rsidRPr="000E0A6E">
        <w:rPr>
          <w:rFonts w:ascii="Helvetica" w:hAnsi="Helvetica"/>
          <w:sz w:val="18"/>
          <w:szCs w:val="18"/>
        </w:rPr>
        <w:t>trônes</w:t>
      </w:r>
      <w:proofErr w:type="spellEnd"/>
      <w:r w:rsidR="001C4871" w:rsidRPr="000E0A6E">
        <w:rPr>
          <w:rFonts w:ascii="Helvetica" w:hAnsi="Helvetica"/>
          <w:sz w:val="18"/>
          <w:szCs w:val="18"/>
        </w:rPr>
        <w:t>”)</w:t>
      </w:r>
      <w:r w:rsidRPr="000E0A6E">
        <w:rPr>
          <w:rFonts w:ascii="Helvetica" w:hAnsi="Helvetica"/>
          <w:sz w:val="18"/>
          <w:szCs w:val="18"/>
        </w:rPr>
        <w:t xml:space="preserve">—a sanctity </w:t>
      </w:r>
      <w:r w:rsidR="009905BC">
        <w:rPr>
          <w:rFonts w:ascii="Helvetica" w:hAnsi="Helvetica"/>
          <w:sz w:val="18"/>
          <w:szCs w:val="18"/>
        </w:rPr>
        <w:t>that</w:t>
      </w:r>
      <w:r w:rsidRPr="000E0A6E">
        <w:rPr>
          <w:rFonts w:ascii="Helvetica" w:hAnsi="Helvetica"/>
          <w:sz w:val="18"/>
          <w:szCs w:val="18"/>
        </w:rPr>
        <w:t xml:space="preserve"> is altogether human. </w:t>
      </w:r>
      <w:r w:rsidR="001C4871" w:rsidRPr="000E0A6E">
        <w:rPr>
          <w:rFonts w:ascii="Helvetica" w:hAnsi="Helvetica"/>
          <w:sz w:val="18"/>
          <w:szCs w:val="18"/>
        </w:rPr>
        <w:t xml:space="preserve">Aristotle’s </w:t>
      </w:r>
      <w:proofErr w:type="spellStart"/>
      <w:r w:rsidR="001C4871" w:rsidRPr="000E0A6E">
        <w:rPr>
          <w:rFonts w:ascii="Helvetica" w:hAnsi="Helvetica"/>
          <w:i/>
          <w:sz w:val="18"/>
          <w:szCs w:val="18"/>
        </w:rPr>
        <w:t>Nichomachean</w:t>
      </w:r>
      <w:proofErr w:type="spellEnd"/>
      <w:r w:rsidR="001C4871" w:rsidRPr="000E0A6E">
        <w:rPr>
          <w:rFonts w:ascii="Helvetica" w:hAnsi="Helvetica"/>
          <w:i/>
          <w:sz w:val="18"/>
          <w:szCs w:val="18"/>
        </w:rPr>
        <w:t xml:space="preserve"> Ethics</w:t>
      </w:r>
      <w:r w:rsidR="001C4871" w:rsidRPr="000E0A6E">
        <w:rPr>
          <w:rFonts w:ascii="Helvetica" w:hAnsi="Helvetica"/>
          <w:sz w:val="18"/>
          <w:szCs w:val="18"/>
        </w:rPr>
        <w:t xml:space="preserve"> can help us understand </w:t>
      </w:r>
      <w:proofErr w:type="spellStart"/>
      <w:r w:rsidR="001C4871" w:rsidRPr="000E0A6E">
        <w:rPr>
          <w:rFonts w:ascii="Helvetica" w:hAnsi="Helvetica"/>
          <w:sz w:val="18"/>
          <w:szCs w:val="18"/>
        </w:rPr>
        <w:t>Palgen’s</w:t>
      </w:r>
      <w:proofErr w:type="spellEnd"/>
      <w:r w:rsidR="001C4871" w:rsidRPr="000E0A6E">
        <w:rPr>
          <w:rFonts w:ascii="Helvetica" w:hAnsi="Helvetica"/>
          <w:sz w:val="18"/>
          <w:szCs w:val="18"/>
        </w:rPr>
        <w:t xml:space="preserve"> concept of human sanctity developed in this poem. </w:t>
      </w:r>
      <w:r w:rsidR="00AF2F52" w:rsidRPr="000E0A6E">
        <w:rPr>
          <w:rFonts w:ascii="Helvetica" w:hAnsi="Helvetica"/>
          <w:sz w:val="18"/>
          <w:szCs w:val="18"/>
        </w:rPr>
        <w:t>Aristotle’s postulat</w:t>
      </w:r>
      <w:r w:rsidR="00107C51" w:rsidRPr="000E0A6E">
        <w:rPr>
          <w:rFonts w:ascii="Helvetica" w:hAnsi="Helvetica"/>
          <w:sz w:val="18"/>
          <w:szCs w:val="18"/>
        </w:rPr>
        <w:t>es</w:t>
      </w:r>
      <w:r w:rsidR="00AF2F52" w:rsidRPr="000E0A6E">
        <w:rPr>
          <w:rFonts w:ascii="Helvetica" w:hAnsi="Helvetica"/>
          <w:sz w:val="18"/>
          <w:szCs w:val="18"/>
        </w:rPr>
        <w:t xml:space="preserve"> that “every craft is concerned with coming to be, and the exercise of the craft is the study of how something that admits of being and not being comes to be, something whose origin is in the producer and not in the product.”</w:t>
      </w:r>
      <w:r w:rsidR="00AF2F52" w:rsidRPr="000E0A6E">
        <w:rPr>
          <w:rStyle w:val="EndnoteReference"/>
          <w:rFonts w:ascii="Helvetica" w:hAnsi="Helvetica"/>
          <w:sz w:val="18"/>
          <w:szCs w:val="18"/>
        </w:rPr>
        <w:endnoteReference w:id="35"/>
      </w:r>
      <w:r w:rsidR="00107C51" w:rsidRPr="000E0A6E">
        <w:rPr>
          <w:rFonts w:ascii="Helvetica" w:hAnsi="Helvetica"/>
          <w:sz w:val="18"/>
          <w:szCs w:val="18"/>
        </w:rPr>
        <w:t xml:space="preserve"> The illuminated changeable skies can thus be seen as a canvas for the activity of steel production, visualising the actualisation of human ideas. Indeed, for </w:t>
      </w:r>
      <w:proofErr w:type="spellStart"/>
      <w:r w:rsidR="00107C51" w:rsidRPr="000E0A6E">
        <w:rPr>
          <w:rFonts w:ascii="Helvetica" w:hAnsi="Helvetica"/>
          <w:sz w:val="18"/>
          <w:szCs w:val="18"/>
        </w:rPr>
        <w:t>Palgen</w:t>
      </w:r>
      <w:proofErr w:type="spellEnd"/>
      <w:r w:rsidR="00107C51" w:rsidRPr="000E0A6E">
        <w:rPr>
          <w:rFonts w:ascii="Helvetica" w:hAnsi="Helvetica"/>
          <w:sz w:val="18"/>
          <w:szCs w:val="18"/>
        </w:rPr>
        <w:t xml:space="preserve">, </w:t>
      </w:r>
      <w:r w:rsidR="001C63A9" w:rsidRPr="000E0A6E">
        <w:rPr>
          <w:rFonts w:ascii="Helvetica" w:hAnsi="Helvetica"/>
          <w:sz w:val="18"/>
          <w:szCs w:val="18"/>
        </w:rPr>
        <w:t xml:space="preserve">the smokes are not just symbols but visible signs of human </w:t>
      </w:r>
      <w:r w:rsidR="001C63A9" w:rsidRPr="000E0A6E">
        <w:rPr>
          <w:rFonts w:ascii="Helvetica" w:hAnsi="Helvetica"/>
          <w:sz w:val="18"/>
          <w:szCs w:val="18"/>
        </w:rPr>
        <w:lastRenderedPageBreak/>
        <w:t xml:space="preserve">thought being concretised. Karl Marx’s observation that “at the end of every labour-process, we get a result that already existed in the imagination of the labourer at its commencement,” </w:t>
      </w:r>
      <w:r w:rsidR="00664BA7" w:rsidRPr="000E0A6E">
        <w:rPr>
          <w:rFonts w:ascii="Helvetica" w:hAnsi="Helvetica"/>
          <w:sz w:val="18"/>
          <w:szCs w:val="18"/>
        </w:rPr>
        <w:t>is instrumental in explaining the self-affirm</w:t>
      </w:r>
      <w:r w:rsidR="00674136">
        <w:rPr>
          <w:rFonts w:ascii="Helvetica" w:hAnsi="Helvetica"/>
          <w:sz w:val="18"/>
          <w:szCs w:val="18"/>
        </w:rPr>
        <w:t>ing</w:t>
      </w:r>
      <w:r w:rsidR="00664BA7" w:rsidRPr="000E0A6E">
        <w:rPr>
          <w:rFonts w:ascii="Helvetica" w:hAnsi="Helvetica"/>
          <w:sz w:val="18"/>
          <w:szCs w:val="18"/>
        </w:rPr>
        <w:t xml:space="preserve"> satisfaction felt by the human being </w:t>
      </w:r>
      <w:r w:rsidR="00674136">
        <w:rPr>
          <w:rFonts w:ascii="Helvetica" w:hAnsi="Helvetica"/>
          <w:sz w:val="18"/>
          <w:szCs w:val="18"/>
        </w:rPr>
        <w:t xml:space="preserve">when </w:t>
      </w:r>
      <w:r w:rsidR="00664BA7" w:rsidRPr="000E0A6E">
        <w:rPr>
          <w:rFonts w:ascii="Helvetica" w:hAnsi="Helvetica"/>
          <w:sz w:val="18"/>
          <w:szCs w:val="18"/>
        </w:rPr>
        <w:t>contemplating the skies.</w:t>
      </w:r>
      <w:r w:rsidR="00664BA7" w:rsidRPr="000E0A6E">
        <w:rPr>
          <w:rStyle w:val="EndnoteReference"/>
          <w:rFonts w:ascii="Helvetica" w:hAnsi="Helvetica"/>
          <w:sz w:val="18"/>
          <w:szCs w:val="18"/>
        </w:rPr>
        <w:endnoteReference w:id="36"/>
      </w:r>
      <w:r w:rsidR="00664BA7" w:rsidRPr="000E0A6E">
        <w:rPr>
          <w:rFonts w:ascii="Helvetica" w:hAnsi="Helvetica"/>
          <w:sz w:val="18"/>
          <w:szCs w:val="18"/>
        </w:rPr>
        <w:t xml:space="preserve"> By visualising and confirming “</w:t>
      </w:r>
      <w:proofErr w:type="spellStart"/>
      <w:r w:rsidR="00664BA7" w:rsidRPr="000E0A6E">
        <w:rPr>
          <w:rFonts w:ascii="Helvetica" w:hAnsi="Helvetica"/>
          <w:sz w:val="18"/>
          <w:szCs w:val="18"/>
        </w:rPr>
        <w:t>notre</w:t>
      </w:r>
      <w:proofErr w:type="spellEnd"/>
      <w:r w:rsidR="00664BA7" w:rsidRPr="000E0A6E">
        <w:rPr>
          <w:rFonts w:ascii="Helvetica" w:hAnsi="Helvetica"/>
          <w:sz w:val="18"/>
          <w:szCs w:val="18"/>
        </w:rPr>
        <w:t xml:space="preserve"> </w:t>
      </w:r>
      <w:proofErr w:type="spellStart"/>
      <w:r w:rsidR="00664BA7" w:rsidRPr="000E0A6E">
        <w:rPr>
          <w:rFonts w:ascii="Helvetica" w:hAnsi="Helvetica"/>
          <w:sz w:val="18"/>
          <w:szCs w:val="18"/>
        </w:rPr>
        <w:t>pensée</w:t>
      </w:r>
      <w:proofErr w:type="spellEnd"/>
      <w:r w:rsidR="00664BA7" w:rsidRPr="000E0A6E">
        <w:rPr>
          <w:rFonts w:ascii="Helvetica" w:hAnsi="Helvetica"/>
          <w:sz w:val="18"/>
          <w:szCs w:val="18"/>
        </w:rPr>
        <w:t xml:space="preserve">,” the human </w:t>
      </w:r>
      <w:r w:rsidR="00D47359" w:rsidRPr="000E0A6E">
        <w:rPr>
          <w:rFonts w:ascii="Helvetica" w:hAnsi="Helvetica"/>
          <w:sz w:val="18"/>
          <w:szCs w:val="18"/>
        </w:rPr>
        <w:t>being can</w:t>
      </w:r>
      <w:r w:rsidR="00664BA7" w:rsidRPr="000E0A6E">
        <w:rPr>
          <w:rFonts w:ascii="Helvetica" w:hAnsi="Helvetica"/>
          <w:sz w:val="18"/>
          <w:szCs w:val="18"/>
        </w:rPr>
        <w:t xml:space="preserve"> “act on the external world [to change] it,” which in turn “changes his own nature.”</w:t>
      </w:r>
      <w:r w:rsidR="00664BA7" w:rsidRPr="000E0A6E">
        <w:rPr>
          <w:rStyle w:val="EndnoteReference"/>
          <w:rFonts w:ascii="Helvetica" w:hAnsi="Helvetica"/>
          <w:sz w:val="18"/>
          <w:szCs w:val="18"/>
        </w:rPr>
        <w:endnoteReference w:id="37"/>
      </w:r>
      <w:r w:rsidR="00664BA7" w:rsidRPr="000E0A6E">
        <w:rPr>
          <w:rFonts w:ascii="Helvetica" w:hAnsi="Helvetica"/>
          <w:sz w:val="18"/>
          <w:szCs w:val="18"/>
        </w:rPr>
        <w:t xml:space="preserve"> </w:t>
      </w:r>
      <w:r w:rsidR="00D47359" w:rsidRPr="000E0A6E">
        <w:rPr>
          <w:rFonts w:ascii="Helvetica" w:hAnsi="Helvetica"/>
          <w:sz w:val="18"/>
          <w:szCs w:val="18"/>
        </w:rPr>
        <w:t xml:space="preserve">The light and smoke in the sky are thus proof of human self-sufficiency and self-conception and, for </w:t>
      </w:r>
      <w:proofErr w:type="spellStart"/>
      <w:r w:rsidR="00D47359" w:rsidRPr="000E0A6E">
        <w:rPr>
          <w:rFonts w:ascii="Helvetica" w:hAnsi="Helvetica"/>
          <w:sz w:val="18"/>
          <w:szCs w:val="18"/>
        </w:rPr>
        <w:t>Palgen</w:t>
      </w:r>
      <w:proofErr w:type="spellEnd"/>
      <w:r w:rsidR="00D47359" w:rsidRPr="000E0A6E">
        <w:rPr>
          <w:rFonts w:ascii="Helvetica" w:hAnsi="Helvetica"/>
          <w:sz w:val="18"/>
          <w:szCs w:val="18"/>
        </w:rPr>
        <w:t>, establish the human being as the demiurgic engineer of th</w:t>
      </w:r>
      <w:r w:rsidR="00C20FB5" w:rsidRPr="000E0A6E">
        <w:rPr>
          <w:rFonts w:ascii="Helvetica" w:hAnsi="Helvetica"/>
          <w:sz w:val="18"/>
          <w:szCs w:val="18"/>
        </w:rPr>
        <w:t>e world.</w:t>
      </w:r>
    </w:p>
    <w:p w:rsidR="00FC20C9" w:rsidRPr="000E0A6E" w:rsidRDefault="00FC20C9" w:rsidP="00FD40F1">
      <w:pPr>
        <w:spacing w:after="0" w:line="240" w:lineRule="auto"/>
        <w:rPr>
          <w:rFonts w:ascii="Helvetica" w:hAnsi="Helvetica"/>
          <w:sz w:val="18"/>
          <w:szCs w:val="18"/>
        </w:rPr>
      </w:pPr>
    </w:p>
    <w:p w:rsidR="00E97B5F" w:rsidRPr="000E0A6E" w:rsidRDefault="00D47359" w:rsidP="00FD40F1">
      <w:pPr>
        <w:spacing w:after="0" w:line="240" w:lineRule="auto"/>
        <w:rPr>
          <w:rFonts w:ascii="Helvetica" w:hAnsi="Helvetica"/>
          <w:sz w:val="18"/>
          <w:szCs w:val="18"/>
        </w:rPr>
      </w:pPr>
      <w:r w:rsidRPr="000E0A6E">
        <w:rPr>
          <w:rFonts w:ascii="Helvetica" w:hAnsi="Helvetica"/>
          <w:sz w:val="18"/>
          <w:szCs w:val="18"/>
        </w:rPr>
        <w:t>Like for Weber and Cl</w:t>
      </w:r>
      <w:r w:rsidR="00FC20C9" w:rsidRPr="000E0A6E">
        <w:rPr>
          <w:rFonts w:ascii="Helvetica" w:hAnsi="Helvetica"/>
          <w:sz w:val="18"/>
          <w:szCs w:val="18"/>
        </w:rPr>
        <w:t>é</w:t>
      </w:r>
      <w:r w:rsidRPr="000E0A6E">
        <w:rPr>
          <w:rFonts w:ascii="Helvetica" w:hAnsi="Helvetica"/>
          <w:sz w:val="18"/>
          <w:szCs w:val="18"/>
        </w:rPr>
        <w:t xml:space="preserve">ment, for Welter and </w:t>
      </w:r>
      <w:proofErr w:type="spellStart"/>
      <w:r w:rsidRPr="000E0A6E">
        <w:rPr>
          <w:rFonts w:ascii="Helvetica" w:hAnsi="Helvetica"/>
          <w:sz w:val="18"/>
          <w:szCs w:val="18"/>
        </w:rPr>
        <w:t>Palgen</w:t>
      </w:r>
      <w:proofErr w:type="spellEnd"/>
      <w:r w:rsidRPr="000E0A6E">
        <w:rPr>
          <w:rFonts w:ascii="Helvetica" w:hAnsi="Helvetica"/>
          <w:sz w:val="18"/>
          <w:szCs w:val="18"/>
        </w:rPr>
        <w:t xml:space="preserve">, this </w:t>
      </w:r>
      <w:r w:rsidR="002E6357">
        <w:rPr>
          <w:rFonts w:ascii="Helvetica" w:hAnsi="Helvetica"/>
          <w:sz w:val="18"/>
          <w:szCs w:val="18"/>
        </w:rPr>
        <w:t>“</w:t>
      </w:r>
      <w:r w:rsidRPr="000E0A6E">
        <w:rPr>
          <w:rFonts w:ascii="Helvetica" w:hAnsi="Helvetica"/>
          <w:sz w:val="18"/>
          <w:szCs w:val="18"/>
        </w:rPr>
        <w:t>demiurgic</w:t>
      </w:r>
      <w:r w:rsidR="002E6357">
        <w:rPr>
          <w:rFonts w:ascii="Helvetica" w:hAnsi="Helvetica"/>
          <w:sz w:val="18"/>
          <w:szCs w:val="18"/>
        </w:rPr>
        <w:t>”</w:t>
      </w:r>
      <w:r w:rsidRPr="000E0A6E">
        <w:rPr>
          <w:rFonts w:ascii="Helvetica" w:hAnsi="Helvetica"/>
          <w:sz w:val="18"/>
          <w:szCs w:val="18"/>
        </w:rPr>
        <w:t xml:space="preserve"> potential is evidenced by the size of industrial structures</w:t>
      </w:r>
      <w:r w:rsidR="003A2C6E" w:rsidRPr="000E0A6E">
        <w:rPr>
          <w:rFonts w:ascii="Helvetica" w:hAnsi="Helvetica"/>
          <w:sz w:val="18"/>
          <w:szCs w:val="18"/>
        </w:rPr>
        <w:t xml:space="preserve">, but also </w:t>
      </w:r>
      <w:r w:rsidR="003F2E3B" w:rsidRPr="000E0A6E">
        <w:rPr>
          <w:rFonts w:ascii="Helvetica" w:hAnsi="Helvetica"/>
          <w:sz w:val="18"/>
          <w:szCs w:val="18"/>
        </w:rPr>
        <w:t>the ability to artificially create natural forms</w:t>
      </w:r>
      <w:r w:rsidRPr="000E0A6E">
        <w:rPr>
          <w:rFonts w:ascii="Helvetica" w:hAnsi="Helvetica"/>
          <w:sz w:val="18"/>
          <w:szCs w:val="18"/>
        </w:rPr>
        <w:t>.</w:t>
      </w:r>
      <w:r w:rsidR="002E6357">
        <w:rPr>
          <w:rStyle w:val="EndnoteReference"/>
          <w:rFonts w:ascii="Helvetica" w:hAnsi="Helvetica"/>
          <w:sz w:val="18"/>
          <w:szCs w:val="18"/>
        </w:rPr>
        <w:endnoteReference w:id="38"/>
      </w:r>
      <w:r w:rsidRPr="000E0A6E">
        <w:rPr>
          <w:rFonts w:ascii="Helvetica" w:hAnsi="Helvetica"/>
          <w:sz w:val="18"/>
          <w:szCs w:val="18"/>
        </w:rPr>
        <w:t xml:space="preserve"> </w:t>
      </w:r>
      <w:r w:rsidR="003F2E3B" w:rsidRPr="000E0A6E">
        <w:rPr>
          <w:rFonts w:ascii="Helvetica" w:hAnsi="Helvetica"/>
          <w:sz w:val="18"/>
          <w:szCs w:val="18"/>
        </w:rPr>
        <w:t>Welter’s “</w:t>
      </w:r>
      <w:r w:rsidR="00796E48">
        <w:rPr>
          <w:rFonts w:ascii="Helvetica" w:hAnsi="Helvetica"/>
          <w:sz w:val="18"/>
          <w:szCs w:val="18"/>
        </w:rPr>
        <w:t>On</w:t>
      </w:r>
      <w:r w:rsidR="003F2E3B" w:rsidRPr="000E0A6E">
        <w:rPr>
          <w:rFonts w:ascii="Helvetica" w:hAnsi="Helvetica"/>
          <w:sz w:val="18"/>
          <w:szCs w:val="18"/>
        </w:rPr>
        <w:t xml:space="preserve"> the Stage” describes an industrial city in which furnaces, “</w:t>
      </w:r>
      <w:r w:rsidR="00C20FB5" w:rsidRPr="000E0A6E">
        <w:rPr>
          <w:rFonts w:ascii="Helvetica" w:hAnsi="Helvetica"/>
          <w:sz w:val="18"/>
          <w:szCs w:val="18"/>
        </w:rPr>
        <w:t>growing higher than churches</w:t>
      </w:r>
      <w:r w:rsidR="003F2E3B" w:rsidRPr="000E0A6E">
        <w:rPr>
          <w:rFonts w:ascii="Helvetica" w:hAnsi="Helvetica"/>
          <w:sz w:val="18"/>
          <w:szCs w:val="18"/>
        </w:rPr>
        <w:t>”</w:t>
      </w:r>
      <w:r w:rsidR="00C20FB5" w:rsidRPr="000E0A6E">
        <w:rPr>
          <w:rFonts w:ascii="Helvetica" w:hAnsi="Helvetica"/>
          <w:sz w:val="18"/>
          <w:szCs w:val="18"/>
        </w:rPr>
        <w:t xml:space="preserve"> (l. 23)</w:t>
      </w:r>
      <w:r w:rsidR="00796E48">
        <w:rPr>
          <w:rFonts w:ascii="Helvetica" w:hAnsi="Helvetica"/>
          <w:sz w:val="18"/>
          <w:szCs w:val="18"/>
        </w:rPr>
        <w:t>,</w:t>
      </w:r>
      <w:r w:rsidR="003F2E3B" w:rsidRPr="000E0A6E">
        <w:rPr>
          <w:rFonts w:ascii="Helvetica" w:hAnsi="Helvetica"/>
          <w:sz w:val="18"/>
          <w:szCs w:val="18"/>
        </w:rPr>
        <w:t xml:space="preserve"> tower over human crowds</w:t>
      </w:r>
      <w:r w:rsidR="00C20FB5" w:rsidRPr="000E0A6E">
        <w:rPr>
          <w:rFonts w:ascii="Helvetica" w:hAnsi="Helvetica"/>
          <w:sz w:val="18"/>
          <w:szCs w:val="18"/>
        </w:rPr>
        <w:t>.</w:t>
      </w:r>
      <w:r w:rsidR="00C441EF">
        <w:rPr>
          <w:rStyle w:val="EndnoteReference"/>
          <w:rFonts w:ascii="Helvetica" w:hAnsi="Helvetica"/>
          <w:sz w:val="18"/>
          <w:szCs w:val="18"/>
        </w:rPr>
        <w:endnoteReference w:id="39"/>
      </w:r>
      <w:r w:rsidR="00C20FB5" w:rsidRPr="000E0A6E">
        <w:rPr>
          <w:rFonts w:ascii="Helvetica" w:hAnsi="Helvetica"/>
          <w:sz w:val="18"/>
          <w:szCs w:val="18"/>
        </w:rPr>
        <w:t xml:space="preserve"> In </w:t>
      </w:r>
      <w:proofErr w:type="spellStart"/>
      <w:r w:rsidR="00C20FB5" w:rsidRPr="000E0A6E">
        <w:rPr>
          <w:rFonts w:ascii="Helvetica" w:hAnsi="Helvetica"/>
          <w:sz w:val="18"/>
          <w:szCs w:val="18"/>
        </w:rPr>
        <w:t>Palgen’s</w:t>
      </w:r>
      <w:proofErr w:type="spellEnd"/>
      <w:r w:rsidR="00C20FB5" w:rsidRPr="000E0A6E">
        <w:rPr>
          <w:rFonts w:ascii="Helvetica" w:hAnsi="Helvetica"/>
          <w:sz w:val="18"/>
          <w:szCs w:val="18"/>
        </w:rPr>
        <w:t xml:space="preserve"> “Les </w:t>
      </w:r>
      <w:proofErr w:type="spellStart"/>
      <w:r w:rsidR="00C20FB5" w:rsidRPr="000E0A6E">
        <w:rPr>
          <w:rFonts w:ascii="Helvetica" w:hAnsi="Helvetica"/>
          <w:sz w:val="18"/>
          <w:szCs w:val="18"/>
        </w:rPr>
        <w:t>fumées</w:t>
      </w:r>
      <w:proofErr w:type="spellEnd"/>
      <w:r w:rsidR="00C20FB5" w:rsidRPr="000E0A6E">
        <w:rPr>
          <w:rFonts w:ascii="Helvetica" w:hAnsi="Helvetica"/>
          <w:sz w:val="18"/>
          <w:szCs w:val="18"/>
        </w:rPr>
        <w:t>,” the “</w:t>
      </w:r>
      <w:proofErr w:type="spellStart"/>
      <w:r w:rsidR="00C20FB5" w:rsidRPr="000E0A6E">
        <w:rPr>
          <w:rFonts w:ascii="Helvetica" w:hAnsi="Helvetica"/>
          <w:sz w:val="18"/>
          <w:szCs w:val="18"/>
        </w:rPr>
        <w:t>fumées</w:t>
      </w:r>
      <w:proofErr w:type="spellEnd"/>
      <w:r w:rsidR="00C20FB5" w:rsidRPr="000E0A6E">
        <w:rPr>
          <w:rFonts w:ascii="Helvetica" w:hAnsi="Helvetica"/>
          <w:sz w:val="18"/>
          <w:szCs w:val="18"/>
        </w:rPr>
        <w:t xml:space="preserve"> </w:t>
      </w:r>
      <w:proofErr w:type="spellStart"/>
      <w:r w:rsidR="00C20FB5" w:rsidRPr="000E0A6E">
        <w:rPr>
          <w:rFonts w:ascii="Helvetica" w:hAnsi="Helvetica"/>
          <w:sz w:val="18"/>
          <w:szCs w:val="18"/>
        </w:rPr>
        <w:t>rousses</w:t>
      </w:r>
      <w:proofErr w:type="spellEnd"/>
      <w:r w:rsidR="00C20FB5" w:rsidRPr="000E0A6E">
        <w:rPr>
          <w:rFonts w:ascii="Helvetica" w:hAnsi="Helvetica"/>
          <w:sz w:val="18"/>
          <w:szCs w:val="18"/>
        </w:rPr>
        <w:t>” roll onto the “</w:t>
      </w:r>
      <w:proofErr w:type="spellStart"/>
      <w:r w:rsidR="00C20FB5" w:rsidRPr="000E0A6E">
        <w:rPr>
          <w:rFonts w:ascii="Helvetica" w:hAnsi="Helvetica"/>
          <w:sz w:val="18"/>
          <w:szCs w:val="18"/>
        </w:rPr>
        <w:t>toits</w:t>
      </w:r>
      <w:proofErr w:type="spellEnd"/>
      <w:r w:rsidR="00C20FB5" w:rsidRPr="000E0A6E">
        <w:rPr>
          <w:rFonts w:ascii="Helvetica" w:hAnsi="Helvetica"/>
          <w:sz w:val="18"/>
          <w:szCs w:val="18"/>
        </w:rPr>
        <w:t xml:space="preserve"> </w:t>
      </w:r>
      <w:proofErr w:type="spellStart"/>
      <w:r w:rsidR="00C20FB5" w:rsidRPr="000E0A6E">
        <w:rPr>
          <w:rFonts w:ascii="Helvetica" w:hAnsi="Helvetica"/>
          <w:sz w:val="18"/>
          <w:szCs w:val="18"/>
        </w:rPr>
        <w:t>blancs</w:t>
      </w:r>
      <w:proofErr w:type="spellEnd"/>
      <w:r w:rsidR="00C20FB5" w:rsidRPr="000E0A6E">
        <w:rPr>
          <w:rFonts w:ascii="Helvetica" w:hAnsi="Helvetica"/>
          <w:sz w:val="18"/>
          <w:szCs w:val="18"/>
        </w:rPr>
        <w:t xml:space="preserve"> des </w:t>
      </w:r>
      <w:proofErr w:type="spellStart"/>
      <w:r w:rsidR="00C20FB5" w:rsidRPr="000E0A6E">
        <w:rPr>
          <w:rFonts w:ascii="Helvetica" w:hAnsi="Helvetica"/>
          <w:sz w:val="18"/>
          <w:szCs w:val="18"/>
        </w:rPr>
        <w:t>aciéries</w:t>
      </w:r>
      <w:proofErr w:type="spellEnd"/>
      <w:r w:rsidR="00C20FB5" w:rsidRPr="000E0A6E">
        <w:rPr>
          <w:rFonts w:ascii="Helvetica" w:hAnsi="Helvetica"/>
          <w:sz w:val="18"/>
          <w:szCs w:val="18"/>
        </w:rPr>
        <w:t xml:space="preserve">” (l. </w:t>
      </w:r>
      <w:proofErr w:type="gramStart"/>
      <w:r w:rsidR="00C20FB5" w:rsidRPr="000E0A6E">
        <w:rPr>
          <w:rFonts w:ascii="Helvetica" w:hAnsi="Helvetica"/>
          <w:sz w:val="18"/>
          <w:szCs w:val="18"/>
        </w:rPr>
        <w:t>71 ;</w:t>
      </w:r>
      <w:proofErr w:type="gramEnd"/>
      <w:r w:rsidR="00C20FB5" w:rsidRPr="000E0A6E">
        <w:rPr>
          <w:rFonts w:ascii="Helvetica" w:hAnsi="Helvetica"/>
          <w:sz w:val="18"/>
          <w:szCs w:val="18"/>
        </w:rPr>
        <w:t xml:space="preserve"> 73)</w:t>
      </w:r>
      <w:r w:rsidR="00490F6A" w:rsidRPr="000E0A6E">
        <w:rPr>
          <w:rFonts w:ascii="Helvetica" w:hAnsi="Helvetica"/>
          <w:sz w:val="18"/>
          <w:szCs w:val="18"/>
        </w:rPr>
        <w:t>, similarly demonstrating the human triumph over natural gravity.</w:t>
      </w:r>
      <w:r w:rsidR="00C441EF">
        <w:rPr>
          <w:rStyle w:val="EndnoteReference"/>
          <w:rFonts w:ascii="Helvetica" w:hAnsi="Helvetica"/>
          <w:sz w:val="18"/>
          <w:szCs w:val="18"/>
        </w:rPr>
        <w:endnoteReference w:id="40"/>
      </w:r>
      <w:r w:rsidR="00490F6A" w:rsidRPr="000E0A6E">
        <w:rPr>
          <w:rFonts w:ascii="Helvetica" w:hAnsi="Helvetica"/>
          <w:sz w:val="18"/>
          <w:szCs w:val="18"/>
        </w:rPr>
        <w:t xml:space="preserve"> The description of sparks as “fiery carnations” (Welter, TLRS, l. 44) and “</w:t>
      </w:r>
      <w:proofErr w:type="spellStart"/>
      <w:r w:rsidR="00490F6A" w:rsidRPr="000E0A6E">
        <w:rPr>
          <w:rFonts w:ascii="Helvetica" w:hAnsi="Helvetica"/>
          <w:sz w:val="18"/>
          <w:szCs w:val="18"/>
        </w:rPr>
        <w:t>fleurs</w:t>
      </w:r>
      <w:proofErr w:type="spellEnd"/>
      <w:r w:rsidR="00490F6A" w:rsidRPr="000E0A6E">
        <w:rPr>
          <w:rFonts w:ascii="Helvetica" w:hAnsi="Helvetica"/>
          <w:sz w:val="18"/>
          <w:szCs w:val="18"/>
        </w:rPr>
        <w:t xml:space="preserve"> de </w:t>
      </w:r>
      <w:proofErr w:type="spellStart"/>
      <w:r w:rsidR="00490F6A" w:rsidRPr="000E0A6E">
        <w:rPr>
          <w:rFonts w:ascii="Helvetica" w:hAnsi="Helvetica"/>
          <w:sz w:val="18"/>
          <w:szCs w:val="18"/>
        </w:rPr>
        <w:t>fer</w:t>
      </w:r>
      <w:proofErr w:type="spellEnd"/>
      <w:r w:rsidR="00490F6A" w:rsidRPr="000E0A6E">
        <w:rPr>
          <w:rFonts w:ascii="Helvetica" w:hAnsi="Helvetica"/>
          <w:sz w:val="18"/>
          <w:szCs w:val="18"/>
        </w:rPr>
        <w:t>” (</w:t>
      </w:r>
      <w:proofErr w:type="spellStart"/>
      <w:r w:rsidR="00490F6A" w:rsidRPr="000E0A6E">
        <w:rPr>
          <w:rFonts w:ascii="Helvetica" w:hAnsi="Helvetica"/>
          <w:sz w:val="18"/>
          <w:szCs w:val="18"/>
        </w:rPr>
        <w:t>Palgen</w:t>
      </w:r>
      <w:proofErr w:type="spellEnd"/>
      <w:r w:rsidR="00490F6A" w:rsidRPr="000E0A6E">
        <w:rPr>
          <w:rFonts w:ascii="Helvetica" w:hAnsi="Helvetica"/>
          <w:sz w:val="18"/>
          <w:szCs w:val="18"/>
        </w:rPr>
        <w:t xml:space="preserve">, “Les </w:t>
      </w:r>
      <w:proofErr w:type="spellStart"/>
      <w:r w:rsidR="00490F6A" w:rsidRPr="000E0A6E">
        <w:rPr>
          <w:rFonts w:ascii="Helvetica" w:hAnsi="Helvetica"/>
          <w:sz w:val="18"/>
          <w:szCs w:val="18"/>
        </w:rPr>
        <w:t>feux</w:t>
      </w:r>
      <w:proofErr w:type="spellEnd"/>
      <w:r w:rsidR="00490F6A" w:rsidRPr="000E0A6E">
        <w:rPr>
          <w:rFonts w:ascii="Helvetica" w:hAnsi="Helvetica"/>
          <w:sz w:val="18"/>
          <w:szCs w:val="18"/>
        </w:rPr>
        <w:t xml:space="preserve">,” l. 49) also exemplify the creation of a powerful “second </w:t>
      </w:r>
      <w:r w:rsidR="00C441EF">
        <w:rPr>
          <w:rFonts w:ascii="Helvetica" w:hAnsi="Helvetica"/>
          <w:sz w:val="18"/>
          <w:szCs w:val="18"/>
        </w:rPr>
        <w:t>N</w:t>
      </w:r>
      <w:r w:rsidR="00490F6A" w:rsidRPr="000E0A6E">
        <w:rPr>
          <w:rFonts w:ascii="Helvetica" w:hAnsi="Helvetica"/>
          <w:sz w:val="18"/>
          <w:szCs w:val="18"/>
        </w:rPr>
        <w:t>ature” whose intensity, productivit</w:t>
      </w:r>
      <w:r w:rsidR="00287D6E">
        <w:rPr>
          <w:rFonts w:ascii="Helvetica" w:hAnsi="Helvetica"/>
          <w:sz w:val="18"/>
          <w:szCs w:val="18"/>
        </w:rPr>
        <w:t>y and mesmerising beauty outdo</w:t>
      </w:r>
      <w:r w:rsidR="00490F6A" w:rsidRPr="000E0A6E">
        <w:rPr>
          <w:rFonts w:ascii="Helvetica" w:hAnsi="Helvetica"/>
          <w:sz w:val="18"/>
          <w:szCs w:val="18"/>
        </w:rPr>
        <w:t xml:space="preserve"> all previously known aesthetic forms.</w:t>
      </w:r>
      <w:r w:rsidR="00C441EF">
        <w:rPr>
          <w:rStyle w:val="EndnoteReference"/>
          <w:rFonts w:ascii="Helvetica" w:hAnsi="Helvetica"/>
          <w:sz w:val="18"/>
          <w:szCs w:val="18"/>
        </w:rPr>
        <w:endnoteReference w:id="41"/>
      </w:r>
      <w:r w:rsidR="00490F6A" w:rsidRPr="000E0A6E">
        <w:rPr>
          <w:rFonts w:ascii="Helvetica" w:hAnsi="Helvetica"/>
          <w:sz w:val="18"/>
          <w:szCs w:val="18"/>
        </w:rPr>
        <w:t xml:space="preserve"> </w:t>
      </w:r>
    </w:p>
    <w:p w:rsidR="00FC20C9" w:rsidRPr="000E0A6E" w:rsidRDefault="00FC20C9" w:rsidP="00FD40F1">
      <w:pPr>
        <w:spacing w:after="0" w:line="240" w:lineRule="auto"/>
        <w:rPr>
          <w:rFonts w:ascii="Helvetica" w:hAnsi="Helvetica"/>
          <w:sz w:val="18"/>
          <w:szCs w:val="18"/>
        </w:rPr>
      </w:pPr>
    </w:p>
    <w:p w:rsidR="00490F6A" w:rsidRPr="000E0A6E" w:rsidRDefault="006422E1" w:rsidP="00FD40F1">
      <w:pPr>
        <w:spacing w:after="0" w:line="240" w:lineRule="auto"/>
        <w:rPr>
          <w:rFonts w:ascii="Helvetica" w:hAnsi="Helvetica"/>
          <w:sz w:val="18"/>
          <w:szCs w:val="18"/>
        </w:rPr>
      </w:pPr>
      <w:r w:rsidRPr="000E0A6E">
        <w:rPr>
          <w:rFonts w:ascii="Helvetica" w:hAnsi="Helvetica"/>
          <w:sz w:val="18"/>
          <w:szCs w:val="18"/>
        </w:rPr>
        <w:t xml:space="preserve">The </w:t>
      </w:r>
      <w:r w:rsidR="007D7193" w:rsidRPr="000E0A6E">
        <w:rPr>
          <w:rFonts w:ascii="Helvetica" w:hAnsi="Helvetica"/>
          <w:sz w:val="18"/>
          <w:szCs w:val="18"/>
        </w:rPr>
        <w:t xml:space="preserve">modernist </w:t>
      </w:r>
      <w:r w:rsidRPr="000E0A6E">
        <w:rPr>
          <w:rFonts w:ascii="Helvetica" w:hAnsi="Helvetica"/>
          <w:sz w:val="18"/>
          <w:szCs w:val="18"/>
        </w:rPr>
        <w:t xml:space="preserve">industrial aesthetic described in this article is also evident in other writers’ poetry and fiction, such as Jean-Pierre </w:t>
      </w:r>
      <w:proofErr w:type="spellStart"/>
      <w:r w:rsidRPr="000E0A6E">
        <w:rPr>
          <w:rFonts w:ascii="Helvetica" w:hAnsi="Helvetica"/>
          <w:sz w:val="18"/>
          <w:szCs w:val="18"/>
        </w:rPr>
        <w:t>Erpelding’s</w:t>
      </w:r>
      <w:proofErr w:type="spellEnd"/>
      <w:r w:rsidRPr="000E0A6E">
        <w:rPr>
          <w:rFonts w:ascii="Helvetica" w:hAnsi="Helvetica"/>
          <w:sz w:val="18"/>
          <w:szCs w:val="18"/>
        </w:rPr>
        <w:t xml:space="preserve"> </w:t>
      </w:r>
      <w:proofErr w:type="spellStart"/>
      <w:r w:rsidRPr="000E0A6E">
        <w:rPr>
          <w:rFonts w:ascii="Helvetica" w:hAnsi="Helvetica"/>
          <w:i/>
          <w:sz w:val="18"/>
          <w:szCs w:val="18"/>
        </w:rPr>
        <w:t>Hei</w:t>
      </w:r>
      <w:proofErr w:type="spellEnd"/>
      <w:r w:rsidRPr="000E0A6E">
        <w:rPr>
          <w:rFonts w:ascii="Helvetica" w:hAnsi="Helvetica" w:cs="Times New Roman"/>
          <w:i/>
          <w:sz w:val="18"/>
          <w:szCs w:val="18"/>
        </w:rPr>
        <w:t>β</w:t>
      </w:r>
      <w:r w:rsidRPr="000E0A6E">
        <w:rPr>
          <w:rFonts w:ascii="Helvetica" w:hAnsi="Helvetica"/>
          <w:i/>
          <w:sz w:val="18"/>
          <w:szCs w:val="18"/>
        </w:rPr>
        <w:t xml:space="preserve">e </w:t>
      </w:r>
      <w:proofErr w:type="spellStart"/>
      <w:r w:rsidRPr="000E0A6E">
        <w:rPr>
          <w:rFonts w:ascii="Helvetica" w:hAnsi="Helvetica"/>
          <w:i/>
          <w:sz w:val="18"/>
          <w:szCs w:val="18"/>
        </w:rPr>
        <w:t>Sommertage</w:t>
      </w:r>
      <w:proofErr w:type="spellEnd"/>
      <w:r w:rsidRPr="000E0A6E">
        <w:rPr>
          <w:rFonts w:ascii="Helvetica" w:hAnsi="Helvetica"/>
          <w:sz w:val="18"/>
          <w:szCs w:val="18"/>
        </w:rPr>
        <w:t xml:space="preserve"> (1921), </w:t>
      </w:r>
      <w:r w:rsidR="007D7193" w:rsidRPr="000E0A6E">
        <w:rPr>
          <w:rFonts w:ascii="Helvetica" w:hAnsi="Helvetica"/>
          <w:sz w:val="18"/>
          <w:szCs w:val="18"/>
        </w:rPr>
        <w:t xml:space="preserve">Nicolas </w:t>
      </w:r>
      <w:proofErr w:type="spellStart"/>
      <w:r w:rsidR="007D7193" w:rsidRPr="000E0A6E">
        <w:rPr>
          <w:rFonts w:ascii="Helvetica" w:hAnsi="Helvetica"/>
          <w:sz w:val="18"/>
          <w:szCs w:val="18"/>
        </w:rPr>
        <w:t>Molling’s</w:t>
      </w:r>
      <w:proofErr w:type="spellEnd"/>
      <w:r w:rsidR="007D7193" w:rsidRPr="000E0A6E">
        <w:rPr>
          <w:rFonts w:ascii="Helvetica" w:hAnsi="Helvetica"/>
          <w:sz w:val="18"/>
          <w:szCs w:val="18"/>
        </w:rPr>
        <w:t xml:space="preserve"> </w:t>
      </w:r>
      <w:r w:rsidR="007D7193" w:rsidRPr="000E0A6E">
        <w:rPr>
          <w:rFonts w:ascii="Helvetica" w:hAnsi="Helvetica"/>
          <w:i/>
          <w:sz w:val="18"/>
          <w:szCs w:val="18"/>
        </w:rPr>
        <w:t xml:space="preserve">Die </w:t>
      </w:r>
      <w:proofErr w:type="spellStart"/>
      <w:r w:rsidR="007D7193" w:rsidRPr="000E0A6E">
        <w:rPr>
          <w:rFonts w:ascii="Helvetica" w:hAnsi="Helvetica"/>
          <w:i/>
          <w:sz w:val="18"/>
          <w:szCs w:val="18"/>
        </w:rPr>
        <w:t>Flammende</w:t>
      </w:r>
      <w:proofErr w:type="spellEnd"/>
      <w:r w:rsidR="007D7193" w:rsidRPr="000E0A6E">
        <w:rPr>
          <w:rFonts w:ascii="Helvetica" w:hAnsi="Helvetica"/>
          <w:i/>
          <w:sz w:val="18"/>
          <w:szCs w:val="18"/>
        </w:rPr>
        <w:t xml:space="preserve"> </w:t>
      </w:r>
      <w:proofErr w:type="spellStart"/>
      <w:r w:rsidR="007D7193" w:rsidRPr="000E0A6E">
        <w:rPr>
          <w:rFonts w:ascii="Helvetica" w:hAnsi="Helvetica"/>
          <w:i/>
          <w:sz w:val="18"/>
          <w:szCs w:val="18"/>
        </w:rPr>
        <w:t>Stube</w:t>
      </w:r>
      <w:proofErr w:type="spellEnd"/>
      <w:r w:rsidR="007D7193" w:rsidRPr="000E0A6E">
        <w:rPr>
          <w:rFonts w:ascii="Helvetica" w:hAnsi="Helvetica"/>
          <w:sz w:val="18"/>
          <w:szCs w:val="18"/>
        </w:rPr>
        <w:t xml:space="preserve"> (1921), </w:t>
      </w:r>
      <w:r w:rsidRPr="000E0A6E">
        <w:rPr>
          <w:rFonts w:ascii="Helvetica" w:hAnsi="Helvetica"/>
          <w:sz w:val="18"/>
          <w:szCs w:val="18"/>
        </w:rPr>
        <w:t xml:space="preserve">Albert </w:t>
      </w:r>
      <w:proofErr w:type="spellStart"/>
      <w:r w:rsidRPr="000E0A6E">
        <w:rPr>
          <w:rFonts w:ascii="Helvetica" w:hAnsi="Helvetica"/>
          <w:sz w:val="18"/>
          <w:szCs w:val="18"/>
        </w:rPr>
        <w:t>Hoefler’s</w:t>
      </w:r>
      <w:proofErr w:type="spellEnd"/>
      <w:r w:rsidRPr="000E0A6E">
        <w:rPr>
          <w:rFonts w:ascii="Helvetica" w:hAnsi="Helvetica"/>
          <w:sz w:val="18"/>
          <w:szCs w:val="18"/>
        </w:rPr>
        <w:t xml:space="preserve"> </w:t>
      </w:r>
      <w:proofErr w:type="spellStart"/>
      <w:r w:rsidRPr="000E0A6E">
        <w:rPr>
          <w:rFonts w:ascii="Helvetica" w:hAnsi="Helvetica"/>
          <w:i/>
          <w:sz w:val="18"/>
          <w:szCs w:val="18"/>
        </w:rPr>
        <w:t>Nächte</w:t>
      </w:r>
      <w:proofErr w:type="spellEnd"/>
      <w:r w:rsidRPr="000E0A6E">
        <w:rPr>
          <w:rFonts w:ascii="Helvetica" w:hAnsi="Helvetica"/>
          <w:sz w:val="18"/>
          <w:szCs w:val="18"/>
        </w:rPr>
        <w:t xml:space="preserve"> (1923)</w:t>
      </w:r>
      <w:r w:rsidR="007D7193" w:rsidRPr="000E0A6E">
        <w:rPr>
          <w:rFonts w:ascii="Helvetica" w:hAnsi="Helvetica"/>
          <w:sz w:val="18"/>
          <w:szCs w:val="18"/>
        </w:rPr>
        <w:t xml:space="preserve"> and</w:t>
      </w:r>
      <w:r w:rsidRPr="000E0A6E">
        <w:rPr>
          <w:rFonts w:ascii="Helvetica" w:hAnsi="Helvetica"/>
          <w:sz w:val="18"/>
          <w:szCs w:val="18"/>
        </w:rPr>
        <w:t xml:space="preserve"> Pol </w:t>
      </w:r>
      <w:proofErr w:type="spellStart"/>
      <w:r w:rsidRPr="000E0A6E">
        <w:rPr>
          <w:rFonts w:ascii="Helvetica" w:hAnsi="Helvetica"/>
          <w:sz w:val="18"/>
          <w:szCs w:val="18"/>
        </w:rPr>
        <w:t>Michels’s</w:t>
      </w:r>
      <w:proofErr w:type="spellEnd"/>
      <w:r w:rsidRPr="000E0A6E">
        <w:rPr>
          <w:rFonts w:ascii="Helvetica" w:hAnsi="Helvetica"/>
          <w:sz w:val="18"/>
          <w:szCs w:val="18"/>
        </w:rPr>
        <w:t xml:space="preserve"> </w:t>
      </w:r>
      <w:r w:rsidRPr="000E0A6E">
        <w:rPr>
          <w:rFonts w:ascii="Helvetica" w:hAnsi="Helvetica"/>
          <w:i/>
          <w:sz w:val="18"/>
          <w:szCs w:val="18"/>
        </w:rPr>
        <w:t xml:space="preserve">Panorama </w:t>
      </w:r>
      <w:r w:rsidR="007D7193" w:rsidRPr="000E0A6E">
        <w:rPr>
          <w:rFonts w:ascii="Helvetica" w:hAnsi="Helvetica"/>
          <w:sz w:val="18"/>
          <w:szCs w:val="18"/>
        </w:rPr>
        <w:t>(1933)</w:t>
      </w:r>
      <w:r w:rsidR="007000F6">
        <w:rPr>
          <w:rFonts w:ascii="Helvetica" w:hAnsi="Helvetica"/>
          <w:sz w:val="18"/>
          <w:szCs w:val="18"/>
        </w:rPr>
        <w:t>, among others</w:t>
      </w:r>
      <w:r w:rsidR="007D7193" w:rsidRPr="000E0A6E">
        <w:rPr>
          <w:rFonts w:ascii="Helvetica" w:hAnsi="Helvetica"/>
          <w:sz w:val="18"/>
          <w:szCs w:val="18"/>
        </w:rPr>
        <w:t>.</w:t>
      </w:r>
      <w:r w:rsidR="00C441EF">
        <w:rPr>
          <w:rStyle w:val="EndnoteReference"/>
          <w:rFonts w:ascii="Helvetica" w:hAnsi="Helvetica"/>
          <w:sz w:val="18"/>
          <w:szCs w:val="18"/>
        </w:rPr>
        <w:endnoteReference w:id="42"/>
      </w:r>
      <w:r w:rsidR="007D7193" w:rsidRPr="000E0A6E">
        <w:rPr>
          <w:rFonts w:ascii="Helvetica" w:hAnsi="Helvetica"/>
          <w:sz w:val="18"/>
          <w:szCs w:val="18"/>
        </w:rPr>
        <w:t xml:space="preserve"> These works, although certainly inspired by the light spectacle of the steel factories, tend to either omit it or engage with it much less consistently than Welter and </w:t>
      </w:r>
      <w:proofErr w:type="spellStart"/>
      <w:r w:rsidR="007D7193" w:rsidRPr="000E0A6E">
        <w:rPr>
          <w:rFonts w:ascii="Helvetica" w:hAnsi="Helvetica"/>
          <w:sz w:val="18"/>
          <w:szCs w:val="18"/>
        </w:rPr>
        <w:t>Palgen</w:t>
      </w:r>
      <w:proofErr w:type="spellEnd"/>
      <w:r w:rsidR="007D7193" w:rsidRPr="000E0A6E">
        <w:rPr>
          <w:rFonts w:ascii="Helvetica" w:hAnsi="Helvetica"/>
          <w:sz w:val="18"/>
          <w:szCs w:val="18"/>
        </w:rPr>
        <w:t xml:space="preserve">, </w:t>
      </w:r>
      <w:r w:rsidR="007000F6">
        <w:rPr>
          <w:rFonts w:ascii="Helvetica" w:hAnsi="Helvetica"/>
          <w:sz w:val="18"/>
          <w:szCs w:val="18"/>
        </w:rPr>
        <w:t xml:space="preserve">usually </w:t>
      </w:r>
      <w:r w:rsidR="007D7193" w:rsidRPr="000E0A6E">
        <w:rPr>
          <w:rFonts w:ascii="Helvetica" w:hAnsi="Helvetica"/>
          <w:sz w:val="18"/>
          <w:szCs w:val="18"/>
        </w:rPr>
        <w:t>dedicating no more than one or two poems to the industrial origins of their style. They employ bright colours and imagery of fire, stars and</w:t>
      </w:r>
      <w:r w:rsidR="007000F6">
        <w:rPr>
          <w:rFonts w:ascii="Helvetica" w:hAnsi="Helvetica"/>
          <w:sz w:val="18"/>
          <w:szCs w:val="18"/>
        </w:rPr>
        <w:t xml:space="preserve"> general</w:t>
      </w:r>
      <w:r w:rsidR="007D7193" w:rsidRPr="000E0A6E">
        <w:rPr>
          <w:rFonts w:ascii="Helvetica" w:hAnsi="Helvetica"/>
          <w:sz w:val="18"/>
          <w:szCs w:val="18"/>
        </w:rPr>
        <w:t xml:space="preserve"> luminance to translate the magnitude of human potential and </w:t>
      </w:r>
      <w:r w:rsidR="007000F6">
        <w:rPr>
          <w:rFonts w:ascii="Helvetica" w:hAnsi="Helvetica"/>
          <w:sz w:val="18"/>
          <w:szCs w:val="18"/>
        </w:rPr>
        <w:t xml:space="preserve">to </w:t>
      </w:r>
      <w:r w:rsidR="007D7193" w:rsidRPr="000E0A6E">
        <w:rPr>
          <w:rFonts w:ascii="Helvetica" w:hAnsi="Helvetica"/>
          <w:sz w:val="18"/>
          <w:szCs w:val="18"/>
        </w:rPr>
        <w:t xml:space="preserve">thus insert </w:t>
      </w:r>
      <w:proofErr w:type="gramStart"/>
      <w:r w:rsidR="007D7193" w:rsidRPr="000E0A6E">
        <w:rPr>
          <w:rFonts w:ascii="Helvetica" w:hAnsi="Helvetica"/>
          <w:sz w:val="18"/>
          <w:szCs w:val="18"/>
        </w:rPr>
        <w:t>themselves</w:t>
      </w:r>
      <w:proofErr w:type="gramEnd"/>
      <w:r w:rsidR="007D7193" w:rsidRPr="000E0A6E">
        <w:rPr>
          <w:rFonts w:ascii="Helvetica" w:hAnsi="Helvetica"/>
          <w:sz w:val="18"/>
          <w:szCs w:val="18"/>
        </w:rPr>
        <w:t xml:space="preserve"> into the modernist tradition </w:t>
      </w:r>
      <w:r w:rsidR="007000F6" w:rsidRPr="000E0A6E">
        <w:rPr>
          <w:rFonts w:ascii="Helvetica" w:hAnsi="Helvetica"/>
          <w:sz w:val="18"/>
          <w:szCs w:val="18"/>
        </w:rPr>
        <w:t xml:space="preserve">burgeoning </w:t>
      </w:r>
      <w:r w:rsidR="007D7193" w:rsidRPr="000E0A6E">
        <w:rPr>
          <w:rFonts w:ascii="Helvetica" w:hAnsi="Helvetica"/>
          <w:sz w:val="18"/>
          <w:szCs w:val="18"/>
        </w:rPr>
        <w:t>in Luxembourg</w:t>
      </w:r>
      <w:r w:rsidR="007000F6">
        <w:rPr>
          <w:rFonts w:ascii="Helvetica" w:hAnsi="Helvetica"/>
          <w:sz w:val="18"/>
          <w:szCs w:val="18"/>
        </w:rPr>
        <w:t>’s</w:t>
      </w:r>
      <w:r w:rsidR="007D7193" w:rsidRPr="000E0A6E">
        <w:rPr>
          <w:rFonts w:ascii="Helvetica" w:hAnsi="Helvetica"/>
          <w:sz w:val="18"/>
          <w:szCs w:val="18"/>
        </w:rPr>
        <w:t xml:space="preserve"> literary scene, but it seems that they, like Weber, struggled to reconcile </w:t>
      </w:r>
      <w:r w:rsidR="002F453E" w:rsidRPr="000E0A6E">
        <w:rPr>
          <w:rFonts w:ascii="Helvetica" w:hAnsi="Helvetica"/>
          <w:sz w:val="18"/>
          <w:szCs w:val="18"/>
        </w:rPr>
        <w:t xml:space="preserve">industry and art. </w:t>
      </w:r>
      <w:r w:rsidR="009618E3" w:rsidRPr="000E0A6E">
        <w:rPr>
          <w:rFonts w:ascii="Helvetica" w:hAnsi="Helvetica"/>
          <w:sz w:val="18"/>
          <w:szCs w:val="18"/>
        </w:rPr>
        <w:t>Although industry was not as frequently represented in Luxembourgish literature as one might expect</w:t>
      </w:r>
      <w:r w:rsidR="007000F6">
        <w:rPr>
          <w:rFonts w:ascii="Helvetica" w:hAnsi="Helvetica"/>
          <w:sz w:val="18"/>
          <w:szCs w:val="18"/>
        </w:rPr>
        <w:t>,</w:t>
      </w:r>
      <w:r w:rsidR="009618E3" w:rsidRPr="000E0A6E">
        <w:rPr>
          <w:rFonts w:ascii="Helvetica" w:hAnsi="Helvetica"/>
          <w:sz w:val="18"/>
          <w:szCs w:val="18"/>
        </w:rPr>
        <w:t xml:space="preserve"> considering the enormous changes it brought to the country’s economic, social and political situation, it is nevertheless true that its presence helped to shape a modernist aesthetic that visually mimicked the industrial spectacle and employed this imagery as a means </w:t>
      </w:r>
      <w:r w:rsidR="00BC1FA6" w:rsidRPr="000E0A6E">
        <w:rPr>
          <w:rFonts w:ascii="Helvetica" w:hAnsi="Helvetica"/>
          <w:sz w:val="18"/>
          <w:szCs w:val="18"/>
        </w:rPr>
        <w:t>of emancipation</w:t>
      </w:r>
      <w:r w:rsidR="009618E3" w:rsidRPr="000E0A6E">
        <w:rPr>
          <w:rFonts w:ascii="Helvetica" w:hAnsi="Helvetica"/>
          <w:sz w:val="18"/>
          <w:szCs w:val="18"/>
        </w:rPr>
        <w:t xml:space="preserve"> from more traditional forms of expression.  </w:t>
      </w:r>
    </w:p>
    <w:p w:rsidR="00D47359" w:rsidRPr="00490F6A" w:rsidRDefault="00D47359" w:rsidP="00FD40F1">
      <w:pPr>
        <w:spacing w:after="0" w:line="240" w:lineRule="auto"/>
        <w:rPr>
          <w:rFonts w:ascii="Times New Roman" w:hAnsi="Times New Roman"/>
          <w:sz w:val="24"/>
          <w:szCs w:val="24"/>
        </w:rPr>
      </w:pPr>
    </w:p>
    <w:p w:rsidR="007C4127" w:rsidRPr="00490F6A" w:rsidRDefault="007C4127" w:rsidP="00FD40F1">
      <w:pPr>
        <w:spacing w:after="0" w:line="240" w:lineRule="auto"/>
        <w:rPr>
          <w:rFonts w:ascii="Times New Roman" w:hAnsi="Times New Roman"/>
          <w:sz w:val="24"/>
          <w:szCs w:val="24"/>
        </w:rPr>
      </w:pPr>
    </w:p>
    <w:sectPr w:rsidR="007C4127" w:rsidRPr="00490F6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DA" w:rsidRDefault="000F51DA" w:rsidP="0072034D">
      <w:pPr>
        <w:spacing w:after="0" w:line="240" w:lineRule="auto"/>
      </w:pPr>
      <w:r>
        <w:separator/>
      </w:r>
    </w:p>
  </w:endnote>
  <w:endnote w:type="continuationSeparator" w:id="0">
    <w:p w:rsidR="000F51DA" w:rsidRDefault="000F51DA" w:rsidP="0072034D">
      <w:pPr>
        <w:spacing w:after="0" w:line="240" w:lineRule="auto"/>
      </w:pPr>
      <w:r>
        <w:continuationSeparator/>
      </w:r>
    </w:p>
  </w:endnote>
  <w:endnote w:id="1">
    <w:p w:rsidR="002103BF" w:rsidRPr="000E0A6E" w:rsidRDefault="002103BF" w:rsidP="00887341">
      <w:pPr>
        <w:spacing w:after="0"/>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w:t>
      </w:r>
      <w:r>
        <w:rPr>
          <w:rFonts w:ascii="Helvetica" w:hAnsi="Helvetica" w:cs="Times New Roman"/>
          <w:sz w:val="18"/>
          <w:szCs w:val="18"/>
          <w:lang w:val="de-CH"/>
        </w:rPr>
        <w:t xml:space="preserve">LORANG, </w:t>
      </w:r>
      <w:r w:rsidRPr="000E0A6E">
        <w:rPr>
          <w:rFonts w:ascii="Helvetica" w:hAnsi="Helvetica" w:cs="Times New Roman"/>
          <w:sz w:val="18"/>
          <w:szCs w:val="18"/>
          <w:lang w:val="de-CH"/>
        </w:rPr>
        <w:t xml:space="preserve">Antoinette,  </w:t>
      </w:r>
      <w:r w:rsidRPr="000E0A6E">
        <w:rPr>
          <w:rFonts w:ascii="Helvetica" w:hAnsi="Helvetica" w:cs="Times New Roman"/>
          <w:i/>
          <w:sz w:val="18"/>
          <w:szCs w:val="18"/>
          <w:lang w:val="de-CH"/>
        </w:rPr>
        <w:t>Luxemburgs Arbeiterkolonien und billige Wohnungen 1860-1940</w:t>
      </w:r>
      <w:r>
        <w:rPr>
          <w:rFonts w:ascii="Helvetica" w:hAnsi="Helvetica" w:cs="Times New Roman"/>
          <w:sz w:val="18"/>
          <w:szCs w:val="18"/>
          <w:lang w:val="de-CH"/>
        </w:rPr>
        <w:t xml:space="preserve">, </w:t>
      </w:r>
      <w:r w:rsidRPr="000E0A6E">
        <w:rPr>
          <w:rFonts w:ascii="Helvetica" w:hAnsi="Helvetica" w:cs="Times New Roman"/>
          <w:sz w:val="18"/>
          <w:szCs w:val="18"/>
          <w:lang w:val="de-CH"/>
        </w:rPr>
        <w:t>Luxembourg</w:t>
      </w:r>
      <w:r>
        <w:rPr>
          <w:rFonts w:ascii="Helvetica" w:hAnsi="Helvetica" w:cs="Times New Roman"/>
          <w:sz w:val="18"/>
          <w:szCs w:val="18"/>
          <w:lang w:val="de-CH"/>
        </w:rPr>
        <w:t>, 1994</w:t>
      </w:r>
      <w:r w:rsidRPr="000E0A6E">
        <w:rPr>
          <w:rFonts w:ascii="Helvetica" w:hAnsi="Helvetica" w:cs="Times New Roman"/>
          <w:sz w:val="18"/>
          <w:szCs w:val="18"/>
          <w:lang w:val="de-CH"/>
        </w:rPr>
        <w:t>.</w:t>
      </w:r>
    </w:p>
  </w:endnote>
  <w:endnote w:id="2">
    <w:p w:rsidR="002103BF" w:rsidRPr="00674136" w:rsidRDefault="002103BF" w:rsidP="00887341">
      <w:pPr>
        <w:pStyle w:val="EndnoteText"/>
        <w:rPr>
          <w:rFonts w:ascii="Helvetica" w:hAnsi="Helvetica" w:cs="Times New Roman"/>
          <w:sz w:val="18"/>
          <w:szCs w:val="18"/>
          <w:lang w:val="fr-CH"/>
        </w:rPr>
      </w:pPr>
      <w:r w:rsidRPr="000E0A6E">
        <w:rPr>
          <w:rStyle w:val="EndnoteReference"/>
          <w:rFonts w:ascii="Helvetica" w:hAnsi="Helvetica" w:cs="Times New Roman"/>
          <w:sz w:val="18"/>
          <w:szCs w:val="18"/>
        </w:rPr>
        <w:endnoteRef/>
      </w:r>
      <w:r w:rsidRPr="00674136">
        <w:rPr>
          <w:rFonts w:ascii="Helvetica" w:hAnsi="Helvetica" w:cs="Times New Roman"/>
          <w:sz w:val="18"/>
          <w:szCs w:val="18"/>
          <w:lang w:val="fr-CH"/>
        </w:rPr>
        <w:t xml:space="preserve"> </w:t>
      </w:r>
      <w:r w:rsidRPr="00674136">
        <w:rPr>
          <w:rFonts w:ascii="Helvetica" w:hAnsi="Helvetica" w:cs="Times New Roman"/>
          <w:i/>
          <w:sz w:val="18"/>
          <w:szCs w:val="18"/>
          <w:lang w:val="fr-CH"/>
        </w:rPr>
        <w:t>Comptes Rendus</w:t>
      </w:r>
      <w:r w:rsidR="009E7A69">
        <w:rPr>
          <w:rFonts w:ascii="Helvetica" w:hAnsi="Helvetica" w:cs="Times New Roman"/>
          <w:i/>
          <w:sz w:val="18"/>
          <w:szCs w:val="18"/>
          <w:lang w:val="fr-CH"/>
        </w:rPr>
        <w:t xml:space="preserve"> des séances publiques de la Chambre des Députés</w:t>
      </w:r>
      <w:r w:rsidRPr="00674136">
        <w:rPr>
          <w:rFonts w:ascii="Helvetica" w:hAnsi="Helvetica" w:cs="Times New Roman"/>
          <w:sz w:val="18"/>
          <w:szCs w:val="18"/>
          <w:lang w:val="fr-CH"/>
        </w:rPr>
        <w:t xml:space="preserve">, </w:t>
      </w:r>
      <w:r w:rsidR="00674136">
        <w:rPr>
          <w:rFonts w:ascii="Helvetica" w:hAnsi="Helvetica" w:cs="Times New Roman"/>
          <w:sz w:val="18"/>
          <w:szCs w:val="18"/>
          <w:lang w:val="fr-CH"/>
        </w:rPr>
        <w:t xml:space="preserve">Luxembourg, </w:t>
      </w:r>
      <w:r w:rsidRPr="00674136">
        <w:rPr>
          <w:rFonts w:ascii="Helvetica" w:hAnsi="Helvetica" w:cs="Times New Roman"/>
          <w:sz w:val="18"/>
          <w:szCs w:val="18"/>
          <w:lang w:val="fr-CH"/>
        </w:rPr>
        <w:t xml:space="preserve">26 Janvier 1897, p. 569. </w:t>
      </w:r>
    </w:p>
  </w:endnote>
  <w:endnote w:id="3">
    <w:p w:rsidR="002103BF" w:rsidRPr="000E0A6E" w:rsidRDefault="002103BF" w:rsidP="00887341">
      <w:pPr>
        <w:spacing w:after="0" w:line="240" w:lineRule="auto"/>
        <w:rPr>
          <w:rFonts w:ascii="Helvetica" w:hAnsi="Helvetica" w:cs="Times New Roman"/>
          <w:sz w:val="18"/>
          <w:szCs w:val="18"/>
        </w:rPr>
      </w:pPr>
      <w:r w:rsidRPr="000E0A6E">
        <w:rPr>
          <w:rStyle w:val="EndnoteReference"/>
          <w:rFonts w:ascii="Helvetica" w:hAnsi="Helvetica" w:cs="Times New Roman"/>
          <w:sz w:val="18"/>
          <w:szCs w:val="18"/>
        </w:rPr>
        <w:endnoteRef/>
      </w:r>
      <w:r w:rsidRPr="00887341">
        <w:rPr>
          <w:rFonts w:ascii="Helvetica" w:hAnsi="Helvetica" w:cs="Times New Roman"/>
          <w:sz w:val="18"/>
          <w:szCs w:val="18"/>
          <w:lang w:val="de-CH"/>
        </w:rPr>
        <w:t xml:space="preserve"> GOERGEN, Willy, </w:t>
      </w:r>
      <w:proofErr w:type="spellStart"/>
      <w:r w:rsidRPr="00887341">
        <w:rPr>
          <w:rFonts w:ascii="Helvetica" w:hAnsi="Helvetica" w:cs="Times New Roman"/>
          <w:i/>
          <w:sz w:val="18"/>
          <w:szCs w:val="18"/>
          <w:lang w:val="de-CH"/>
        </w:rPr>
        <w:t>Blummen</w:t>
      </w:r>
      <w:proofErr w:type="spellEnd"/>
      <w:r w:rsidRPr="00887341">
        <w:rPr>
          <w:rFonts w:ascii="Helvetica" w:hAnsi="Helvetica" w:cs="Times New Roman"/>
          <w:i/>
          <w:sz w:val="18"/>
          <w:szCs w:val="18"/>
          <w:lang w:val="de-CH"/>
        </w:rPr>
        <w:t xml:space="preserve"> a </w:t>
      </w:r>
      <w:proofErr w:type="spellStart"/>
      <w:r w:rsidRPr="00887341">
        <w:rPr>
          <w:rFonts w:ascii="Helvetica" w:hAnsi="Helvetica" w:cs="Times New Roman"/>
          <w:i/>
          <w:sz w:val="18"/>
          <w:szCs w:val="18"/>
          <w:lang w:val="de-CH"/>
        </w:rPr>
        <w:t>Blieder</w:t>
      </w:r>
      <w:proofErr w:type="spellEnd"/>
      <w:r w:rsidRPr="00887341">
        <w:rPr>
          <w:rFonts w:ascii="Helvetica" w:hAnsi="Helvetica" w:cs="Times New Roman"/>
          <w:i/>
          <w:sz w:val="18"/>
          <w:szCs w:val="18"/>
          <w:lang w:val="de-CH"/>
        </w:rPr>
        <w:t xml:space="preserve">: </w:t>
      </w:r>
      <w:proofErr w:type="spellStart"/>
      <w:r w:rsidRPr="00887341">
        <w:rPr>
          <w:rFonts w:ascii="Helvetica" w:hAnsi="Helvetica" w:cs="Times New Roman"/>
          <w:i/>
          <w:sz w:val="18"/>
          <w:szCs w:val="18"/>
          <w:lang w:val="de-CH"/>
        </w:rPr>
        <w:t>Lidder</w:t>
      </w:r>
      <w:proofErr w:type="spellEnd"/>
      <w:r w:rsidRPr="00887341">
        <w:rPr>
          <w:rFonts w:ascii="Helvetica" w:hAnsi="Helvetica" w:cs="Times New Roman"/>
          <w:i/>
          <w:sz w:val="18"/>
          <w:szCs w:val="18"/>
          <w:lang w:val="de-CH"/>
        </w:rPr>
        <w:t xml:space="preserve"> a </w:t>
      </w:r>
      <w:proofErr w:type="spellStart"/>
      <w:r w:rsidRPr="00887341">
        <w:rPr>
          <w:rFonts w:ascii="Helvetica" w:hAnsi="Helvetica" w:cs="Times New Roman"/>
          <w:i/>
          <w:sz w:val="18"/>
          <w:szCs w:val="18"/>
          <w:lang w:val="de-CH"/>
        </w:rPr>
        <w:t>Gedichter</w:t>
      </w:r>
      <w:proofErr w:type="spellEnd"/>
      <w:r w:rsidRPr="00887341">
        <w:rPr>
          <w:rFonts w:ascii="Helvetica" w:hAnsi="Helvetica" w:cs="Times New Roman"/>
          <w:sz w:val="18"/>
          <w:szCs w:val="18"/>
          <w:lang w:val="de-CH"/>
        </w:rPr>
        <w:t>, Luxembourg, 1905</w:t>
      </w:r>
      <w:r>
        <w:rPr>
          <w:rFonts w:ascii="Helvetica" w:hAnsi="Helvetica" w:cs="Times New Roman"/>
          <w:sz w:val="18"/>
          <w:szCs w:val="18"/>
          <w:lang w:val="de-CH"/>
        </w:rPr>
        <w:t>, p. 11</w:t>
      </w:r>
      <w:r w:rsidRPr="00887341">
        <w:rPr>
          <w:rFonts w:ascii="Helvetica" w:hAnsi="Helvetica" w:cs="Times New Roman"/>
          <w:sz w:val="18"/>
          <w:szCs w:val="18"/>
          <w:lang w:val="de-CH"/>
        </w:rPr>
        <w:t xml:space="preserve">. </w:t>
      </w:r>
      <w:r w:rsidRPr="00887341">
        <w:rPr>
          <w:rFonts w:ascii="Helvetica" w:hAnsi="Helvetica" w:cs="Times New Roman"/>
          <w:sz w:val="18"/>
          <w:szCs w:val="18"/>
        </w:rPr>
        <w:t>Tr</w:t>
      </w:r>
      <w:r>
        <w:rPr>
          <w:rFonts w:ascii="Helvetica" w:hAnsi="Helvetica" w:cs="Times New Roman"/>
          <w:sz w:val="18"/>
          <w:szCs w:val="18"/>
        </w:rPr>
        <w:t>anslation: “</w:t>
      </w:r>
      <w:r w:rsidRPr="000E0A6E">
        <w:rPr>
          <w:rFonts w:ascii="Helvetica" w:hAnsi="Helvetica" w:cs="Times New Roman"/>
          <w:sz w:val="18"/>
          <w:szCs w:val="18"/>
        </w:rPr>
        <w:t xml:space="preserve">The friendly little winter sun/ peeks into the front room of the home-house/ and, with its warm finger,/ wipes the icy flowers off the windowpanes./  It is </w:t>
      </w:r>
      <w:proofErr w:type="spellStart"/>
      <w:r w:rsidRPr="000E0A6E">
        <w:rPr>
          <w:rFonts w:ascii="Helvetica" w:hAnsi="Helvetica" w:cs="Times New Roman"/>
          <w:sz w:val="18"/>
          <w:szCs w:val="18"/>
        </w:rPr>
        <w:t>cozy</w:t>
      </w:r>
      <w:proofErr w:type="spellEnd"/>
      <w:r w:rsidRPr="000E0A6E">
        <w:rPr>
          <w:rFonts w:ascii="Helvetica" w:hAnsi="Helvetica" w:cs="Times New Roman"/>
          <w:sz w:val="18"/>
          <w:szCs w:val="18"/>
        </w:rPr>
        <w:t xml:space="preserve"> inside/ By the fire, which joyfully sings/ and, though the breath of its flames/ Brings life back into the cold room.</w:t>
      </w:r>
      <w:r>
        <w:rPr>
          <w:rFonts w:ascii="Helvetica" w:hAnsi="Helvetica" w:cs="Times New Roman"/>
          <w:sz w:val="18"/>
          <w:szCs w:val="18"/>
        </w:rPr>
        <w:t>”</w:t>
      </w:r>
    </w:p>
  </w:endnote>
  <w:endnote w:id="4">
    <w:p w:rsidR="002103BF" w:rsidRPr="000E0A6E"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w:t>
      </w:r>
      <w:proofErr w:type="spellStart"/>
      <w:r w:rsidRPr="000E0A6E">
        <w:rPr>
          <w:rFonts w:ascii="Helvetica" w:hAnsi="Helvetica" w:cs="Times New Roman"/>
          <w:sz w:val="18"/>
          <w:szCs w:val="18"/>
          <w:lang w:val="de-CH"/>
        </w:rPr>
        <w:t>Batty</w:t>
      </w:r>
      <w:proofErr w:type="spellEnd"/>
      <w:r w:rsidRPr="000E0A6E">
        <w:rPr>
          <w:rFonts w:ascii="Helvetica" w:hAnsi="Helvetica" w:cs="Times New Roman"/>
          <w:sz w:val="18"/>
          <w:szCs w:val="18"/>
          <w:lang w:val="de-CH"/>
        </w:rPr>
        <w:t xml:space="preserve"> Weber, </w:t>
      </w:r>
      <w:r w:rsidRPr="000E0A6E">
        <w:rPr>
          <w:rFonts w:ascii="Helvetica" w:hAnsi="Helvetica" w:cs="Times New Roman"/>
          <w:i/>
          <w:sz w:val="18"/>
          <w:szCs w:val="18"/>
          <w:lang w:val="de-CH"/>
        </w:rPr>
        <w:t>Abreisskalender</w:t>
      </w:r>
      <w:r w:rsidRPr="000E0A6E">
        <w:rPr>
          <w:rFonts w:ascii="Helvetica" w:hAnsi="Helvetica" w:cs="Times New Roman"/>
          <w:sz w:val="18"/>
          <w:szCs w:val="18"/>
          <w:lang w:val="de-CH"/>
        </w:rPr>
        <w:t xml:space="preserve">, 1913. </w:t>
      </w:r>
    </w:p>
  </w:endnote>
  <w:endnote w:id="5">
    <w:p w:rsidR="002103BF" w:rsidRPr="00887341"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w:t>
      </w:r>
      <w:r>
        <w:rPr>
          <w:rFonts w:ascii="Helvetica" w:hAnsi="Helvetica" w:cs="Times New Roman"/>
          <w:sz w:val="18"/>
          <w:szCs w:val="18"/>
          <w:lang w:val="de-CH"/>
        </w:rPr>
        <w:t xml:space="preserve">GOETZINGER, </w:t>
      </w:r>
      <w:r w:rsidRPr="000E0A6E">
        <w:rPr>
          <w:rFonts w:ascii="Helvetica" w:hAnsi="Helvetica" w:cs="Times New Roman"/>
          <w:sz w:val="18"/>
          <w:szCs w:val="18"/>
          <w:lang w:val="de-CH"/>
        </w:rPr>
        <w:t>Germaine</w:t>
      </w:r>
      <w:r>
        <w:rPr>
          <w:rFonts w:ascii="Helvetica" w:hAnsi="Helvetica" w:cs="Times New Roman"/>
          <w:sz w:val="18"/>
          <w:szCs w:val="18"/>
          <w:lang w:val="de-CH"/>
        </w:rPr>
        <w:t xml:space="preserve">, </w:t>
      </w:r>
      <w:proofErr w:type="spellStart"/>
      <w:r w:rsidRPr="00887341">
        <w:rPr>
          <w:rFonts w:ascii="Helvetica" w:hAnsi="Helvetica" w:cs="Times New Roman"/>
          <w:i/>
          <w:sz w:val="18"/>
          <w:szCs w:val="18"/>
          <w:lang w:val="de-CH"/>
        </w:rPr>
        <w:t>Floréal</w:t>
      </w:r>
      <w:proofErr w:type="spellEnd"/>
      <w:r w:rsidRPr="00887341">
        <w:rPr>
          <w:rFonts w:ascii="Helvetica" w:hAnsi="Helvetica" w:cs="Times New Roman"/>
          <w:i/>
          <w:sz w:val="18"/>
          <w:szCs w:val="18"/>
          <w:lang w:val="de-CH"/>
        </w:rPr>
        <w:t>: Eine Fallstudie zur literarischen Öffentlichkeit in Luxemburg</w:t>
      </w:r>
      <w:r w:rsidRPr="00887341">
        <w:rPr>
          <w:rFonts w:ascii="Helvetica" w:hAnsi="Helvetica" w:cs="Times New Roman"/>
          <w:sz w:val="18"/>
          <w:szCs w:val="18"/>
          <w:lang w:val="de-CH"/>
        </w:rPr>
        <w:t xml:space="preserve">, in </w:t>
      </w:r>
      <w:proofErr w:type="spellStart"/>
      <w:r w:rsidRPr="00887341">
        <w:rPr>
          <w:rFonts w:ascii="Helvetica" w:hAnsi="Helvetica" w:cs="Times New Roman"/>
          <w:i/>
          <w:sz w:val="18"/>
          <w:szCs w:val="18"/>
          <w:lang w:val="de-CH"/>
        </w:rPr>
        <w:t>Clierwer</w:t>
      </w:r>
      <w:proofErr w:type="spellEnd"/>
      <w:r w:rsidRPr="00887341">
        <w:rPr>
          <w:rFonts w:ascii="Helvetica" w:hAnsi="Helvetica" w:cs="Times New Roman"/>
          <w:i/>
          <w:sz w:val="18"/>
          <w:szCs w:val="18"/>
          <w:lang w:val="de-CH"/>
        </w:rPr>
        <w:t xml:space="preserve"> </w:t>
      </w:r>
      <w:proofErr w:type="spellStart"/>
      <w:r w:rsidRPr="00887341">
        <w:rPr>
          <w:rFonts w:ascii="Helvetica" w:hAnsi="Helvetica" w:cs="Times New Roman"/>
          <w:i/>
          <w:sz w:val="18"/>
          <w:szCs w:val="18"/>
          <w:lang w:val="de-CH"/>
        </w:rPr>
        <w:t>Literatuerdeeg</w:t>
      </w:r>
      <w:proofErr w:type="spellEnd"/>
      <w:r w:rsidRPr="00887341">
        <w:rPr>
          <w:rFonts w:ascii="Helvetica" w:hAnsi="Helvetica" w:cs="Times New Roman"/>
          <w:i/>
          <w:sz w:val="18"/>
          <w:szCs w:val="18"/>
          <w:lang w:val="de-CH"/>
        </w:rPr>
        <w:t xml:space="preserve"> 1985</w:t>
      </w:r>
      <w:r w:rsidRPr="00887341">
        <w:rPr>
          <w:rFonts w:ascii="Helvetica" w:hAnsi="Helvetica" w:cs="Times New Roman"/>
          <w:sz w:val="18"/>
          <w:szCs w:val="18"/>
          <w:lang w:val="de-CH"/>
        </w:rPr>
        <w:t>, Luxembourg, 1986, pp. 56-64.</w:t>
      </w:r>
    </w:p>
  </w:endnote>
  <w:endnote w:id="6">
    <w:p w:rsidR="002103BF" w:rsidRPr="00887341" w:rsidRDefault="002103BF" w:rsidP="00887341">
      <w:pPr>
        <w:pStyle w:val="EndnoteText"/>
        <w:rPr>
          <w:rFonts w:ascii="Helvetica" w:hAnsi="Helvetica" w:cs="Times New Roman"/>
          <w:sz w:val="18"/>
          <w:szCs w:val="18"/>
          <w:lang w:val="de-CH"/>
        </w:rPr>
      </w:pPr>
      <w:r w:rsidRPr="00887341">
        <w:rPr>
          <w:rStyle w:val="EndnoteReference"/>
          <w:rFonts w:ascii="Helvetica" w:hAnsi="Helvetica" w:cs="Times New Roman"/>
          <w:sz w:val="18"/>
          <w:szCs w:val="18"/>
        </w:rPr>
        <w:endnoteRef/>
      </w:r>
      <w:r w:rsidRPr="00887341">
        <w:rPr>
          <w:rFonts w:ascii="Helvetica" w:hAnsi="Helvetica" w:cs="Times New Roman"/>
          <w:sz w:val="18"/>
          <w:szCs w:val="18"/>
          <w:lang w:val="de-CH"/>
        </w:rPr>
        <w:t xml:space="preserve"> WEBER, </w:t>
      </w:r>
      <w:proofErr w:type="spellStart"/>
      <w:r w:rsidRPr="00887341">
        <w:rPr>
          <w:rFonts w:ascii="Helvetica" w:hAnsi="Helvetica" w:cs="Times New Roman"/>
          <w:sz w:val="18"/>
          <w:szCs w:val="18"/>
          <w:lang w:val="de-CH"/>
        </w:rPr>
        <w:t>Batty</w:t>
      </w:r>
      <w:proofErr w:type="spellEnd"/>
      <w:r w:rsidRPr="00887341">
        <w:rPr>
          <w:rFonts w:ascii="Helvetica" w:hAnsi="Helvetica" w:cs="Times New Roman"/>
          <w:sz w:val="18"/>
          <w:szCs w:val="18"/>
          <w:lang w:val="de-CH"/>
        </w:rPr>
        <w:t xml:space="preserve">, </w:t>
      </w:r>
      <w:r w:rsidRPr="00887341">
        <w:rPr>
          <w:rFonts w:ascii="Helvetica" w:hAnsi="Helvetica" w:cs="Times New Roman"/>
          <w:i/>
          <w:sz w:val="18"/>
          <w:szCs w:val="18"/>
          <w:lang w:val="de-CH"/>
        </w:rPr>
        <w:t>Wandern</w:t>
      </w:r>
      <w:r w:rsidRPr="00887341">
        <w:rPr>
          <w:rFonts w:ascii="Helvetica" w:hAnsi="Helvetica" w:cs="Times New Roman"/>
          <w:sz w:val="18"/>
          <w:szCs w:val="18"/>
          <w:lang w:val="de-CH"/>
        </w:rPr>
        <w:t xml:space="preserve">, in </w:t>
      </w:r>
      <w:proofErr w:type="spellStart"/>
      <w:r w:rsidRPr="00887341">
        <w:rPr>
          <w:rFonts w:ascii="Helvetica" w:hAnsi="Helvetica" w:cs="Times New Roman"/>
          <w:i/>
          <w:sz w:val="18"/>
          <w:szCs w:val="18"/>
          <w:lang w:val="de-CH"/>
        </w:rPr>
        <w:t>Floréal</w:t>
      </w:r>
      <w:proofErr w:type="spellEnd"/>
      <w:r w:rsidRPr="00887341">
        <w:rPr>
          <w:rFonts w:ascii="Helvetica" w:hAnsi="Helvetica" w:cs="Times New Roman"/>
          <w:sz w:val="18"/>
          <w:szCs w:val="18"/>
          <w:lang w:val="de-CH"/>
        </w:rPr>
        <w:t>, 9,1908, p. 153.</w:t>
      </w:r>
    </w:p>
  </w:endnote>
  <w:endnote w:id="7">
    <w:p w:rsidR="002103BF" w:rsidRPr="000E0A6E"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w:t>
      </w:r>
      <w:r>
        <w:rPr>
          <w:rFonts w:ascii="Helvetica" w:hAnsi="Helvetica" w:cs="Times New Roman"/>
          <w:sz w:val="18"/>
          <w:szCs w:val="18"/>
          <w:lang w:val="de-CH"/>
        </w:rPr>
        <w:t xml:space="preserve">CLÉMENT, </w:t>
      </w:r>
      <w:r w:rsidRPr="000E0A6E">
        <w:rPr>
          <w:rFonts w:ascii="Helvetica" w:hAnsi="Helvetica" w:cs="Times New Roman"/>
          <w:sz w:val="18"/>
          <w:szCs w:val="18"/>
          <w:lang w:val="de-CH"/>
        </w:rPr>
        <w:t xml:space="preserve">Frantz, </w:t>
      </w:r>
      <w:r w:rsidRPr="000E0A6E">
        <w:rPr>
          <w:rFonts w:ascii="Helvetica" w:hAnsi="Helvetica" w:cs="Times New Roman"/>
          <w:i/>
          <w:sz w:val="18"/>
          <w:szCs w:val="18"/>
          <w:lang w:val="de-CH"/>
        </w:rPr>
        <w:t>Die Kleinstadt : eine Kultur-Psychologische Studie,</w:t>
      </w:r>
      <w:r w:rsidRPr="000E0A6E">
        <w:rPr>
          <w:rFonts w:ascii="Helvetica" w:hAnsi="Helvetica" w:cs="Times New Roman"/>
          <w:sz w:val="18"/>
          <w:szCs w:val="18"/>
          <w:lang w:val="de-CH"/>
        </w:rPr>
        <w:t xml:space="preserve"> </w:t>
      </w:r>
      <w:r>
        <w:rPr>
          <w:rFonts w:ascii="Helvetica" w:hAnsi="Helvetica" w:cs="Times New Roman"/>
          <w:sz w:val="18"/>
          <w:szCs w:val="18"/>
          <w:lang w:val="de-CH"/>
        </w:rPr>
        <w:t>Esch-</w:t>
      </w:r>
      <w:proofErr w:type="spellStart"/>
      <w:r>
        <w:rPr>
          <w:rFonts w:ascii="Helvetica" w:hAnsi="Helvetica" w:cs="Times New Roman"/>
          <w:sz w:val="18"/>
          <w:szCs w:val="18"/>
          <w:lang w:val="de-CH"/>
        </w:rPr>
        <w:t>sur</w:t>
      </w:r>
      <w:proofErr w:type="spellEnd"/>
      <w:r>
        <w:rPr>
          <w:rFonts w:ascii="Helvetica" w:hAnsi="Helvetica" w:cs="Times New Roman"/>
          <w:sz w:val="18"/>
          <w:szCs w:val="18"/>
          <w:lang w:val="de-CH"/>
        </w:rPr>
        <w:t>-Alzette</w:t>
      </w:r>
      <w:r w:rsidRPr="000E0A6E">
        <w:rPr>
          <w:rFonts w:ascii="Helvetica" w:hAnsi="Helvetica" w:cs="Times New Roman"/>
          <w:sz w:val="18"/>
          <w:szCs w:val="18"/>
          <w:lang w:val="de-CH"/>
        </w:rPr>
        <w:t xml:space="preserve">, 1915, p. 3. </w:t>
      </w:r>
    </w:p>
  </w:endnote>
  <w:endnote w:id="8">
    <w:p w:rsidR="002103BF" w:rsidRPr="000E0A6E" w:rsidRDefault="002103BF" w:rsidP="00887341">
      <w:pPr>
        <w:pStyle w:val="EndnoteText"/>
        <w:rPr>
          <w:rFonts w:ascii="Helvetica" w:hAnsi="Helvetica" w:cs="Times New Roman"/>
          <w:sz w:val="18"/>
          <w:szCs w:val="18"/>
          <w:lang w:val="fr-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fr-CH"/>
        </w:rPr>
        <w:t xml:space="preserve"> </w:t>
      </w:r>
      <w:r>
        <w:rPr>
          <w:rFonts w:ascii="Helvetica" w:hAnsi="Helvetica" w:cs="Times New Roman"/>
          <w:sz w:val="18"/>
          <w:szCs w:val="18"/>
          <w:lang w:val="fr-CH"/>
        </w:rPr>
        <w:t xml:space="preserve">SÜNNEN, </w:t>
      </w:r>
      <w:r w:rsidRPr="000E0A6E">
        <w:rPr>
          <w:rFonts w:ascii="Helvetica" w:hAnsi="Helvetica" w:cs="Times New Roman"/>
          <w:sz w:val="18"/>
          <w:szCs w:val="18"/>
          <w:lang w:val="fr-CH"/>
        </w:rPr>
        <w:t>Myriam</w:t>
      </w:r>
      <w:r>
        <w:rPr>
          <w:rFonts w:ascii="Helvetica" w:hAnsi="Helvetica" w:cs="Times New Roman"/>
          <w:sz w:val="18"/>
          <w:szCs w:val="18"/>
          <w:lang w:val="fr-CH"/>
        </w:rPr>
        <w:t xml:space="preserve">, </w:t>
      </w:r>
      <w:r w:rsidRPr="00887341">
        <w:rPr>
          <w:rFonts w:ascii="Helvetica" w:hAnsi="Helvetica" w:cs="Times New Roman"/>
          <w:i/>
          <w:sz w:val="18"/>
          <w:szCs w:val="18"/>
          <w:lang w:val="fr-CH"/>
        </w:rPr>
        <w:t>L’ ‘invention’ du paysage luxembourgeois : littérature, tourisme et nation-building à l’époque de l’entre-deux-guerres</w:t>
      </w:r>
      <w:r>
        <w:rPr>
          <w:rFonts w:ascii="Helvetica" w:hAnsi="Helvetica" w:cs="Times New Roman"/>
          <w:sz w:val="18"/>
          <w:szCs w:val="18"/>
          <w:lang w:val="fr-CH"/>
        </w:rPr>
        <w:t xml:space="preserve">, </w:t>
      </w:r>
      <w:proofErr w:type="spellStart"/>
      <w:r>
        <w:rPr>
          <w:rFonts w:ascii="Helvetica" w:hAnsi="Helvetica" w:cs="Times New Roman"/>
          <w:sz w:val="18"/>
          <w:szCs w:val="18"/>
          <w:lang w:val="fr-CH"/>
        </w:rPr>
        <w:t>at</w:t>
      </w:r>
      <w:proofErr w:type="spellEnd"/>
      <w:r w:rsidRPr="000E0A6E">
        <w:rPr>
          <w:rFonts w:ascii="Helvetica" w:hAnsi="Helvetica" w:cs="Times New Roman"/>
          <w:sz w:val="18"/>
          <w:szCs w:val="18"/>
          <w:lang w:val="fr-CH"/>
        </w:rPr>
        <w:t xml:space="preserve"> </w:t>
      </w:r>
      <w:proofErr w:type="spellStart"/>
      <w:r w:rsidRPr="000E0A6E">
        <w:rPr>
          <w:rFonts w:ascii="Helvetica" w:hAnsi="Helvetica" w:cs="Times New Roman"/>
          <w:sz w:val="18"/>
          <w:szCs w:val="18"/>
          <w:lang w:val="fr-CH"/>
        </w:rPr>
        <w:t>Conference</w:t>
      </w:r>
      <w:proofErr w:type="spellEnd"/>
      <w:r w:rsidRPr="000E0A6E">
        <w:rPr>
          <w:rFonts w:ascii="Helvetica" w:hAnsi="Helvetica" w:cs="Times New Roman"/>
          <w:sz w:val="18"/>
          <w:szCs w:val="18"/>
          <w:lang w:val="fr-CH"/>
        </w:rPr>
        <w:t xml:space="preserve"> </w:t>
      </w:r>
      <w:proofErr w:type="spellStart"/>
      <w:r w:rsidRPr="000E0A6E">
        <w:rPr>
          <w:rFonts w:ascii="Helvetica" w:hAnsi="Helvetica" w:cs="Times New Roman"/>
          <w:sz w:val="18"/>
          <w:szCs w:val="18"/>
          <w:lang w:val="fr-CH"/>
        </w:rPr>
        <w:t>at</w:t>
      </w:r>
      <w:proofErr w:type="spellEnd"/>
      <w:r w:rsidRPr="000E0A6E">
        <w:rPr>
          <w:rFonts w:ascii="Helvetica" w:hAnsi="Helvetica" w:cs="Times New Roman"/>
          <w:sz w:val="18"/>
          <w:szCs w:val="18"/>
          <w:lang w:val="fr-CH"/>
        </w:rPr>
        <w:t xml:space="preserve"> the </w:t>
      </w:r>
      <w:proofErr w:type="spellStart"/>
      <w:r w:rsidRPr="000E0A6E">
        <w:rPr>
          <w:rFonts w:ascii="Helvetica" w:hAnsi="Helvetica" w:cs="Times New Roman"/>
          <w:sz w:val="18"/>
          <w:szCs w:val="18"/>
          <w:lang w:val="fr-CH"/>
        </w:rPr>
        <w:t>University</w:t>
      </w:r>
      <w:proofErr w:type="spellEnd"/>
      <w:r w:rsidRPr="000E0A6E">
        <w:rPr>
          <w:rFonts w:ascii="Helvetica" w:hAnsi="Helvetica" w:cs="Times New Roman"/>
          <w:sz w:val="18"/>
          <w:szCs w:val="18"/>
          <w:lang w:val="fr-CH"/>
        </w:rPr>
        <w:t xml:space="preserve"> of Luxembourg, 11 </w:t>
      </w:r>
      <w:proofErr w:type="spellStart"/>
      <w:r w:rsidRPr="000E0A6E">
        <w:rPr>
          <w:rFonts w:ascii="Helvetica" w:hAnsi="Helvetica" w:cs="Times New Roman"/>
          <w:sz w:val="18"/>
          <w:szCs w:val="18"/>
          <w:lang w:val="fr-CH"/>
        </w:rPr>
        <w:t>October</w:t>
      </w:r>
      <w:proofErr w:type="spellEnd"/>
      <w:r w:rsidRPr="000E0A6E">
        <w:rPr>
          <w:rFonts w:ascii="Helvetica" w:hAnsi="Helvetica" w:cs="Times New Roman"/>
          <w:sz w:val="18"/>
          <w:szCs w:val="18"/>
          <w:lang w:val="fr-CH"/>
        </w:rPr>
        <w:t xml:space="preserve"> 2011, p. 11. </w:t>
      </w:r>
    </w:p>
  </w:endnote>
  <w:endnote w:id="9">
    <w:p w:rsidR="002103BF" w:rsidRPr="000E0A6E"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w:t>
      </w:r>
      <w:r>
        <w:rPr>
          <w:rFonts w:ascii="Helvetica" w:hAnsi="Helvetica" w:cs="Times New Roman"/>
          <w:sz w:val="18"/>
          <w:szCs w:val="18"/>
          <w:lang w:val="de-CH"/>
        </w:rPr>
        <w:t xml:space="preserve">WEBER, </w:t>
      </w:r>
      <w:proofErr w:type="spellStart"/>
      <w:r w:rsidRPr="000E0A6E">
        <w:rPr>
          <w:rFonts w:ascii="Helvetica" w:hAnsi="Helvetica" w:cs="Times New Roman"/>
          <w:sz w:val="18"/>
          <w:szCs w:val="18"/>
          <w:lang w:val="de-CH"/>
        </w:rPr>
        <w:t>Batty</w:t>
      </w:r>
      <w:proofErr w:type="spellEnd"/>
      <w:r w:rsidRPr="000E0A6E">
        <w:rPr>
          <w:rFonts w:ascii="Helvetica" w:hAnsi="Helvetica" w:cs="Times New Roman"/>
          <w:sz w:val="18"/>
          <w:szCs w:val="18"/>
          <w:lang w:val="de-CH"/>
        </w:rPr>
        <w:t xml:space="preserve">, </w:t>
      </w:r>
      <w:r w:rsidRPr="000E0A6E">
        <w:rPr>
          <w:rFonts w:ascii="Helvetica" w:hAnsi="Helvetica" w:cs="Times New Roman"/>
          <w:i/>
          <w:sz w:val="18"/>
          <w:szCs w:val="18"/>
          <w:lang w:val="de-CH"/>
        </w:rPr>
        <w:t>Abreisskalender</w:t>
      </w:r>
      <w:r>
        <w:rPr>
          <w:rFonts w:ascii="Helvetica" w:hAnsi="Helvetica" w:cs="Times New Roman"/>
          <w:sz w:val="18"/>
          <w:szCs w:val="18"/>
          <w:lang w:val="de-CH"/>
        </w:rPr>
        <w:t xml:space="preserve">, Luxembourg, 1981, </w:t>
      </w:r>
      <w:r w:rsidRPr="000E0A6E">
        <w:rPr>
          <w:rFonts w:ascii="Helvetica" w:hAnsi="Helvetica" w:cs="Times New Roman"/>
          <w:sz w:val="18"/>
          <w:szCs w:val="18"/>
          <w:lang w:val="de-CH"/>
        </w:rPr>
        <w:t xml:space="preserve">p. 65. </w:t>
      </w:r>
    </w:p>
  </w:endnote>
  <w:endnote w:id="10">
    <w:p w:rsidR="002103BF" w:rsidRPr="00887341"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887341">
        <w:rPr>
          <w:rFonts w:ascii="Helvetica" w:hAnsi="Helvetica" w:cs="Times New Roman"/>
          <w:sz w:val="18"/>
          <w:szCs w:val="18"/>
          <w:lang w:val="de-CH"/>
        </w:rPr>
        <w:t xml:space="preserve"> Ibid.</w:t>
      </w:r>
    </w:p>
  </w:endnote>
  <w:endnote w:id="11">
    <w:p w:rsidR="002103BF" w:rsidRPr="000E0A6E" w:rsidRDefault="002103BF" w:rsidP="00887341">
      <w:pPr>
        <w:pStyle w:val="EndnoteText"/>
        <w:rPr>
          <w:rFonts w:ascii="Helvetica" w:hAnsi="Helvetica" w:cs="Times New Roman"/>
          <w:sz w:val="18"/>
          <w:szCs w:val="18"/>
          <w:lang w:val="de-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de-CH"/>
        </w:rPr>
        <w:t xml:space="preserve"> C</w:t>
      </w:r>
      <w:r>
        <w:rPr>
          <w:rFonts w:ascii="Helvetica" w:hAnsi="Helvetica" w:cs="Times New Roman"/>
          <w:sz w:val="18"/>
          <w:szCs w:val="18"/>
          <w:lang w:val="de-CH"/>
        </w:rPr>
        <w:t>LÉMENT, Frantz</w:t>
      </w:r>
      <w:r w:rsidRPr="000E0A6E">
        <w:rPr>
          <w:rFonts w:ascii="Helvetica" w:hAnsi="Helvetica" w:cs="Times New Roman"/>
          <w:sz w:val="18"/>
          <w:szCs w:val="18"/>
          <w:lang w:val="de-CH"/>
        </w:rPr>
        <w:t>,</w:t>
      </w:r>
      <w:r>
        <w:rPr>
          <w:rFonts w:ascii="Helvetica" w:hAnsi="Helvetica" w:cs="Times New Roman"/>
          <w:sz w:val="18"/>
          <w:szCs w:val="18"/>
          <w:lang w:val="de-CH"/>
        </w:rPr>
        <w:t> </w:t>
      </w:r>
      <w:r w:rsidRPr="00887341">
        <w:rPr>
          <w:rFonts w:ascii="Helvetica" w:hAnsi="Helvetica" w:cs="Times New Roman"/>
          <w:i/>
          <w:sz w:val="18"/>
          <w:szCs w:val="18"/>
          <w:lang w:val="de-CH"/>
        </w:rPr>
        <w:t xml:space="preserve">Ist </w:t>
      </w:r>
      <w:proofErr w:type="spellStart"/>
      <w:r w:rsidRPr="00887341">
        <w:rPr>
          <w:rFonts w:ascii="Helvetica" w:hAnsi="Helvetica" w:cs="Times New Roman"/>
          <w:i/>
          <w:sz w:val="18"/>
          <w:szCs w:val="18"/>
          <w:lang w:val="de-CH"/>
        </w:rPr>
        <w:t>Esch</w:t>
      </w:r>
      <w:proofErr w:type="spellEnd"/>
      <w:r w:rsidRPr="00887341">
        <w:rPr>
          <w:rFonts w:ascii="Helvetica" w:hAnsi="Helvetica" w:cs="Times New Roman"/>
          <w:i/>
          <w:sz w:val="18"/>
          <w:szCs w:val="18"/>
          <w:lang w:val="de-CH"/>
        </w:rPr>
        <w:t xml:space="preserve"> </w:t>
      </w:r>
      <w:proofErr w:type="gramStart"/>
      <w:r w:rsidRPr="00887341">
        <w:rPr>
          <w:rFonts w:ascii="Helvetica" w:hAnsi="Helvetica" w:cs="Times New Roman"/>
          <w:i/>
          <w:sz w:val="18"/>
          <w:szCs w:val="18"/>
          <w:lang w:val="de-CH"/>
        </w:rPr>
        <w:t>schön ?</w:t>
      </w:r>
      <w:proofErr w:type="gramEnd"/>
      <w:r w:rsidRPr="000E0A6E">
        <w:rPr>
          <w:rFonts w:ascii="Helvetica" w:hAnsi="Helvetica" w:cs="Times New Roman"/>
          <w:sz w:val="18"/>
          <w:szCs w:val="18"/>
          <w:lang w:val="de-CH"/>
        </w:rPr>
        <w:t xml:space="preserve">, </w:t>
      </w:r>
      <w:r>
        <w:rPr>
          <w:rFonts w:ascii="Helvetica" w:hAnsi="Helvetica" w:cs="Times New Roman"/>
          <w:sz w:val="18"/>
          <w:szCs w:val="18"/>
          <w:lang w:val="de-CH"/>
        </w:rPr>
        <w:t xml:space="preserve">in </w:t>
      </w:r>
      <w:r w:rsidRPr="000E0A6E">
        <w:rPr>
          <w:rFonts w:ascii="Helvetica" w:hAnsi="Helvetica" w:cs="Times New Roman"/>
          <w:i/>
          <w:sz w:val="18"/>
          <w:szCs w:val="18"/>
          <w:lang w:val="de-CH"/>
        </w:rPr>
        <w:t>Escher Tageblatt</w:t>
      </w:r>
      <w:r w:rsidRPr="000E0A6E">
        <w:rPr>
          <w:rFonts w:ascii="Helvetica" w:hAnsi="Helvetica" w:cs="Times New Roman"/>
          <w:sz w:val="18"/>
          <w:szCs w:val="18"/>
          <w:lang w:val="de-CH"/>
        </w:rPr>
        <w:t xml:space="preserve">, 16 September 1913, p. 2. </w:t>
      </w:r>
    </w:p>
  </w:endnote>
  <w:endnote w:id="12">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proofErr w:type="gramStart"/>
      <w:r w:rsidRPr="000E0A6E">
        <w:rPr>
          <w:rFonts w:ascii="Helvetica" w:hAnsi="Helvetica" w:cs="Times New Roman"/>
          <w:sz w:val="18"/>
          <w:szCs w:val="18"/>
        </w:rPr>
        <w:t>Ibid.</w:t>
      </w:r>
      <w:proofErr w:type="gramEnd"/>
      <w:r w:rsidRPr="000E0A6E">
        <w:rPr>
          <w:rFonts w:ascii="Helvetica" w:hAnsi="Helvetica" w:cs="Times New Roman"/>
          <w:sz w:val="18"/>
          <w:szCs w:val="18"/>
        </w:rPr>
        <w:t xml:space="preserve"> </w:t>
      </w:r>
    </w:p>
  </w:endnote>
  <w:endnote w:id="13">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proofErr w:type="gramStart"/>
      <w:r w:rsidRPr="000E0A6E">
        <w:rPr>
          <w:rFonts w:ascii="Helvetica" w:hAnsi="Helvetica" w:cs="Times New Roman"/>
          <w:sz w:val="18"/>
          <w:szCs w:val="18"/>
        </w:rPr>
        <w:t>Ibid.</w:t>
      </w:r>
      <w:proofErr w:type="gramEnd"/>
      <w:r w:rsidRPr="000E0A6E">
        <w:rPr>
          <w:rFonts w:ascii="Helvetica" w:hAnsi="Helvetica" w:cs="Times New Roman"/>
          <w:sz w:val="18"/>
          <w:szCs w:val="18"/>
        </w:rPr>
        <w:t xml:space="preserve"> </w:t>
      </w:r>
    </w:p>
  </w:endnote>
  <w:endnote w:id="14">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proofErr w:type="gramStart"/>
      <w:r w:rsidRPr="000E0A6E">
        <w:rPr>
          <w:rFonts w:ascii="Helvetica" w:hAnsi="Helvetica" w:cs="Times New Roman"/>
          <w:sz w:val="18"/>
          <w:szCs w:val="18"/>
        </w:rPr>
        <w:t>Ibid.</w:t>
      </w:r>
      <w:proofErr w:type="gramEnd"/>
      <w:r w:rsidRPr="000E0A6E">
        <w:rPr>
          <w:rFonts w:ascii="Helvetica" w:hAnsi="Helvetica" w:cs="Times New Roman"/>
          <w:sz w:val="18"/>
          <w:szCs w:val="18"/>
        </w:rPr>
        <w:t xml:space="preserve"> </w:t>
      </w:r>
    </w:p>
  </w:endnote>
  <w:endnote w:id="15">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proofErr w:type="gramStart"/>
      <w:r w:rsidRPr="000E0A6E">
        <w:rPr>
          <w:rFonts w:ascii="Helvetica" w:hAnsi="Helvetica" w:cs="Times New Roman"/>
          <w:sz w:val="18"/>
          <w:szCs w:val="18"/>
        </w:rPr>
        <w:t>Ibid.</w:t>
      </w:r>
      <w:proofErr w:type="gramEnd"/>
      <w:r w:rsidRPr="000E0A6E">
        <w:rPr>
          <w:rFonts w:ascii="Helvetica" w:hAnsi="Helvetica" w:cs="Times New Roman"/>
          <w:sz w:val="18"/>
          <w:szCs w:val="18"/>
        </w:rPr>
        <w:t xml:space="preserve"> </w:t>
      </w:r>
    </w:p>
  </w:endnote>
  <w:endnote w:id="16">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r>
        <w:rPr>
          <w:rFonts w:ascii="Helvetica" w:hAnsi="Helvetica" w:cs="Times New Roman"/>
          <w:sz w:val="18"/>
          <w:szCs w:val="18"/>
        </w:rPr>
        <w:t xml:space="preserve">MARINETTI, F.T., </w:t>
      </w:r>
      <w:r w:rsidRPr="00887341">
        <w:rPr>
          <w:rFonts w:ascii="Helvetica" w:hAnsi="Helvetica" w:cs="Times New Roman"/>
          <w:i/>
          <w:sz w:val="18"/>
          <w:szCs w:val="18"/>
        </w:rPr>
        <w:t>Manifesto of Futurism</w:t>
      </w:r>
      <w:r>
        <w:rPr>
          <w:rFonts w:ascii="Helvetica" w:hAnsi="Helvetica" w:cs="Times New Roman"/>
          <w:sz w:val="18"/>
          <w:szCs w:val="18"/>
        </w:rPr>
        <w:t xml:space="preserve">, in </w:t>
      </w:r>
      <w:r w:rsidRPr="001C73DD">
        <w:rPr>
          <w:rFonts w:ascii="Helvetica" w:hAnsi="Helvetica" w:cs="Times New Roman"/>
          <w:i/>
          <w:sz w:val="18"/>
          <w:szCs w:val="18"/>
        </w:rPr>
        <w:t>Modernism: an Anthology of Sources and Documents</w:t>
      </w:r>
      <w:r>
        <w:rPr>
          <w:rFonts w:ascii="Helvetica" w:hAnsi="Helvetica" w:cs="Times New Roman"/>
          <w:sz w:val="18"/>
          <w:szCs w:val="18"/>
        </w:rPr>
        <w:t xml:space="preserve">, KOLOCOTRONI, </w:t>
      </w:r>
      <w:proofErr w:type="spellStart"/>
      <w:r>
        <w:rPr>
          <w:rFonts w:ascii="Helvetica" w:hAnsi="Helvetica" w:cs="Times New Roman"/>
          <w:sz w:val="18"/>
          <w:szCs w:val="18"/>
        </w:rPr>
        <w:t>Vassiliki</w:t>
      </w:r>
      <w:proofErr w:type="spellEnd"/>
      <w:r>
        <w:rPr>
          <w:rFonts w:ascii="Helvetica" w:hAnsi="Helvetica" w:cs="Times New Roman"/>
          <w:sz w:val="18"/>
          <w:szCs w:val="18"/>
        </w:rPr>
        <w:t>, GOLDMAN, Jane, TAXIDOU, Olga, eds., Edinburgh, 1998,</w:t>
      </w:r>
      <w:r w:rsidRPr="000E0A6E">
        <w:rPr>
          <w:rFonts w:ascii="Helvetica" w:hAnsi="Helvetica" w:cs="Times New Roman"/>
          <w:sz w:val="18"/>
          <w:szCs w:val="18"/>
        </w:rPr>
        <w:t xml:space="preserve"> p. 251</w:t>
      </w:r>
    </w:p>
  </w:endnote>
  <w:endnote w:id="17">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r>
        <w:rPr>
          <w:rFonts w:ascii="Helvetica" w:hAnsi="Helvetica" w:cs="Times New Roman"/>
          <w:sz w:val="18"/>
          <w:szCs w:val="18"/>
        </w:rPr>
        <w:t xml:space="preserve">MARINETTI, F.T., </w:t>
      </w:r>
      <w:proofErr w:type="gramStart"/>
      <w:r w:rsidRPr="001C73DD">
        <w:rPr>
          <w:rFonts w:ascii="Helvetica" w:hAnsi="Helvetica" w:cs="Times New Roman"/>
          <w:i/>
          <w:sz w:val="18"/>
          <w:szCs w:val="18"/>
        </w:rPr>
        <w:t>The</w:t>
      </w:r>
      <w:proofErr w:type="gramEnd"/>
      <w:r w:rsidRPr="001C73DD">
        <w:rPr>
          <w:rFonts w:ascii="Helvetica" w:hAnsi="Helvetica" w:cs="Times New Roman"/>
          <w:i/>
          <w:sz w:val="18"/>
          <w:szCs w:val="18"/>
        </w:rPr>
        <w:t xml:space="preserve"> Founding and Manifesto of Futurism 1909</w:t>
      </w:r>
      <w:r w:rsidRPr="000E0A6E">
        <w:rPr>
          <w:rFonts w:ascii="Helvetica" w:hAnsi="Helvetica" w:cs="Times New Roman"/>
          <w:sz w:val="18"/>
          <w:szCs w:val="18"/>
        </w:rPr>
        <w:t xml:space="preserve">, </w:t>
      </w:r>
      <w:r>
        <w:rPr>
          <w:rFonts w:ascii="Helvetica" w:hAnsi="Helvetica" w:cs="Times New Roman"/>
          <w:sz w:val="18"/>
          <w:szCs w:val="18"/>
        </w:rPr>
        <w:t xml:space="preserve">in </w:t>
      </w:r>
      <w:r w:rsidRPr="001C73DD">
        <w:rPr>
          <w:rFonts w:ascii="Helvetica" w:hAnsi="Helvetica" w:cs="Times New Roman"/>
          <w:i/>
          <w:sz w:val="18"/>
          <w:szCs w:val="18"/>
        </w:rPr>
        <w:t>Modernism: an Anthology of Sources and Documents</w:t>
      </w:r>
      <w:r>
        <w:rPr>
          <w:rFonts w:ascii="Helvetica" w:hAnsi="Helvetica" w:cs="Times New Roman"/>
          <w:sz w:val="18"/>
          <w:szCs w:val="18"/>
        </w:rPr>
        <w:t xml:space="preserve">, KOLOCOTRONI, </w:t>
      </w:r>
      <w:proofErr w:type="spellStart"/>
      <w:r>
        <w:rPr>
          <w:rFonts w:ascii="Helvetica" w:hAnsi="Helvetica" w:cs="Times New Roman"/>
          <w:sz w:val="18"/>
          <w:szCs w:val="18"/>
        </w:rPr>
        <w:t>Vassiliki</w:t>
      </w:r>
      <w:proofErr w:type="spellEnd"/>
      <w:r>
        <w:rPr>
          <w:rFonts w:ascii="Helvetica" w:hAnsi="Helvetica" w:cs="Times New Roman"/>
          <w:sz w:val="18"/>
          <w:szCs w:val="18"/>
        </w:rPr>
        <w:t>, GOLDMAN, Jane, TAXIDOU, Olga, eds., Edinburgh, 1998,</w:t>
      </w:r>
      <w:r w:rsidRPr="000E0A6E">
        <w:rPr>
          <w:rFonts w:ascii="Helvetica" w:hAnsi="Helvetica" w:cs="Times New Roman"/>
          <w:sz w:val="18"/>
          <w:szCs w:val="18"/>
        </w:rPr>
        <w:t xml:space="preserve"> p. 249. </w:t>
      </w:r>
    </w:p>
  </w:endnote>
  <w:endnote w:id="18">
    <w:p w:rsidR="002103BF" w:rsidRPr="000E0A6E" w:rsidRDefault="002103BF" w:rsidP="00887341">
      <w:pPr>
        <w:pStyle w:val="EndnoteText"/>
        <w:rPr>
          <w:rFonts w:ascii="Helvetica" w:hAnsi="Helvetica"/>
          <w:sz w:val="18"/>
          <w:szCs w:val="18"/>
        </w:rPr>
      </w:pPr>
      <w:r w:rsidRPr="000E0A6E">
        <w:rPr>
          <w:rStyle w:val="EndnoteReference"/>
          <w:rFonts w:ascii="Helvetica" w:hAnsi="Helvetica"/>
          <w:sz w:val="18"/>
          <w:szCs w:val="18"/>
        </w:rPr>
        <w:endnoteRef/>
      </w:r>
      <w:r w:rsidRPr="000E0A6E">
        <w:rPr>
          <w:rFonts w:ascii="Helvetica" w:hAnsi="Helvetica"/>
          <w:sz w:val="18"/>
          <w:szCs w:val="18"/>
        </w:rPr>
        <w:t xml:space="preserve"> </w:t>
      </w:r>
      <w:r>
        <w:rPr>
          <w:rFonts w:ascii="Helvetica" w:hAnsi="Helvetica"/>
          <w:sz w:val="18"/>
          <w:szCs w:val="18"/>
        </w:rPr>
        <w:t xml:space="preserve">MARINETTI, </w:t>
      </w:r>
      <w:r w:rsidRPr="00A511A3">
        <w:rPr>
          <w:rFonts w:ascii="Helvetica" w:hAnsi="Helvetica"/>
          <w:i/>
          <w:sz w:val="18"/>
          <w:szCs w:val="18"/>
        </w:rPr>
        <w:t>Manifesto of Futurism</w:t>
      </w:r>
      <w:r>
        <w:rPr>
          <w:rFonts w:ascii="Helvetica" w:hAnsi="Helvetica"/>
          <w:sz w:val="18"/>
          <w:szCs w:val="18"/>
        </w:rPr>
        <w:t xml:space="preserve">, p. 251. </w:t>
      </w:r>
    </w:p>
  </w:endnote>
  <w:endnote w:id="19">
    <w:p w:rsidR="002103BF" w:rsidRPr="000E0A6E" w:rsidRDefault="002103BF" w:rsidP="00887341">
      <w:pPr>
        <w:pStyle w:val="EndnoteText"/>
        <w:rPr>
          <w:rFonts w:ascii="Helvetica"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proofErr w:type="gramStart"/>
      <w:r>
        <w:rPr>
          <w:rFonts w:ascii="Helvetica" w:hAnsi="Helvetica" w:cs="Times New Roman"/>
          <w:sz w:val="18"/>
          <w:szCs w:val="18"/>
        </w:rPr>
        <w:t>Ibid.;</w:t>
      </w:r>
      <w:proofErr w:type="gramEnd"/>
      <w:r>
        <w:rPr>
          <w:rFonts w:ascii="Helvetica" w:hAnsi="Helvetica" w:cs="Times New Roman"/>
          <w:sz w:val="18"/>
          <w:szCs w:val="18"/>
        </w:rPr>
        <w:t xml:space="preserve"> MARINETTI, </w:t>
      </w:r>
      <w:r w:rsidRPr="00A511A3">
        <w:rPr>
          <w:rFonts w:ascii="Helvetica" w:hAnsi="Helvetica" w:cs="Times New Roman"/>
          <w:i/>
          <w:sz w:val="18"/>
          <w:szCs w:val="18"/>
        </w:rPr>
        <w:t>Founding</w:t>
      </w:r>
      <w:r>
        <w:rPr>
          <w:rFonts w:ascii="Helvetica" w:hAnsi="Helvetica" w:cs="Times New Roman"/>
          <w:sz w:val="18"/>
          <w:szCs w:val="18"/>
        </w:rPr>
        <w:t xml:space="preserve">, </w:t>
      </w:r>
      <w:r w:rsidRPr="000E0A6E">
        <w:rPr>
          <w:rFonts w:ascii="Helvetica" w:hAnsi="Helvetica" w:cs="Times New Roman"/>
          <w:sz w:val="18"/>
          <w:szCs w:val="18"/>
        </w:rPr>
        <w:t xml:space="preserve">p. 249. </w:t>
      </w:r>
    </w:p>
  </w:endnote>
  <w:endnote w:id="20">
    <w:p w:rsidR="002103BF" w:rsidRPr="000E0A6E" w:rsidRDefault="002103BF" w:rsidP="00887341">
      <w:pPr>
        <w:spacing w:after="0"/>
        <w:rPr>
          <w:rFonts w:ascii="Helvetica" w:eastAsia="Calibri" w:hAnsi="Helvetica" w:cs="Times New Roman"/>
          <w:sz w:val="18"/>
          <w:szCs w:val="18"/>
        </w:rPr>
      </w:pPr>
      <w:r w:rsidRPr="000E0A6E">
        <w:rPr>
          <w:rStyle w:val="EndnoteReference"/>
          <w:rFonts w:ascii="Helvetica" w:hAnsi="Helvetica" w:cs="Times New Roman"/>
          <w:sz w:val="18"/>
          <w:szCs w:val="18"/>
        </w:rPr>
        <w:endnoteRef/>
      </w:r>
      <w:r w:rsidRPr="000E0A6E">
        <w:rPr>
          <w:rFonts w:ascii="Helvetica" w:hAnsi="Helvetica" w:cs="Times New Roman"/>
          <w:sz w:val="18"/>
          <w:szCs w:val="18"/>
        </w:rPr>
        <w:t xml:space="preserve"> </w:t>
      </w:r>
      <w:r>
        <w:rPr>
          <w:rFonts w:ascii="Helvetica" w:hAnsi="Helvetica" w:cs="Times New Roman"/>
          <w:sz w:val="18"/>
          <w:szCs w:val="18"/>
        </w:rPr>
        <w:t xml:space="preserve">BERGHAUS, </w:t>
      </w:r>
      <w:r w:rsidRPr="000E0A6E">
        <w:rPr>
          <w:rFonts w:ascii="Helvetica" w:hAnsi="Helvetica" w:cs="Times New Roman"/>
          <w:sz w:val="18"/>
          <w:szCs w:val="18"/>
        </w:rPr>
        <w:t xml:space="preserve">Günter, </w:t>
      </w:r>
      <w:r w:rsidRPr="00A511A3">
        <w:rPr>
          <w:rFonts w:ascii="Helvetica" w:hAnsi="Helvetica" w:cs="Times New Roman"/>
          <w:i/>
          <w:sz w:val="18"/>
          <w:szCs w:val="18"/>
        </w:rPr>
        <w:t xml:space="preserve">Futurism and the Technological Imagination: Poised </w:t>
      </w:r>
      <w:proofErr w:type="gramStart"/>
      <w:r w:rsidRPr="00A511A3">
        <w:rPr>
          <w:rFonts w:ascii="Helvetica" w:hAnsi="Helvetica" w:cs="Times New Roman"/>
          <w:i/>
          <w:sz w:val="18"/>
          <w:szCs w:val="18"/>
        </w:rPr>
        <w:t>Between</w:t>
      </w:r>
      <w:proofErr w:type="gramEnd"/>
      <w:r w:rsidRPr="00A511A3">
        <w:rPr>
          <w:rFonts w:ascii="Helvetica" w:hAnsi="Helvetica" w:cs="Times New Roman"/>
          <w:i/>
          <w:sz w:val="18"/>
          <w:szCs w:val="18"/>
        </w:rPr>
        <w:t xml:space="preserve"> Machine Cult and Machine Angst</w:t>
      </w:r>
      <w:r w:rsidRPr="000E0A6E">
        <w:rPr>
          <w:rFonts w:ascii="Helvetica" w:hAnsi="Helvetica" w:cs="Times New Roman"/>
          <w:sz w:val="18"/>
          <w:szCs w:val="18"/>
        </w:rPr>
        <w:t xml:space="preserve">, in </w:t>
      </w:r>
      <w:r>
        <w:rPr>
          <w:rFonts w:ascii="Helvetica" w:eastAsia="Calibri" w:hAnsi="Helvetica" w:cs="Times New Roman"/>
          <w:sz w:val="18"/>
          <w:szCs w:val="18"/>
        </w:rPr>
        <w:t>BERGHAUS</w:t>
      </w:r>
      <w:r w:rsidRPr="000E0A6E">
        <w:rPr>
          <w:rFonts w:ascii="Helvetica" w:eastAsia="Calibri" w:hAnsi="Helvetica" w:cs="Times New Roman"/>
          <w:sz w:val="18"/>
          <w:szCs w:val="18"/>
        </w:rPr>
        <w:t xml:space="preserve">, Günter, </w:t>
      </w:r>
      <w:proofErr w:type="spellStart"/>
      <w:r w:rsidRPr="000E0A6E">
        <w:rPr>
          <w:rFonts w:ascii="Helvetica" w:eastAsia="Calibri" w:hAnsi="Helvetica" w:cs="Times New Roman"/>
          <w:sz w:val="18"/>
          <w:szCs w:val="18"/>
        </w:rPr>
        <w:t>ed</w:t>
      </w:r>
      <w:proofErr w:type="spellEnd"/>
      <w:r w:rsidRPr="000E0A6E">
        <w:rPr>
          <w:rFonts w:ascii="Helvetica" w:eastAsia="Calibri" w:hAnsi="Helvetica" w:cs="Times New Roman"/>
          <w:sz w:val="18"/>
          <w:szCs w:val="18"/>
        </w:rPr>
        <w:t xml:space="preserve">, </w:t>
      </w:r>
      <w:r w:rsidRPr="000E0A6E">
        <w:rPr>
          <w:rFonts w:ascii="Helvetica" w:eastAsia="Calibri" w:hAnsi="Helvetica" w:cs="Times New Roman"/>
          <w:i/>
          <w:sz w:val="18"/>
          <w:szCs w:val="18"/>
        </w:rPr>
        <w:t>Futurism and the Technological Imagination</w:t>
      </w:r>
      <w:r>
        <w:rPr>
          <w:rFonts w:ascii="Helvetica" w:eastAsia="Calibri" w:hAnsi="Helvetica" w:cs="Times New Roman"/>
          <w:sz w:val="18"/>
          <w:szCs w:val="18"/>
        </w:rPr>
        <w:t xml:space="preserve">, </w:t>
      </w:r>
      <w:r w:rsidRPr="000E0A6E">
        <w:rPr>
          <w:rFonts w:ascii="Helvetica" w:eastAsia="Calibri" w:hAnsi="Helvetica" w:cs="Times New Roman"/>
          <w:sz w:val="18"/>
          <w:szCs w:val="18"/>
        </w:rPr>
        <w:t>Amsterdam</w:t>
      </w:r>
      <w:r>
        <w:rPr>
          <w:rFonts w:ascii="Helvetica" w:eastAsia="Calibri" w:hAnsi="Helvetica" w:cs="Times New Roman"/>
          <w:sz w:val="18"/>
          <w:szCs w:val="18"/>
        </w:rPr>
        <w:t>, 2009</w:t>
      </w:r>
      <w:r w:rsidRPr="000E0A6E">
        <w:rPr>
          <w:rFonts w:ascii="Helvetica" w:eastAsia="Calibri" w:hAnsi="Helvetica" w:cs="Times New Roman"/>
          <w:sz w:val="18"/>
          <w:szCs w:val="18"/>
        </w:rPr>
        <w:t>, p. 20.</w:t>
      </w:r>
    </w:p>
  </w:endnote>
  <w:endnote w:id="21">
    <w:p w:rsidR="002103BF" w:rsidRPr="000E0A6E" w:rsidRDefault="002103BF" w:rsidP="00887341">
      <w:pPr>
        <w:pStyle w:val="EndnoteText"/>
        <w:rPr>
          <w:rFonts w:ascii="Helvetica" w:hAnsi="Helvetica" w:cs="Times New Roman"/>
          <w:sz w:val="18"/>
          <w:szCs w:val="18"/>
          <w:lang w:val="fr-CH"/>
        </w:rPr>
      </w:pPr>
      <w:r w:rsidRPr="000E0A6E">
        <w:rPr>
          <w:rStyle w:val="EndnoteReference"/>
          <w:rFonts w:ascii="Helvetica" w:hAnsi="Helvetica" w:cs="Times New Roman"/>
          <w:sz w:val="18"/>
          <w:szCs w:val="18"/>
        </w:rPr>
        <w:endnoteRef/>
      </w:r>
      <w:r w:rsidRPr="000E0A6E">
        <w:rPr>
          <w:rFonts w:ascii="Helvetica" w:hAnsi="Helvetica" w:cs="Times New Roman"/>
          <w:sz w:val="18"/>
          <w:szCs w:val="18"/>
          <w:lang w:val="fr-CH"/>
        </w:rPr>
        <w:t xml:space="preserve"> </w:t>
      </w:r>
      <w:r>
        <w:rPr>
          <w:rFonts w:ascii="Helvetica" w:hAnsi="Helvetica" w:cs="Times New Roman"/>
          <w:sz w:val="18"/>
          <w:szCs w:val="18"/>
          <w:lang w:val="fr-CH"/>
        </w:rPr>
        <w:t xml:space="preserve">KUHN, Robert, </w:t>
      </w:r>
      <w:r w:rsidRPr="000E0A6E">
        <w:rPr>
          <w:rFonts w:ascii="Helvetica" w:hAnsi="Helvetica" w:cs="Times New Roman"/>
          <w:i/>
          <w:sz w:val="18"/>
          <w:szCs w:val="18"/>
          <w:lang w:val="fr-CH"/>
        </w:rPr>
        <w:t>L’évolution de la sidérurgie et d’</w:t>
      </w:r>
      <w:proofErr w:type="spellStart"/>
      <w:r w:rsidRPr="000E0A6E">
        <w:rPr>
          <w:rFonts w:ascii="Helvetica" w:hAnsi="Helvetica" w:cs="Times New Roman"/>
          <w:i/>
          <w:sz w:val="18"/>
          <w:szCs w:val="18"/>
          <w:lang w:val="fr-CH"/>
        </w:rPr>
        <w:t>Esch</w:t>
      </w:r>
      <w:proofErr w:type="spellEnd"/>
      <w:r w:rsidRPr="000E0A6E">
        <w:rPr>
          <w:rFonts w:ascii="Helvetica" w:hAnsi="Helvetica" w:cs="Times New Roman"/>
          <w:i/>
          <w:sz w:val="18"/>
          <w:szCs w:val="18"/>
          <w:lang w:val="fr-CH"/>
        </w:rPr>
        <w:t>/Alzette</w:t>
      </w:r>
      <w:r w:rsidRPr="000E0A6E">
        <w:rPr>
          <w:rFonts w:ascii="Helvetica" w:hAnsi="Helvetica" w:cs="Times New Roman"/>
          <w:sz w:val="18"/>
          <w:szCs w:val="18"/>
          <w:lang w:val="fr-CH"/>
        </w:rPr>
        <w:t xml:space="preserve">, </w:t>
      </w:r>
      <w:r>
        <w:rPr>
          <w:rFonts w:ascii="Helvetica" w:hAnsi="Helvetica" w:cs="Times New Roman"/>
          <w:sz w:val="18"/>
          <w:szCs w:val="18"/>
          <w:lang w:val="fr-CH"/>
        </w:rPr>
        <w:t xml:space="preserve">Luxembourg, </w:t>
      </w:r>
      <w:r w:rsidRPr="000E0A6E">
        <w:rPr>
          <w:rFonts w:ascii="Helvetica" w:hAnsi="Helvetica" w:cs="Times New Roman"/>
          <w:sz w:val="18"/>
          <w:szCs w:val="18"/>
          <w:lang w:val="fr-CH"/>
        </w:rPr>
        <w:t xml:space="preserve">2001, p. 48. </w:t>
      </w:r>
    </w:p>
  </w:endnote>
  <w:endnote w:id="22">
    <w:p w:rsidR="002103BF" w:rsidRPr="00AB70C7" w:rsidRDefault="002103BF">
      <w:pPr>
        <w:pStyle w:val="EndnoteText"/>
        <w:rPr>
          <w:lang w:val="de-CH"/>
        </w:rPr>
      </w:pPr>
      <w:r>
        <w:rPr>
          <w:rStyle w:val="EndnoteReference"/>
        </w:rPr>
        <w:endnoteRef/>
      </w:r>
      <w:r w:rsidRPr="00AB70C7">
        <w:rPr>
          <w:lang w:val="de-CH"/>
        </w:rPr>
        <w:t xml:space="preserve"> </w:t>
      </w:r>
      <w:r>
        <w:rPr>
          <w:lang w:val="de-CH"/>
        </w:rPr>
        <w:t>WELTER, Nik</w:t>
      </w:r>
      <w:r w:rsidRPr="00AB70C7">
        <w:rPr>
          <w:lang w:val="de-CH"/>
        </w:rPr>
        <w:t xml:space="preserve">, </w:t>
      </w:r>
      <w:r w:rsidRPr="00AB70C7">
        <w:rPr>
          <w:i/>
          <w:lang w:val="de-CH"/>
        </w:rPr>
        <w:t>Hochofen : ein Büchlein Psalmen</w:t>
      </w:r>
      <w:r w:rsidRPr="00AB70C7">
        <w:rPr>
          <w:lang w:val="de-CH"/>
        </w:rPr>
        <w:t>, Esch-</w:t>
      </w:r>
      <w:proofErr w:type="spellStart"/>
      <w:r w:rsidRPr="00AB70C7">
        <w:rPr>
          <w:lang w:val="de-CH"/>
        </w:rPr>
        <w:t>sur</w:t>
      </w:r>
      <w:proofErr w:type="spellEnd"/>
      <w:r w:rsidRPr="00AB70C7">
        <w:rPr>
          <w:lang w:val="de-CH"/>
        </w:rPr>
        <w:t xml:space="preserve">-Alzette, 1913, p. </w:t>
      </w:r>
      <w:r>
        <w:rPr>
          <w:lang w:val="de-CH"/>
        </w:rPr>
        <w:t xml:space="preserve">27. </w:t>
      </w:r>
    </w:p>
  </w:endnote>
  <w:endnote w:id="23">
    <w:p w:rsidR="002103BF" w:rsidRPr="000E0A6E" w:rsidRDefault="002103BF" w:rsidP="00887341">
      <w:pPr>
        <w:pStyle w:val="EndnoteText"/>
        <w:rPr>
          <w:rFonts w:ascii="Helvetica" w:hAnsi="Helvetica"/>
          <w:sz w:val="18"/>
          <w:szCs w:val="18"/>
          <w:lang w:val="fr-CH"/>
        </w:rPr>
      </w:pPr>
      <w:r w:rsidRPr="000E0A6E">
        <w:rPr>
          <w:rStyle w:val="EndnoteReference"/>
          <w:rFonts w:ascii="Helvetica" w:hAnsi="Helvetica"/>
          <w:sz w:val="18"/>
          <w:szCs w:val="18"/>
        </w:rPr>
        <w:endnoteRef/>
      </w:r>
      <w:r w:rsidRPr="009F2C95">
        <w:rPr>
          <w:rFonts w:ascii="Helvetica" w:hAnsi="Helvetica"/>
          <w:sz w:val="18"/>
          <w:szCs w:val="18"/>
          <w:lang w:val="fr-CH"/>
        </w:rPr>
        <w:t xml:space="preserve"> </w:t>
      </w:r>
      <w:r>
        <w:rPr>
          <w:rFonts w:ascii="Helvetica" w:hAnsi="Helvetica"/>
          <w:sz w:val="18"/>
          <w:szCs w:val="18"/>
          <w:lang w:val="fr-CH"/>
        </w:rPr>
        <w:t>Ibid.</w:t>
      </w:r>
    </w:p>
  </w:endnote>
  <w:endnote w:id="24">
    <w:p w:rsidR="002103BF" w:rsidRPr="000E0A6E" w:rsidRDefault="002103BF" w:rsidP="00887341">
      <w:pPr>
        <w:pStyle w:val="EndnoteText"/>
        <w:rPr>
          <w:rFonts w:ascii="Helvetica" w:hAnsi="Helvetica"/>
          <w:sz w:val="18"/>
          <w:szCs w:val="18"/>
          <w:lang w:val="fr-CH"/>
        </w:rPr>
      </w:pPr>
      <w:r w:rsidRPr="000E0A6E">
        <w:rPr>
          <w:rStyle w:val="EndnoteReference"/>
          <w:rFonts w:ascii="Helvetica" w:hAnsi="Helvetica"/>
          <w:sz w:val="18"/>
          <w:szCs w:val="18"/>
        </w:rPr>
        <w:endnoteRef/>
      </w:r>
      <w:r w:rsidRPr="009F2C95">
        <w:rPr>
          <w:rFonts w:ascii="Helvetica" w:hAnsi="Helvetica"/>
          <w:sz w:val="18"/>
          <w:szCs w:val="18"/>
          <w:lang w:val="fr-CH"/>
        </w:rPr>
        <w:t xml:space="preserve"> </w:t>
      </w:r>
      <w:r w:rsidRPr="000E0A6E">
        <w:rPr>
          <w:rFonts w:ascii="Helvetica" w:hAnsi="Helvetica"/>
          <w:sz w:val="18"/>
          <w:szCs w:val="18"/>
          <w:lang w:val="fr-CH"/>
        </w:rPr>
        <w:t>Ibid.</w:t>
      </w:r>
    </w:p>
  </w:endnote>
  <w:endnote w:id="25">
    <w:p w:rsidR="002103BF" w:rsidRPr="000E0A6E" w:rsidRDefault="002103BF" w:rsidP="00887341">
      <w:pPr>
        <w:pStyle w:val="EndnoteText"/>
        <w:rPr>
          <w:rFonts w:ascii="Helvetica" w:hAnsi="Helvetica"/>
          <w:sz w:val="18"/>
          <w:szCs w:val="18"/>
          <w:lang w:val="fr-CH"/>
        </w:rPr>
      </w:pPr>
      <w:r w:rsidRPr="000E0A6E">
        <w:rPr>
          <w:rStyle w:val="EndnoteReference"/>
          <w:rFonts w:ascii="Helvetica" w:hAnsi="Helvetica" w:cs="Times New Roman"/>
          <w:sz w:val="18"/>
          <w:szCs w:val="18"/>
        </w:rPr>
        <w:endnoteRef/>
      </w:r>
      <w:r w:rsidRPr="009F2C95">
        <w:rPr>
          <w:rFonts w:ascii="Helvetica" w:hAnsi="Helvetica" w:cs="Times New Roman"/>
          <w:sz w:val="18"/>
          <w:szCs w:val="18"/>
          <w:lang w:val="fr-CH"/>
        </w:rPr>
        <w:t xml:space="preserve"> PALGEN, </w:t>
      </w:r>
      <w:r w:rsidRPr="000E0A6E">
        <w:rPr>
          <w:rFonts w:ascii="Helvetica" w:hAnsi="Helvetica" w:cs="Times New Roman"/>
          <w:sz w:val="18"/>
          <w:szCs w:val="18"/>
          <w:lang w:val="fr-CH"/>
        </w:rPr>
        <w:t>Paul,</w:t>
      </w:r>
      <w:r>
        <w:rPr>
          <w:rFonts w:ascii="Helvetica" w:hAnsi="Helvetica" w:cs="Times New Roman"/>
          <w:sz w:val="18"/>
          <w:szCs w:val="18"/>
          <w:lang w:val="fr-CH"/>
        </w:rPr>
        <w:t xml:space="preserve"> </w:t>
      </w:r>
      <w:r w:rsidRPr="00AB70C7">
        <w:rPr>
          <w:rFonts w:ascii="Helvetica" w:hAnsi="Helvetica" w:cs="Times New Roman"/>
          <w:i/>
          <w:sz w:val="18"/>
          <w:szCs w:val="18"/>
          <w:lang w:val="fr-CH"/>
        </w:rPr>
        <w:t>La pourpre sur les crassiers</w:t>
      </w:r>
      <w:r>
        <w:rPr>
          <w:rFonts w:ascii="Helvetica" w:hAnsi="Helvetica" w:cs="Times New Roman"/>
          <w:sz w:val="18"/>
          <w:szCs w:val="18"/>
          <w:lang w:val="fr-CH"/>
        </w:rPr>
        <w:t xml:space="preserve">, Charleville-Mézières, 1931, </w:t>
      </w:r>
      <w:r w:rsidRPr="000E0A6E">
        <w:rPr>
          <w:rFonts w:ascii="Helvetica" w:hAnsi="Helvetica" w:cs="Times New Roman"/>
          <w:sz w:val="18"/>
          <w:szCs w:val="18"/>
          <w:lang w:val="fr-CH"/>
        </w:rPr>
        <w:t>p. 17.</w:t>
      </w:r>
      <w:r w:rsidRPr="000E0A6E">
        <w:rPr>
          <w:rFonts w:ascii="Helvetica" w:hAnsi="Helvetica"/>
          <w:sz w:val="18"/>
          <w:szCs w:val="18"/>
          <w:lang w:val="fr-CH"/>
        </w:rPr>
        <w:t xml:space="preserve"> </w:t>
      </w:r>
    </w:p>
  </w:endnote>
  <w:endnote w:id="26">
    <w:p w:rsidR="002103BF" w:rsidRPr="00AB70C7" w:rsidRDefault="002103BF" w:rsidP="00887341">
      <w:pPr>
        <w:pStyle w:val="EndnoteText"/>
        <w:rPr>
          <w:rFonts w:ascii="Helvetica" w:hAnsi="Helvetica"/>
          <w:sz w:val="18"/>
          <w:szCs w:val="18"/>
        </w:rPr>
      </w:pPr>
      <w:r w:rsidRPr="000E0A6E">
        <w:rPr>
          <w:rStyle w:val="EndnoteReference"/>
          <w:rFonts w:ascii="Helvetica" w:hAnsi="Helvetica"/>
          <w:sz w:val="18"/>
          <w:szCs w:val="18"/>
        </w:rPr>
        <w:endnoteRef/>
      </w:r>
      <w:r w:rsidRPr="00AB70C7">
        <w:rPr>
          <w:rFonts w:ascii="Helvetica" w:hAnsi="Helvetica"/>
          <w:sz w:val="18"/>
          <w:szCs w:val="18"/>
        </w:rPr>
        <w:t xml:space="preserve"> SCHARFF, Robert C. and DUSEK</w:t>
      </w:r>
      <w:r>
        <w:rPr>
          <w:rFonts w:ascii="Helvetica" w:hAnsi="Helvetica"/>
          <w:sz w:val="18"/>
          <w:szCs w:val="18"/>
        </w:rPr>
        <w:t xml:space="preserve">, </w:t>
      </w:r>
      <w:r w:rsidRPr="00AB70C7">
        <w:rPr>
          <w:rFonts w:ascii="Helvetica" w:hAnsi="Helvetica"/>
          <w:sz w:val="18"/>
          <w:szCs w:val="18"/>
        </w:rPr>
        <w:t xml:space="preserve">Val </w:t>
      </w:r>
      <w:r>
        <w:rPr>
          <w:rFonts w:ascii="Helvetica" w:hAnsi="Helvetica"/>
          <w:sz w:val="18"/>
          <w:szCs w:val="18"/>
        </w:rPr>
        <w:t xml:space="preserve">eds., </w:t>
      </w:r>
      <w:r w:rsidRPr="002103BF">
        <w:rPr>
          <w:rFonts w:ascii="Helvetica" w:hAnsi="Helvetica"/>
          <w:i/>
          <w:sz w:val="18"/>
          <w:szCs w:val="18"/>
        </w:rPr>
        <w:t xml:space="preserve">Philosophy of Technology: The Technological Condition, </w:t>
      </w:r>
      <w:proofErr w:type="gramStart"/>
      <w:r w:rsidRPr="002103BF">
        <w:rPr>
          <w:rFonts w:ascii="Helvetica" w:hAnsi="Helvetica"/>
          <w:i/>
          <w:sz w:val="18"/>
          <w:szCs w:val="18"/>
        </w:rPr>
        <w:t>An</w:t>
      </w:r>
      <w:proofErr w:type="gramEnd"/>
      <w:r w:rsidRPr="002103BF">
        <w:rPr>
          <w:rFonts w:ascii="Helvetica" w:hAnsi="Helvetica"/>
          <w:i/>
          <w:sz w:val="18"/>
          <w:szCs w:val="18"/>
        </w:rPr>
        <w:t xml:space="preserve"> Anthology</w:t>
      </w:r>
      <w:r>
        <w:rPr>
          <w:rFonts w:ascii="Helvetica" w:hAnsi="Helvetica"/>
          <w:sz w:val="18"/>
          <w:szCs w:val="18"/>
        </w:rPr>
        <w:t xml:space="preserve">, London, 2003, p. 343. </w:t>
      </w:r>
    </w:p>
  </w:endnote>
  <w:endnote w:id="27">
    <w:p w:rsidR="002103BF" w:rsidRPr="005031DA" w:rsidRDefault="002103BF">
      <w:pPr>
        <w:pStyle w:val="EndnoteText"/>
        <w:rPr>
          <w:lang w:val="de-CH"/>
        </w:rPr>
      </w:pPr>
      <w:r>
        <w:rPr>
          <w:rStyle w:val="EndnoteReference"/>
        </w:rPr>
        <w:endnoteRef/>
      </w:r>
      <w:r w:rsidRPr="005031DA">
        <w:rPr>
          <w:lang w:val="de-CH"/>
        </w:rPr>
        <w:t xml:space="preserve"> WELTER, </w:t>
      </w:r>
      <w:r w:rsidRPr="005031DA">
        <w:rPr>
          <w:i/>
          <w:lang w:val="de-CH"/>
        </w:rPr>
        <w:t>Hochofen</w:t>
      </w:r>
      <w:r w:rsidRPr="005031DA">
        <w:rPr>
          <w:lang w:val="de-CH"/>
        </w:rPr>
        <w:t xml:space="preserve">, p. 11. </w:t>
      </w:r>
    </w:p>
  </w:endnote>
  <w:endnote w:id="28">
    <w:p w:rsidR="002103BF" w:rsidRPr="005031DA" w:rsidRDefault="002103BF">
      <w:pPr>
        <w:pStyle w:val="EndnoteText"/>
        <w:rPr>
          <w:lang w:val="de-CH"/>
        </w:rPr>
      </w:pPr>
      <w:r>
        <w:rPr>
          <w:rStyle w:val="EndnoteReference"/>
        </w:rPr>
        <w:endnoteRef/>
      </w:r>
      <w:r w:rsidRPr="005031DA">
        <w:rPr>
          <w:lang w:val="de-CH"/>
        </w:rPr>
        <w:t xml:space="preserve"> Ibid., p. 6. </w:t>
      </w:r>
    </w:p>
  </w:endnote>
  <w:endnote w:id="29">
    <w:p w:rsidR="002103BF" w:rsidRPr="005031DA" w:rsidRDefault="002103BF">
      <w:pPr>
        <w:pStyle w:val="EndnoteText"/>
      </w:pPr>
      <w:r>
        <w:rPr>
          <w:rStyle w:val="EndnoteReference"/>
        </w:rPr>
        <w:endnoteRef/>
      </w:r>
      <w:r w:rsidRPr="005031DA">
        <w:t xml:space="preserve"> Ibid., p. 7. </w:t>
      </w:r>
    </w:p>
  </w:endnote>
  <w:endnote w:id="30">
    <w:p w:rsidR="002103BF" w:rsidRPr="005031DA" w:rsidRDefault="002103BF">
      <w:pPr>
        <w:pStyle w:val="EndnoteText"/>
      </w:pPr>
      <w:r>
        <w:rPr>
          <w:rStyle w:val="EndnoteReference"/>
        </w:rPr>
        <w:endnoteRef/>
      </w:r>
      <w:r w:rsidRPr="005031DA">
        <w:t xml:space="preserve"> Ibid., p. 5. </w:t>
      </w:r>
    </w:p>
  </w:endnote>
  <w:endnote w:id="31">
    <w:p w:rsidR="002103BF" w:rsidRPr="005031DA" w:rsidRDefault="002103BF">
      <w:pPr>
        <w:pStyle w:val="EndnoteText"/>
      </w:pPr>
      <w:r>
        <w:rPr>
          <w:rStyle w:val="EndnoteReference"/>
        </w:rPr>
        <w:endnoteRef/>
      </w:r>
      <w:r w:rsidRPr="005031DA">
        <w:t xml:space="preserve"> Ibid.</w:t>
      </w:r>
    </w:p>
  </w:endnote>
  <w:endnote w:id="32">
    <w:p w:rsidR="002103BF" w:rsidRPr="00072257" w:rsidRDefault="002103BF">
      <w:pPr>
        <w:pStyle w:val="EndnoteText"/>
      </w:pPr>
      <w:r>
        <w:rPr>
          <w:rStyle w:val="EndnoteReference"/>
        </w:rPr>
        <w:endnoteRef/>
      </w:r>
      <w:r w:rsidRPr="00072257">
        <w:t xml:space="preserve"> HEIDEGGER, Martin, </w:t>
      </w:r>
      <w:r w:rsidR="00072257" w:rsidRPr="00072257">
        <w:rPr>
          <w:i/>
        </w:rPr>
        <w:t>Being and Time</w:t>
      </w:r>
      <w:r w:rsidR="00072257">
        <w:t xml:space="preserve">, London, 1962. </w:t>
      </w:r>
    </w:p>
  </w:endnote>
  <w:endnote w:id="33">
    <w:p w:rsidR="00072257" w:rsidRPr="00072257" w:rsidRDefault="00072257">
      <w:pPr>
        <w:pStyle w:val="EndnoteText"/>
        <w:rPr>
          <w:lang w:val="fr-CH"/>
        </w:rPr>
      </w:pPr>
      <w:r>
        <w:rPr>
          <w:rStyle w:val="EndnoteReference"/>
        </w:rPr>
        <w:endnoteRef/>
      </w:r>
      <w:r w:rsidRPr="00072257">
        <w:rPr>
          <w:lang w:val="fr-CH"/>
        </w:rPr>
        <w:t xml:space="preserve"> </w:t>
      </w:r>
      <w:r>
        <w:rPr>
          <w:lang w:val="fr-CH"/>
        </w:rPr>
        <w:t xml:space="preserve">WELTER, </w:t>
      </w:r>
      <w:proofErr w:type="spellStart"/>
      <w:r w:rsidRPr="00072257">
        <w:rPr>
          <w:i/>
          <w:lang w:val="fr-CH"/>
        </w:rPr>
        <w:t>Hochofen</w:t>
      </w:r>
      <w:proofErr w:type="spellEnd"/>
      <w:r>
        <w:rPr>
          <w:lang w:val="fr-CH"/>
        </w:rPr>
        <w:t xml:space="preserve">, p. 6. </w:t>
      </w:r>
    </w:p>
  </w:endnote>
  <w:endnote w:id="34">
    <w:p w:rsidR="002103BF" w:rsidRPr="000E0A6E" w:rsidRDefault="002103BF" w:rsidP="00887341">
      <w:pPr>
        <w:pStyle w:val="EndnoteText"/>
        <w:rPr>
          <w:rFonts w:ascii="Helvetica" w:hAnsi="Helvetica"/>
          <w:sz w:val="18"/>
          <w:szCs w:val="18"/>
          <w:lang w:val="fr-CH"/>
        </w:rPr>
      </w:pPr>
      <w:r w:rsidRPr="000E0A6E">
        <w:rPr>
          <w:rStyle w:val="EndnoteReference"/>
          <w:rFonts w:ascii="Helvetica" w:hAnsi="Helvetica"/>
          <w:sz w:val="18"/>
          <w:szCs w:val="18"/>
        </w:rPr>
        <w:endnoteRef/>
      </w:r>
      <w:r w:rsidRPr="009F2C95">
        <w:rPr>
          <w:rFonts w:ascii="Helvetica" w:hAnsi="Helvetica"/>
          <w:sz w:val="18"/>
          <w:szCs w:val="18"/>
          <w:lang w:val="fr-CH"/>
        </w:rPr>
        <w:t xml:space="preserve"> </w:t>
      </w:r>
      <w:r>
        <w:rPr>
          <w:rFonts w:ascii="Helvetica" w:hAnsi="Helvetica"/>
          <w:sz w:val="18"/>
          <w:szCs w:val="18"/>
          <w:lang w:val="fr-CH"/>
        </w:rPr>
        <w:t>PALGEN</w:t>
      </w:r>
      <w:r w:rsidRPr="000E0A6E">
        <w:rPr>
          <w:rFonts w:ascii="Helvetica" w:hAnsi="Helvetica"/>
          <w:sz w:val="18"/>
          <w:szCs w:val="18"/>
          <w:lang w:val="fr-CH"/>
        </w:rPr>
        <w:t xml:space="preserve">, </w:t>
      </w:r>
      <w:r w:rsidRPr="000E0A6E">
        <w:rPr>
          <w:rFonts w:ascii="Helvetica" w:hAnsi="Helvetica"/>
          <w:i/>
          <w:sz w:val="18"/>
          <w:szCs w:val="18"/>
          <w:lang w:val="fr-CH"/>
        </w:rPr>
        <w:t>La pourpre</w:t>
      </w:r>
      <w:r>
        <w:rPr>
          <w:rFonts w:ascii="Helvetica" w:hAnsi="Helvetica"/>
          <w:i/>
          <w:sz w:val="18"/>
          <w:szCs w:val="18"/>
          <w:lang w:val="fr-CH"/>
        </w:rPr>
        <w:t xml:space="preserve"> sur les crassiers</w:t>
      </w:r>
      <w:r w:rsidRPr="000E0A6E">
        <w:rPr>
          <w:rFonts w:ascii="Helvetica" w:hAnsi="Helvetica"/>
          <w:sz w:val="18"/>
          <w:szCs w:val="18"/>
          <w:lang w:val="fr-CH"/>
        </w:rPr>
        <w:t xml:space="preserve">, pp. 13-14. </w:t>
      </w:r>
    </w:p>
  </w:endnote>
  <w:endnote w:id="35">
    <w:p w:rsidR="002103BF" w:rsidRPr="00072257" w:rsidRDefault="002103BF" w:rsidP="00887341">
      <w:pPr>
        <w:pStyle w:val="EndnoteText"/>
        <w:rPr>
          <w:rFonts w:ascii="Helvetica" w:hAnsi="Helvetica"/>
          <w:sz w:val="18"/>
          <w:szCs w:val="18"/>
        </w:rPr>
      </w:pPr>
      <w:r w:rsidRPr="000E0A6E">
        <w:rPr>
          <w:rStyle w:val="EndnoteReference"/>
          <w:rFonts w:ascii="Helvetica" w:hAnsi="Helvetica"/>
          <w:sz w:val="18"/>
          <w:szCs w:val="18"/>
        </w:rPr>
        <w:endnoteRef/>
      </w:r>
      <w:r w:rsidRPr="00072257">
        <w:rPr>
          <w:rFonts w:ascii="Helvetica" w:hAnsi="Helvetica"/>
          <w:sz w:val="18"/>
          <w:szCs w:val="18"/>
        </w:rPr>
        <w:t xml:space="preserve"> </w:t>
      </w:r>
      <w:proofErr w:type="gramStart"/>
      <w:r w:rsidR="00072257" w:rsidRPr="00072257">
        <w:rPr>
          <w:rFonts w:ascii="Helvetica" w:hAnsi="Helvetica"/>
          <w:sz w:val="18"/>
          <w:szCs w:val="18"/>
        </w:rPr>
        <w:t>quoted</w:t>
      </w:r>
      <w:proofErr w:type="gramEnd"/>
      <w:r w:rsidR="00072257" w:rsidRPr="00072257">
        <w:rPr>
          <w:rFonts w:ascii="Helvetica" w:hAnsi="Helvetica"/>
          <w:sz w:val="18"/>
          <w:szCs w:val="18"/>
        </w:rPr>
        <w:t xml:space="preserve"> in ANDERSON, </w:t>
      </w:r>
      <w:r w:rsidR="00072257">
        <w:rPr>
          <w:rFonts w:ascii="Helvetica" w:hAnsi="Helvetica"/>
          <w:sz w:val="18"/>
          <w:szCs w:val="18"/>
        </w:rPr>
        <w:t>Michael and ANDERSON, Susan</w:t>
      </w:r>
      <w:r w:rsidR="00072257" w:rsidRPr="00072257">
        <w:rPr>
          <w:rFonts w:ascii="Helvetica" w:hAnsi="Helvetica"/>
          <w:sz w:val="18"/>
          <w:szCs w:val="18"/>
        </w:rPr>
        <w:t xml:space="preserve"> Leigh</w:t>
      </w:r>
      <w:r w:rsidR="00072257">
        <w:rPr>
          <w:rFonts w:ascii="Helvetica" w:hAnsi="Helvetica"/>
          <w:sz w:val="18"/>
          <w:szCs w:val="18"/>
        </w:rPr>
        <w:t xml:space="preserve">, </w:t>
      </w:r>
      <w:r w:rsidR="00072257" w:rsidRPr="00072257">
        <w:rPr>
          <w:rFonts w:ascii="Helvetica" w:hAnsi="Helvetica"/>
          <w:i/>
          <w:sz w:val="18"/>
          <w:szCs w:val="18"/>
        </w:rPr>
        <w:t>Machine Ethics</w:t>
      </w:r>
      <w:r w:rsidR="00072257">
        <w:rPr>
          <w:rFonts w:ascii="Helvetica" w:hAnsi="Helvetica"/>
          <w:sz w:val="18"/>
          <w:szCs w:val="18"/>
        </w:rPr>
        <w:t xml:space="preserve">, Cambridge, 2011, p. 169. </w:t>
      </w:r>
    </w:p>
  </w:endnote>
  <w:endnote w:id="36">
    <w:p w:rsidR="002103BF" w:rsidRPr="00072257" w:rsidRDefault="002103BF" w:rsidP="00887341">
      <w:pPr>
        <w:pStyle w:val="EndnoteText"/>
        <w:rPr>
          <w:rFonts w:ascii="Helvetica" w:hAnsi="Helvetica"/>
          <w:sz w:val="18"/>
          <w:szCs w:val="18"/>
        </w:rPr>
      </w:pPr>
      <w:r w:rsidRPr="000E0A6E">
        <w:rPr>
          <w:rStyle w:val="EndnoteReference"/>
          <w:rFonts w:ascii="Helvetica" w:hAnsi="Helvetica"/>
          <w:sz w:val="18"/>
          <w:szCs w:val="18"/>
        </w:rPr>
        <w:endnoteRef/>
      </w:r>
      <w:r w:rsidRPr="00072257">
        <w:rPr>
          <w:rFonts w:ascii="Helvetica" w:hAnsi="Helvetica"/>
          <w:sz w:val="18"/>
          <w:szCs w:val="18"/>
        </w:rPr>
        <w:t xml:space="preserve"> Karl Marx, </w:t>
      </w:r>
      <w:proofErr w:type="gramStart"/>
      <w:r w:rsidRPr="00072257">
        <w:rPr>
          <w:rFonts w:ascii="Helvetica" w:hAnsi="Helvetica"/>
          <w:sz w:val="18"/>
          <w:szCs w:val="18"/>
        </w:rPr>
        <w:t>Capital</w:t>
      </w:r>
      <w:r w:rsidR="00072257" w:rsidRPr="00072257">
        <w:rPr>
          <w:rFonts w:ascii="Helvetica" w:hAnsi="Helvetica"/>
          <w:sz w:val="18"/>
          <w:szCs w:val="18"/>
        </w:rPr>
        <w:t> :</w:t>
      </w:r>
      <w:proofErr w:type="gramEnd"/>
      <w:r w:rsidR="00072257" w:rsidRPr="00072257">
        <w:rPr>
          <w:rFonts w:ascii="Helvetica" w:hAnsi="Helvetica"/>
          <w:sz w:val="18"/>
          <w:szCs w:val="18"/>
        </w:rPr>
        <w:t xml:space="preserve"> A Critique of Political Economy, I.</w:t>
      </w:r>
      <w:r w:rsidR="00072257">
        <w:rPr>
          <w:rFonts w:ascii="Helvetica" w:hAnsi="Helvetica"/>
          <w:sz w:val="18"/>
          <w:szCs w:val="18"/>
        </w:rPr>
        <w:t>I: The Process of Capitalist Production, New York, 2007</w:t>
      </w:r>
      <w:r w:rsidRPr="00072257">
        <w:rPr>
          <w:rFonts w:ascii="Helvetica" w:hAnsi="Helvetica"/>
          <w:sz w:val="18"/>
          <w:szCs w:val="18"/>
        </w:rPr>
        <w:t xml:space="preserve">, p. </w:t>
      </w:r>
      <w:r w:rsidR="00072257">
        <w:rPr>
          <w:rFonts w:ascii="Helvetica" w:hAnsi="Helvetica"/>
          <w:sz w:val="18"/>
          <w:szCs w:val="18"/>
        </w:rPr>
        <w:t xml:space="preserve">198. </w:t>
      </w:r>
    </w:p>
  </w:endnote>
  <w:endnote w:id="37">
    <w:p w:rsidR="002103BF" w:rsidRPr="005031DA" w:rsidRDefault="002103BF" w:rsidP="00887341">
      <w:pPr>
        <w:pStyle w:val="EndnoteText"/>
        <w:rPr>
          <w:rFonts w:ascii="Helvetica" w:hAnsi="Helvetica"/>
          <w:sz w:val="18"/>
          <w:szCs w:val="18"/>
          <w:lang w:val="de-CH"/>
        </w:rPr>
      </w:pPr>
      <w:r w:rsidRPr="000E0A6E">
        <w:rPr>
          <w:rStyle w:val="EndnoteReference"/>
          <w:rFonts w:ascii="Helvetica" w:hAnsi="Helvetica"/>
          <w:sz w:val="18"/>
          <w:szCs w:val="18"/>
        </w:rPr>
        <w:endnoteRef/>
      </w:r>
      <w:r w:rsidRPr="005031DA">
        <w:rPr>
          <w:rFonts w:ascii="Helvetica" w:hAnsi="Helvetica"/>
          <w:sz w:val="18"/>
          <w:szCs w:val="18"/>
          <w:lang w:val="de-CH"/>
        </w:rPr>
        <w:t xml:space="preserve"> </w:t>
      </w:r>
      <w:r w:rsidR="002E6357" w:rsidRPr="005031DA">
        <w:rPr>
          <w:rFonts w:ascii="Helvetica" w:hAnsi="Helvetica"/>
          <w:sz w:val="18"/>
          <w:szCs w:val="18"/>
          <w:lang w:val="de-CH"/>
        </w:rPr>
        <w:t xml:space="preserve">Ibid. </w:t>
      </w:r>
      <w:r w:rsidRPr="005031DA">
        <w:rPr>
          <w:rFonts w:ascii="Helvetica" w:hAnsi="Helvetica"/>
          <w:sz w:val="18"/>
          <w:szCs w:val="18"/>
          <w:lang w:val="de-CH"/>
        </w:rPr>
        <w:t xml:space="preserve"> </w:t>
      </w:r>
    </w:p>
  </w:endnote>
  <w:endnote w:id="38">
    <w:p w:rsidR="002E6357" w:rsidRPr="002E6357" w:rsidRDefault="002E6357">
      <w:pPr>
        <w:pStyle w:val="EndnoteText"/>
        <w:rPr>
          <w:lang w:val="de-CH"/>
        </w:rPr>
      </w:pPr>
      <w:r>
        <w:rPr>
          <w:rStyle w:val="EndnoteReference"/>
        </w:rPr>
        <w:endnoteRef/>
      </w:r>
      <w:r w:rsidRPr="002E6357">
        <w:rPr>
          <w:lang w:val="de-CH"/>
        </w:rPr>
        <w:t xml:space="preserve"> WILHELM, Frank, </w:t>
      </w:r>
      <w:r w:rsidRPr="002E6357">
        <w:rPr>
          <w:i/>
          <w:lang w:val="de-CH"/>
        </w:rPr>
        <w:t xml:space="preserve">Paul </w:t>
      </w:r>
      <w:proofErr w:type="spellStart"/>
      <w:r w:rsidRPr="002E6357">
        <w:rPr>
          <w:i/>
          <w:lang w:val="de-CH"/>
        </w:rPr>
        <w:t>Palgen</w:t>
      </w:r>
      <w:proofErr w:type="spellEnd"/>
      <w:r w:rsidRPr="002E6357">
        <w:rPr>
          <w:lang w:val="de-CH"/>
        </w:rPr>
        <w:t xml:space="preserve">, in </w:t>
      </w:r>
      <w:proofErr w:type="spellStart"/>
      <w:r w:rsidRPr="002E6357">
        <w:rPr>
          <w:i/>
          <w:lang w:val="de-CH"/>
        </w:rPr>
        <w:t>Transkript</w:t>
      </w:r>
      <w:proofErr w:type="spellEnd"/>
      <w:r w:rsidRPr="002E6357">
        <w:rPr>
          <w:lang w:val="de-CH"/>
        </w:rPr>
        <w:t xml:space="preserve">, 3, 2011, pp. </w:t>
      </w:r>
      <w:r>
        <w:rPr>
          <w:lang w:val="de-CH"/>
        </w:rPr>
        <w:t xml:space="preserve">9-48, p. 10. </w:t>
      </w:r>
    </w:p>
  </w:endnote>
  <w:endnote w:id="39">
    <w:p w:rsidR="00C441EF" w:rsidRPr="00C441EF" w:rsidRDefault="00C441EF">
      <w:pPr>
        <w:pStyle w:val="EndnoteText"/>
        <w:rPr>
          <w:lang w:val="fr-CH"/>
        </w:rPr>
      </w:pPr>
      <w:r>
        <w:rPr>
          <w:rStyle w:val="EndnoteReference"/>
        </w:rPr>
        <w:endnoteRef/>
      </w:r>
      <w:r w:rsidRPr="005031DA">
        <w:rPr>
          <w:lang w:val="fr-CH"/>
        </w:rPr>
        <w:t xml:space="preserve"> </w:t>
      </w:r>
      <w:r>
        <w:rPr>
          <w:lang w:val="fr-CH"/>
        </w:rPr>
        <w:t xml:space="preserve">WELTER, </w:t>
      </w:r>
      <w:proofErr w:type="spellStart"/>
      <w:r w:rsidRPr="00C441EF">
        <w:rPr>
          <w:i/>
          <w:lang w:val="fr-CH"/>
        </w:rPr>
        <w:t>Hochofen</w:t>
      </w:r>
      <w:proofErr w:type="spellEnd"/>
      <w:r>
        <w:rPr>
          <w:lang w:val="fr-CH"/>
        </w:rPr>
        <w:t xml:space="preserve">, p. 18. </w:t>
      </w:r>
    </w:p>
  </w:endnote>
  <w:endnote w:id="40">
    <w:p w:rsidR="00C441EF" w:rsidRPr="00C441EF" w:rsidRDefault="00C441EF">
      <w:pPr>
        <w:pStyle w:val="EndnoteText"/>
        <w:rPr>
          <w:lang w:val="fr-CH"/>
        </w:rPr>
      </w:pPr>
      <w:r>
        <w:rPr>
          <w:rStyle w:val="EndnoteReference"/>
        </w:rPr>
        <w:endnoteRef/>
      </w:r>
      <w:r w:rsidRPr="00C441EF">
        <w:rPr>
          <w:lang w:val="fr-CH"/>
        </w:rPr>
        <w:t xml:space="preserve"> </w:t>
      </w:r>
      <w:r>
        <w:rPr>
          <w:lang w:val="fr-CH"/>
        </w:rPr>
        <w:t xml:space="preserve">PALGEN, </w:t>
      </w:r>
      <w:r w:rsidRPr="000E0A6E">
        <w:rPr>
          <w:rFonts w:ascii="Helvetica" w:hAnsi="Helvetica"/>
          <w:i/>
          <w:sz w:val="18"/>
          <w:szCs w:val="18"/>
          <w:lang w:val="fr-CH"/>
        </w:rPr>
        <w:t>La pourpre</w:t>
      </w:r>
      <w:r>
        <w:rPr>
          <w:rFonts w:ascii="Helvetica" w:hAnsi="Helvetica"/>
          <w:i/>
          <w:sz w:val="18"/>
          <w:szCs w:val="18"/>
          <w:lang w:val="fr-CH"/>
        </w:rPr>
        <w:t xml:space="preserve"> sur les crassiers</w:t>
      </w:r>
      <w:r>
        <w:rPr>
          <w:lang w:val="fr-CH"/>
        </w:rPr>
        <w:t xml:space="preserve">, p. 12. </w:t>
      </w:r>
    </w:p>
  </w:endnote>
  <w:endnote w:id="41">
    <w:p w:rsidR="00C441EF" w:rsidRPr="00C441EF" w:rsidRDefault="00C441EF">
      <w:pPr>
        <w:pStyle w:val="EndnoteText"/>
        <w:rPr>
          <w:lang w:val="fr-CH"/>
        </w:rPr>
      </w:pPr>
      <w:r>
        <w:rPr>
          <w:rStyle w:val="EndnoteReference"/>
        </w:rPr>
        <w:endnoteRef/>
      </w:r>
      <w:r w:rsidRPr="00C441EF">
        <w:rPr>
          <w:lang w:val="fr-CH"/>
        </w:rPr>
        <w:t xml:space="preserve"> WELTER, </w:t>
      </w:r>
      <w:proofErr w:type="spellStart"/>
      <w:r w:rsidRPr="00C441EF">
        <w:rPr>
          <w:lang w:val="fr-CH"/>
        </w:rPr>
        <w:t>Hochofen</w:t>
      </w:r>
      <w:proofErr w:type="spellEnd"/>
      <w:r w:rsidRPr="00C441EF">
        <w:rPr>
          <w:lang w:val="fr-CH"/>
        </w:rPr>
        <w:t xml:space="preserve">, p. 7 ; PALGEN, </w:t>
      </w:r>
      <w:r w:rsidRPr="000E0A6E">
        <w:rPr>
          <w:rFonts w:ascii="Helvetica" w:hAnsi="Helvetica"/>
          <w:i/>
          <w:sz w:val="18"/>
          <w:szCs w:val="18"/>
          <w:lang w:val="fr-CH"/>
        </w:rPr>
        <w:t>La pourpre</w:t>
      </w:r>
      <w:r>
        <w:rPr>
          <w:rFonts w:ascii="Helvetica" w:hAnsi="Helvetica"/>
          <w:i/>
          <w:sz w:val="18"/>
          <w:szCs w:val="18"/>
          <w:lang w:val="fr-CH"/>
        </w:rPr>
        <w:t xml:space="preserve"> sur les crassiers</w:t>
      </w:r>
      <w:r>
        <w:rPr>
          <w:lang w:val="fr-CH"/>
        </w:rPr>
        <w:t xml:space="preserve">, </w:t>
      </w:r>
      <w:r w:rsidRPr="00C441EF">
        <w:rPr>
          <w:lang w:val="fr-CH"/>
        </w:rPr>
        <w:t>p. 17</w:t>
      </w:r>
      <w:r>
        <w:rPr>
          <w:lang w:val="fr-CH"/>
        </w:rPr>
        <w:t xml:space="preserve"> ; BERGHAUS,  </w:t>
      </w:r>
      <w:proofErr w:type="spellStart"/>
      <w:r w:rsidRPr="00C441EF">
        <w:rPr>
          <w:rFonts w:ascii="Helvetica" w:eastAsia="Calibri" w:hAnsi="Helvetica" w:cs="Times New Roman"/>
          <w:i/>
          <w:sz w:val="18"/>
          <w:szCs w:val="18"/>
          <w:lang w:val="fr-CH"/>
        </w:rPr>
        <w:t>Futurism</w:t>
      </w:r>
      <w:proofErr w:type="spellEnd"/>
      <w:r w:rsidRPr="00C441EF">
        <w:rPr>
          <w:rFonts w:ascii="Helvetica" w:eastAsia="Calibri" w:hAnsi="Helvetica" w:cs="Times New Roman"/>
          <w:i/>
          <w:sz w:val="18"/>
          <w:szCs w:val="18"/>
          <w:lang w:val="fr-CH"/>
        </w:rPr>
        <w:t xml:space="preserve"> and the </w:t>
      </w:r>
      <w:proofErr w:type="spellStart"/>
      <w:r w:rsidRPr="00C441EF">
        <w:rPr>
          <w:rFonts w:ascii="Helvetica" w:eastAsia="Calibri" w:hAnsi="Helvetica" w:cs="Times New Roman"/>
          <w:i/>
          <w:sz w:val="18"/>
          <w:szCs w:val="18"/>
          <w:lang w:val="fr-CH"/>
        </w:rPr>
        <w:t>Technological</w:t>
      </w:r>
      <w:proofErr w:type="spellEnd"/>
      <w:r w:rsidRPr="00C441EF">
        <w:rPr>
          <w:rFonts w:ascii="Helvetica" w:eastAsia="Calibri" w:hAnsi="Helvetica" w:cs="Times New Roman"/>
          <w:i/>
          <w:sz w:val="18"/>
          <w:szCs w:val="18"/>
          <w:lang w:val="fr-CH"/>
        </w:rPr>
        <w:t xml:space="preserve"> Imagination</w:t>
      </w:r>
      <w:r w:rsidRPr="00C441EF">
        <w:rPr>
          <w:rFonts w:ascii="Helvetica" w:eastAsia="Calibri" w:hAnsi="Helvetica" w:cs="Times New Roman"/>
          <w:sz w:val="18"/>
          <w:szCs w:val="18"/>
          <w:lang w:val="fr-CH"/>
        </w:rPr>
        <w:t>, p. 20.</w:t>
      </w:r>
    </w:p>
  </w:endnote>
  <w:endnote w:id="42">
    <w:p w:rsidR="00C441EF" w:rsidRPr="00C441EF" w:rsidRDefault="00C441EF">
      <w:pPr>
        <w:pStyle w:val="EndnoteText"/>
        <w:rPr>
          <w:lang w:val="de-CH"/>
        </w:rPr>
      </w:pPr>
      <w:r>
        <w:rPr>
          <w:rStyle w:val="EndnoteReference"/>
        </w:rPr>
        <w:endnoteRef/>
      </w:r>
      <w:r w:rsidRPr="00C441EF">
        <w:rPr>
          <w:lang w:val="de-CH"/>
        </w:rPr>
        <w:t xml:space="preserve"> ERPELDING, </w:t>
      </w:r>
      <w:r w:rsidRPr="00C441EF">
        <w:rPr>
          <w:rFonts w:ascii="Helvetica" w:hAnsi="Helvetica"/>
          <w:sz w:val="18"/>
          <w:szCs w:val="18"/>
          <w:lang w:val="de-CH"/>
        </w:rPr>
        <w:t xml:space="preserve">Jean-Pierre, </w:t>
      </w:r>
      <w:r w:rsidRPr="00C441EF">
        <w:rPr>
          <w:rFonts w:ascii="Helvetica" w:hAnsi="Helvetica"/>
          <w:i/>
          <w:sz w:val="18"/>
          <w:szCs w:val="18"/>
          <w:lang w:val="de-CH"/>
        </w:rPr>
        <w:t>Hei</w:t>
      </w:r>
      <w:r w:rsidRPr="000E0A6E">
        <w:rPr>
          <w:rFonts w:ascii="Helvetica" w:hAnsi="Helvetica" w:cs="Times New Roman"/>
          <w:i/>
          <w:sz w:val="18"/>
          <w:szCs w:val="18"/>
        </w:rPr>
        <w:t>β</w:t>
      </w:r>
      <w:r w:rsidRPr="00C441EF">
        <w:rPr>
          <w:rFonts w:ascii="Helvetica" w:hAnsi="Helvetica"/>
          <w:i/>
          <w:sz w:val="18"/>
          <w:szCs w:val="18"/>
          <w:lang w:val="de-CH"/>
        </w:rPr>
        <w:t>e Sommertage</w:t>
      </w:r>
      <w:r>
        <w:rPr>
          <w:rFonts w:ascii="Helvetica" w:hAnsi="Helvetica"/>
          <w:sz w:val="18"/>
          <w:szCs w:val="18"/>
          <w:lang w:val="de-CH"/>
        </w:rPr>
        <w:t>, Trier, 1921; MOLLING, Nicolas,</w:t>
      </w:r>
      <w:r w:rsidRPr="00C441EF">
        <w:rPr>
          <w:rFonts w:ascii="Helvetica" w:hAnsi="Helvetica"/>
          <w:sz w:val="18"/>
          <w:szCs w:val="18"/>
          <w:lang w:val="de-CH"/>
        </w:rPr>
        <w:t xml:space="preserve"> </w:t>
      </w:r>
      <w:r w:rsidRPr="00C441EF">
        <w:rPr>
          <w:rFonts w:ascii="Helvetica" w:hAnsi="Helvetica"/>
          <w:i/>
          <w:sz w:val="18"/>
          <w:szCs w:val="18"/>
          <w:lang w:val="de-CH"/>
        </w:rPr>
        <w:t>Die Flammende Stube</w:t>
      </w:r>
      <w:r>
        <w:rPr>
          <w:rFonts w:ascii="Helvetica" w:hAnsi="Helvetica"/>
          <w:sz w:val="18"/>
          <w:szCs w:val="18"/>
          <w:lang w:val="de-CH"/>
        </w:rPr>
        <w:t>, Luxembourg, 1921; HOEFLER,</w:t>
      </w:r>
      <w:r w:rsidRPr="00C441EF">
        <w:rPr>
          <w:rFonts w:ascii="Helvetica" w:hAnsi="Helvetica"/>
          <w:sz w:val="18"/>
          <w:szCs w:val="18"/>
          <w:lang w:val="de-CH"/>
        </w:rPr>
        <w:t xml:space="preserve"> </w:t>
      </w:r>
      <w:r>
        <w:rPr>
          <w:rFonts w:ascii="Helvetica" w:hAnsi="Helvetica"/>
          <w:sz w:val="18"/>
          <w:szCs w:val="18"/>
          <w:lang w:val="de-CH"/>
        </w:rPr>
        <w:t xml:space="preserve">Albert </w:t>
      </w:r>
      <w:proofErr w:type="spellStart"/>
      <w:r>
        <w:rPr>
          <w:rFonts w:ascii="Helvetica" w:hAnsi="Helvetica"/>
          <w:sz w:val="18"/>
          <w:szCs w:val="18"/>
          <w:lang w:val="de-CH"/>
        </w:rPr>
        <w:t>Hoefler</w:t>
      </w:r>
      <w:proofErr w:type="spellEnd"/>
      <w:r>
        <w:rPr>
          <w:rFonts w:ascii="Helvetica" w:hAnsi="Helvetica"/>
          <w:sz w:val="18"/>
          <w:szCs w:val="18"/>
          <w:lang w:val="de-CH"/>
        </w:rPr>
        <w:t>,</w:t>
      </w:r>
      <w:r w:rsidRPr="00C441EF">
        <w:rPr>
          <w:rFonts w:ascii="Helvetica" w:hAnsi="Helvetica"/>
          <w:sz w:val="18"/>
          <w:szCs w:val="18"/>
          <w:lang w:val="de-CH"/>
        </w:rPr>
        <w:t xml:space="preserve"> </w:t>
      </w:r>
      <w:r w:rsidRPr="00C441EF">
        <w:rPr>
          <w:rFonts w:ascii="Helvetica" w:hAnsi="Helvetica"/>
          <w:i/>
          <w:sz w:val="18"/>
          <w:szCs w:val="18"/>
          <w:lang w:val="de-CH"/>
        </w:rPr>
        <w:t>Nächte</w:t>
      </w:r>
      <w:r>
        <w:rPr>
          <w:rFonts w:ascii="Helvetica" w:hAnsi="Helvetica"/>
          <w:sz w:val="18"/>
          <w:szCs w:val="18"/>
          <w:lang w:val="de-CH"/>
        </w:rPr>
        <w:t xml:space="preserve">, </w:t>
      </w:r>
      <w:proofErr w:type="spellStart"/>
      <w:r>
        <w:rPr>
          <w:rFonts w:ascii="Helvetica" w:hAnsi="Helvetica"/>
          <w:sz w:val="18"/>
          <w:szCs w:val="18"/>
          <w:lang w:val="de-CH"/>
        </w:rPr>
        <w:t>Grevenmacher</w:t>
      </w:r>
      <w:proofErr w:type="spellEnd"/>
      <w:r>
        <w:rPr>
          <w:rFonts w:ascii="Helvetica" w:hAnsi="Helvetica"/>
          <w:sz w:val="18"/>
          <w:szCs w:val="18"/>
          <w:lang w:val="de-CH"/>
        </w:rPr>
        <w:t xml:space="preserve">, 1923; MICHELS, Pol, </w:t>
      </w:r>
      <w:r>
        <w:rPr>
          <w:rFonts w:ascii="Helvetica" w:hAnsi="Helvetica"/>
          <w:i/>
          <w:sz w:val="18"/>
          <w:szCs w:val="18"/>
          <w:lang w:val="de-CH"/>
        </w:rPr>
        <w:t xml:space="preserve">Panorama, </w:t>
      </w:r>
      <w:r>
        <w:rPr>
          <w:rFonts w:ascii="Helvetica" w:hAnsi="Helvetica"/>
          <w:sz w:val="18"/>
          <w:szCs w:val="18"/>
          <w:lang w:val="de-CH"/>
        </w:rPr>
        <w:t>Luxembourg, 1933</w:t>
      </w:r>
      <w:r w:rsidRPr="00C441EF">
        <w:rPr>
          <w:rFonts w:ascii="Helvetica" w:hAnsi="Helvetica"/>
          <w:sz w:val="18"/>
          <w:szCs w:val="18"/>
          <w:lang w:val="de-CH"/>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DA" w:rsidRDefault="000F51DA" w:rsidP="0072034D">
      <w:pPr>
        <w:spacing w:after="0" w:line="240" w:lineRule="auto"/>
      </w:pPr>
      <w:r>
        <w:separator/>
      </w:r>
    </w:p>
  </w:footnote>
  <w:footnote w:type="continuationSeparator" w:id="0">
    <w:p w:rsidR="000F51DA" w:rsidRDefault="000F51DA" w:rsidP="00720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62271"/>
    <w:multiLevelType w:val="hybridMultilevel"/>
    <w:tmpl w:val="4C98EF30"/>
    <w:lvl w:ilvl="0" w:tplc="75D63218">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6A"/>
    <w:rsid w:val="000058E3"/>
    <w:rsid w:val="00013CA8"/>
    <w:rsid w:val="00017B2E"/>
    <w:rsid w:val="0002669B"/>
    <w:rsid w:val="00037A27"/>
    <w:rsid w:val="00060D66"/>
    <w:rsid w:val="00061447"/>
    <w:rsid w:val="00072257"/>
    <w:rsid w:val="000A22D1"/>
    <w:rsid w:val="000C3735"/>
    <w:rsid w:val="000C6261"/>
    <w:rsid w:val="000D7918"/>
    <w:rsid w:val="000E0A6E"/>
    <w:rsid w:val="000E1526"/>
    <w:rsid w:val="000F34A5"/>
    <w:rsid w:val="000F51DA"/>
    <w:rsid w:val="00107C51"/>
    <w:rsid w:val="00137619"/>
    <w:rsid w:val="00161FD1"/>
    <w:rsid w:val="00167F49"/>
    <w:rsid w:val="0017044D"/>
    <w:rsid w:val="00175B2B"/>
    <w:rsid w:val="001A553E"/>
    <w:rsid w:val="001C07BE"/>
    <w:rsid w:val="001C35E6"/>
    <w:rsid w:val="001C4871"/>
    <w:rsid w:val="001C63A9"/>
    <w:rsid w:val="001C7171"/>
    <w:rsid w:val="001C73DD"/>
    <w:rsid w:val="00207376"/>
    <w:rsid w:val="002103BF"/>
    <w:rsid w:val="00210641"/>
    <w:rsid w:val="00210ADB"/>
    <w:rsid w:val="00233E68"/>
    <w:rsid w:val="002460CA"/>
    <w:rsid w:val="002541A5"/>
    <w:rsid w:val="00257CC4"/>
    <w:rsid w:val="00287D6E"/>
    <w:rsid w:val="002915BB"/>
    <w:rsid w:val="00291A30"/>
    <w:rsid w:val="0029408F"/>
    <w:rsid w:val="0029446C"/>
    <w:rsid w:val="002A6AF9"/>
    <w:rsid w:val="002E6357"/>
    <w:rsid w:val="002E722E"/>
    <w:rsid w:val="002F453E"/>
    <w:rsid w:val="003226E6"/>
    <w:rsid w:val="00327C6A"/>
    <w:rsid w:val="003366F9"/>
    <w:rsid w:val="00347D19"/>
    <w:rsid w:val="00352D72"/>
    <w:rsid w:val="00360B87"/>
    <w:rsid w:val="003734E7"/>
    <w:rsid w:val="003823AB"/>
    <w:rsid w:val="00396680"/>
    <w:rsid w:val="003A0FD9"/>
    <w:rsid w:val="003A2C6E"/>
    <w:rsid w:val="003B21BB"/>
    <w:rsid w:val="003B52B8"/>
    <w:rsid w:val="003E58BB"/>
    <w:rsid w:val="003F2E3B"/>
    <w:rsid w:val="0040189B"/>
    <w:rsid w:val="00402049"/>
    <w:rsid w:val="0042044F"/>
    <w:rsid w:val="0042168F"/>
    <w:rsid w:val="004267E9"/>
    <w:rsid w:val="00480CEF"/>
    <w:rsid w:val="00490F6A"/>
    <w:rsid w:val="00496A26"/>
    <w:rsid w:val="004B531D"/>
    <w:rsid w:val="004C5B12"/>
    <w:rsid w:val="004C7485"/>
    <w:rsid w:val="004E315B"/>
    <w:rsid w:val="004F28A4"/>
    <w:rsid w:val="005031DA"/>
    <w:rsid w:val="00547029"/>
    <w:rsid w:val="00554E4C"/>
    <w:rsid w:val="00567FF9"/>
    <w:rsid w:val="0057501B"/>
    <w:rsid w:val="00587472"/>
    <w:rsid w:val="005A1882"/>
    <w:rsid w:val="005B5701"/>
    <w:rsid w:val="005C37AA"/>
    <w:rsid w:val="005D10A3"/>
    <w:rsid w:val="005D5645"/>
    <w:rsid w:val="006077E4"/>
    <w:rsid w:val="0062146E"/>
    <w:rsid w:val="00632B51"/>
    <w:rsid w:val="00633149"/>
    <w:rsid w:val="006422E1"/>
    <w:rsid w:val="00664BA7"/>
    <w:rsid w:val="00674136"/>
    <w:rsid w:val="00677A99"/>
    <w:rsid w:val="006B6B5D"/>
    <w:rsid w:val="006C2F18"/>
    <w:rsid w:val="006D6A69"/>
    <w:rsid w:val="006E7C6F"/>
    <w:rsid w:val="007000F6"/>
    <w:rsid w:val="007046AE"/>
    <w:rsid w:val="0072034D"/>
    <w:rsid w:val="0075133E"/>
    <w:rsid w:val="00752568"/>
    <w:rsid w:val="007610FD"/>
    <w:rsid w:val="00771620"/>
    <w:rsid w:val="007769B3"/>
    <w:rsid w:val="00796E48"/>
    <w:rsid w:val="007B0A08"/>
    <w:rsid w:val="007B410A"/>
    <w:rsid w:val="007C4127"/>
    <w:rsid w:val="007C7AAC"/>
    <w:rsid w:val="007D6407"/>
    <w:rsid w:val="007D7193"/>
    <w:rsid w:val="00816015"/>
    <w:rsid w:val="00834B7C"/>
    <w:rsid w:val="00867FB5"/>
    <w:rsid w:val="00875B71"/>
    <w:rsid w:val="008846F5"/>
    <w:rsid w:val="00887341"/>
    <w:rsid w:val="008B55DF"/>
    <w:rsid w:val="008F2697"/>
    <w:rsid w:val="00910F4D"/>
    <w:rsid w:val="00955D59"/>
    <w:rsid w:val="009618E3"/>
    <w:rsid w:val="00962F62"/>
    <w:rsid w:val="00976C1B"/>
    <w:rsid w:val="009905BC"/>
    <w:rsid w:val="009A0D9C"/>
    <w:rsid w:val="009E7A69"/>
    <w:rsid w:val="009F2C95"/>
    <w:rsid w:val="009F2C98"/>
    <w:rsid w:val="00A02288"/>
    <w:rsid w:val="00A36492"/>
    <w:rsid w:val="00A511A3"/>
    <w:rsid w:val="00A70716"/>
    <w:rsid w:val="00A82CCD"/>
    <w:rsid w:val="00AA5F31"/>
    <w:rsid w:val="00AB70C7"/>
    <w:rsid w:val="00AF2F52"/>
    <w:rsid w:val="00AF5809"/>
    <w:rsid w:val="00B14737"/>
    <w:rsid w:val="00B23534"/>
    <w:rsid w:val="00B36787"/>
    <w:rsid w:val="00B439E0"/>
    <w:rsid w:val="00B63D14"/>
    <w:rsid w:val="00B74084"/>
    <w:rsid w:val="00B80C41"/>
    <w:rsid w:val="00B957A9"/>
    <w:rsid w:val="00B95D4C"/>
    <w:rsid w:val="00BA39A9"/>
    <w:rsid w:val="00BB5196"/>
    <w:rsid w:val="00BC1FA6"/>
    <w:rsid w:val="00BF7DF8"/>
    <w:rsid w:val="00C20FB5"/>
    <w:rsid w:val="00C36CC2"/>
    <w:rsid w:val="00C441EF"/>
    <w:rsid w:val="00C52B65"/>
    <w:rsid w:val="00C671C5"/>
    <w:rsid w:val="00C806A6"/>
    <w:rsid w:val="00C854D2"/>
    <w:rsid w:val="00C968F0"/>
    <w:rsid w:val="00CC6A1D"/>
    <w:rsid w:val="00CF1A54"/>
    <w:rsid w:val="00CF5FA4"/>
    <w:rsid w:val="00D14C3A"/>
    <w:rsid w:val="00D25AFF"/>
    <w:rsid w:val="00D3051D"/>
    <w:rsid w:val="00D47359"/>
    <w:rsid w:val="00DB133F"/>
    <w:rsid w:val="00DB5823"/>
    <w:rsid w:val="00E21D27"/>
    <w:rsid w:val="00E44061"/>
    <w:rsid w:val="00E63111"/>
    <w:rsid w:val="00E74F12"/>
    <w:rsid w:val="00E77072"/>
    <w:rsid w:val="00E90519"/>
    <w:rsid w:val="00E97B5F"/>
    <w:rsid w:val="00EB7057"/>
    <w:rsid w:val="00ED07E1"/>
    <w:rsid w:val="00ED10F4"/>
    <w:rsid w:val="00ED6140"/>
    <w:rsid w:val="00F07194"/>
    <w:rsid w:val="00F24247"/>
    <w:rsid w:val="00F2756D"/>
    <w:rsid w:val="00F51EE2"/>
    <w:rsid w:val="00F61873"/>
    <w:rsid w:val="00F85935"/>
    <w:rsid w:val="00F9026C"/>
    <w:rsid w:val="00F94E58"/>
    <w:rsid w:val="00F96AC9"/>
    <w:rsid w:val="00F973A6"/>
    <w:rsid w:val="00FA15CF"/>
    <w:rsid w:val="00FC20C9"/>
    <w:rsid w:val="00FD40F1"/>
    <w:rsid w:val="00FE6DAE"/>
    <w:rsid w:val="00FF3326"/>
    <w:rsid w:val="00FF63A6"/>
    <w:rsid w:val="00FF72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203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034D"/>
    <w:rPr>
      <w:sz w:val="20"/>
      <w:szCs w:val="20"/>
      <w:lang w:val="en-GB"/>
    </w:rPr>
  </w:style>
  <w:style w:type="character" w:styleId="EndnoteReference">
    <w:name w:val="endnote reference"/>
    <w:basedOn w:val="DefaultParagraphFont"/>
    <w:uiPriority w:val="99"/>
    <w:semiHidden/>
    <w:unhideWhenUsed/>
    <w:rsid w:val="0072034D"/>
    <w:rPr>
      <w:vertAlign w:val="superscript"/>
    </w:rPr>
  </w:style>
  <w:style w:type="paragraph" w:styleId="ListParagraph">
    <w:name w:val="List Paragraph"/>
    <w:basedOn w:val="Normal"/>
    <w:uiPriority w:val="34"/>
    <w:qFormat/>
    <w:rsid w:val="00BB51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203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034D"/>
    <w:rPr>
      <w:sz w:val="20"/>
      <w:szCs w:val="20"/>
      <w:lang w:val="en-GB"/>
    </w:rPr>
  </w:style>
  <w:style w:type="character" w:styleId="EndnoteReference">
    <w:name w:val="endnote reference"/>
    <w:basedOn w:val="DefaultParagraphFont"/>
    <w:uiPriority w:val="99"/>
    <w:semiHidden/>
    <w:unhideWhenUsed/>
    <w:rsid w:val="0072034D"/>
    <w:rPr>
      <w:vertAlign w:val="superscript"/>
    </w:rPr>
  </w:style>
  <w:style w:type="paragraph" w:styleId="ListParagraph">
    <w:name w:val="List Paragraph"/>
    <w:basedOn w:val="Normal"/>
    <w:uiPriority w:val="34"/>
    <w:qFormat/>
    <w:rsid w:val="00BB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6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31B9-A32E-4378-8677-C30076FF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3689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MILLIM</dc:creator>
  <cp:lastModifiedBy>Anne-Marie MILLIM</cp:lastModifiedBy>
  <cp:revision>60</cp:revision>
  <dcterms:created xsi:type="dcterms:W3CDTF">2012-01-23T14:52:00Z</dcterms:created>
  <dcterms:modified xsi:type="dcterms:W3CDTF">2012-03-07T07:50:00Z</dcterms:modified>
</cp:coreProperties>
</file>